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CBB6E9" w14:textId="77777777" w:rsidR="00FE3B1A" w:rsidRPr="004F75CE" w:rsidRDefault="00FE3B1A" w:rsidP="00FE3B1A">
      <w:pPr>
        <w:jc w:val="center"/>
        <w:rPr>
          <w:sz w:val="28"/>
          <w:szCs w:val="28"/>
          <w:lang w:val="ru-RU"/>
        </w:rPr>
      </w:pPr>
      <w:r w:rsidRPr="004F75CE">
        <w:rPr>
          <w:sz w:val="28"/>
          <w:szCs w:val="28"/>
          <w:lang w:val="ru-RU"/>
        </w:rPr>
        <w:t>ЛІТЕРАТУРА</w:t>
      </w:r>
    </w:p>
    <w:p w14:paraId="7BBFAA6F" w14:textId="77777777" w:rsidR="0032313F" w:rsidRPr="004F75CE" w:rsidRDefault="0032313F" w:rsidP="0032313F">
      <w:pPr>
        <w:jc w:val="center"/>
        <w:rPr>
          <w:sz w:val="28"/>
          <w:szCs w:val="28"/>
          <w:lang w:val="ru-RU"/>
        </w:rPr>
      </w:pPr>
      <w:r w:rsidRPr="004F75CE">
        <w:rPr>
          <w:sz w:val="28"/>
          <w:szCs w:val="28"/>
          <w:lang w:val="ru-RU"/>
        </w:rPr>
        <w:t xml:space="preserve">для </w:t>
      </w:r>
      <w:proofErr w:type="spellStart"/>
      <w:r w:rsidRPr="004F75CE">
        <w:rPr>
          <w:sz w:val="28"/>
          <w:szCs w:val="28"/>
          <w:lang w:val="ru-RU"/>
        </w:rPr>
        <w:t>підготовки</w:t>
      </w:r>
      <w:proofErr w:type="spellEnd"/>
      <w:r w:rsidRPr="004F75CE">
        <w:rPr>
          <w:sz w:val="28"/>
          <w:szCs w:val="28"/>
          <w:lang w:val="ru-RU"/>
        </w:rPr>
        <w:t xml:space="preserve"> до </w:t>
      </w:r>
      <w:proofErr w:type="spellStart"/>
      <w:r w:rsidRPr="004F75CE">
        <w:rPr>
          <w:sz w:val="28"/>
          <w:szCs w:val="28"/>
          <w:lang w:val="ru-RU"/>
        </w:rPr>
        <w:t>практичних</w:t>
      </w:r>
      <w:proofErr w:type="spellEnd"/>
      <w:r w:rsidRPr="004F75CE">
        <w:rPr>
          <w:sz w:val="28"/>
          <w:szCs w:val="28"/>
          <w:lang w:val="ru-RU"/>
        </w:rPr>
        <w:t xml:space="preserve"> занять і </w:t>
      </w:r>
      <w:proofErr w:type="spellStart"/>
      <w:r w:rsidRPr="004F75CE">
        <w:rPr>
          <w:sz w:val="28"/>
          <w:szCs w:val="28"/>
          <w:lang w:val="ru-RU"/>
        </w:rPr>
        <w:t>самостійної</w:t>
      </w:r>
      <w:proofErr w:type="spellEnd"/>
      <w:r w:rsidRPr="004F75CE">
        <w:rPr>
          <w:sz w:val="28"/>
          <w:szCs w:val="28"/>
          <w:lang w:val="ru-RU"/>
        </w:rPr>
        <w:t xml:space="preserve"> </w:t>
      </w:r>
      <w:proofErr w:type="spellStart"/>
      <w:r w:rsidRPr="004F75CE">
        <w:rPr>
          <w:sz w:val="28"/>
          <w:szCs w:val="28"/>
          <w:lang w:val="ru-RU"/>
        </w:rPr>
        <w:t>роботи</w:t>
      </w:r>
      <w:proofErr w:type="spellEnd"/>
      <w:r w:rsidRPr="004F75CE">
        <w:rPr>
          <w:sz w:val="28"/>
          <w:szCs w:val="28"/>
          <w:lang w:val="ru-RU"/>
        </w:rPr>
        <w:t xml:space="preserve"> з </w:t>
      </w:r>
      <w:proofErr w:type="spellStart"/>
      <w:r w:rsidRPr="004F75CE">
        <w:rPr>
          <w:sz w:val="28"/>
          <w:szCs w:val="28"/>
          <w:lang w:val="ru-RU"/>
        </w:rPr>
        <w:t>навчальної</w:t>
      </w:r>
      <w:proofErr w:type="spellEnd"/>
      <w:r w:rsidRPr="004F75CE">
        <w:rPr>
          <w:sz w:val="28"/>
          <w:szCs w:val="28"/>
          <w:lang w:val="ru-RU"/>
        </w:rPr>
        <w:t xml:space="preserve"> </w:t>
      </w:r>
      <w:proofErr w:type="spellStart"/>
      <w:r w:rsidRPr="004F75CE">
        <w:rPr>
          <w:sz w:val="28"/>
          <w:szCs w:val="28"/>
          <w:lang w:val="ru-RU"/>
        </w:rPr>
        <w:t>дисципліни</w:t>
      </w:r>
      <w:proofErr w:type="spellEnd"/>
      <w:r w:rsidRPr="004F75CE">
        <w:rPr>
          <w:sz w:val="28"/>
          <w:szCs w:val="28"/>
          <w:lang w:val="ru-RU"/>
        </w:rPr>
        <w:t xml:space="preserve"> </w:t>
      </w:r>
    </w:p>
    <w:p w14:paraId="02FA5F6F" w14:textId="3DCD654C" w:rsidR="0032313F" w:rsidRPr="004F75CE" w:rsidRDefault="0032313F" w:rsidP="0032313F">
      <w:pPr>
        <w:pStyle w:val="1"/>
        <w:rPr>
          <w:b/>
          <w:color w:val="000000"/>
          <w:szCs w:val="28"/>
        </w:rPr>
      </w:pPr>
      <w:r w:rsidRPr="004F75CE">
        <w:rPr>
          <w:color w:val="000000"/>
          <w:szCs w:val="28"/>
        </w:rPr>
        <w:t>“ДРУГА ІНОЗЕМНА МОВА”</w:t>
      </w:r>
    </w:p>
    <w:p w14:paraId="5A2BE995" w14:textId="4B01084A" w:rsidR="0032313F" w:rsidRPr="004F75CE" w:rsidRDefault="004F75CE" w:rsidP="0032313F">
      <w:pPr>
        <w:jc w:val="center"/>
        <w:rPr>
          <w:sz w:val="28"/>
          <w:szCs w:val="28"/>
        </w:rPr>
      </w:pPr>
      <w:r w:rsidRPr="004F75CE">
        <w:rPr>
          <w:sz w:val="28"/>
          <w:szCs w:val="28"/>
        </w:rPr>
        <w:t>з підготовки доктора філософії</w:t>
      </w:r>
    </w:p>
    <w:p w14:paraId="61ACE52D" w14:textId="77777777" w:rsidR="0032313F" w:rsidRPr="004F75CE" w:rsidRDefault="0032313F" w:rsidP="0032313F">
      <w:pPr>
        <w:jc w:val="center"/>
        <w:rPr>
          <w:sz w:val="28"/>
          <w:szCs w:val="28"/>
        </w:rPr>
      </w:pPr>
      <w:r w:rsidRPr="004F75CE">
        <w:rPr>
          <w:sz w:val="28"/>
          <w:szCs w:val="28"/>
        </w:rPr>
        <w:t>на третьому (</w:t>
      </w:r>
      <w:proofErr w:type="spellStart"/>
      <w:r w:rsidRPr="004F75CE">
        <w:rPr>
          <w:sz w:val="28"/>
          <w:szCs w:val="28"/>
        </w:rPr>
        <w:t>освітньо</w:t>
      </w:r>
      <w:proofErr w:type="spellEnd"/>
      <w:r w:rsidRPr="004F75CE">
        <w:rPr>
          <w:sz w:val="28"/>
          <w:szCs w:val="28"/>
        </w:rPr>
        <w:t>-науковому) рівні вищої освіти</w:t>
      </w:r>
    </w:p>
    <w:p w14:paraId="40E0DD58" w14:textId="77777777" w:rsidR="0032313F" w:rsidRPr="004F75CE" w:rsidRDefault="0032313F" w:rsidP="0032313F">
      <w:pPr>
        <w:jc w:val="center"/>
        <w:rPr>
          <w:sz w:val="28"/>
          <w:szCs w:val="28"/>
          <w:u w:val="single"/>
        </w:rPr>
      </w:pPr>
      <w:r w:rsidRPr="004F75CE">
        <w:rPr>
          <w:sz w:val="28"/>
          <w:szCs w:val="28"/>
        </w:rPr>
        <w:t>галузі знань  _____</w:t>
      </w:r>
      <w:r w:rsidRPr="004F75CE">
        <w:rPr>
          <w:sz w:val="28"/>
          <w:szCs w:val="28"/>
          <w:u w:val="single"/>
        </w:rPr>
        <w:t>22 Охорона здоров’я_____</w:t>
      </w:r>
    </w:p>
    <w:p w14:paraId="0D984553" w14:textId="77777777" w:rsidR="0032313F" w:rsidRPr="004F75CE" w:rsidRDefault="0032313F" w:rsidP="0032313F">
      <w:pPr>
        <w:jc w:val="center"/>
        <w:rPr>
          <w:sz w:val="28"/>
          <w:szCs w:val="28"/>
        </w:rPr>
      </w:pPr>
      <w:r w:rsidRPr="004F75CE">
        <w:rPr>
          <w:sz w:val="28"/>
          <w:szCs w:val="28"/>
        </w:rPr>
        <w:t xml:space="preserve">      (шифр і назва галузі знань)</w:t>
      </w:r>
    </w:p>
    <w:p w14:paraId="25A83827" w14:textId="77777777" w:rsidR="0032313F" w:rsidRPr="004F75CE" w:rsidRDefault="0032313F" w:rsidP="0032313F">
      <w:pPr>
        <w:jc w:val="center"/>
        <w:rPr>
          <w:sz w:val="28"/>
          <w:szCs w:val="28"/>
          <w:u w:val="single"/>
        </w:rPr>
      </w:pPr>
      <w:r w:rsidRPr="004F75CE">
        <w:rPr>
          <w:sz w:val="28"/>
          <w:szCs w:val="28"/>
        </w:rPr>
        <w:t xml:space="preserve">спеціальностей </w:t>
      </w:r>
      <w:r w:rsidRPr="004F75CE">
        <w:rPr>
          <w:sz w:val="28"/>
          <w:szCs w:val="28"/>
          <w:u w:val="single"/>
        </w:rPr>
        <w:t>222 Медицина</w:t>
      </w:r>
    </w:p>
    <w:p w14:paraId="417EF015" w14:textId="77777777" w:rsidR="0032313F" w:rsidRPr="004F75CE" w:rsidRDefault="0032313F" w:rsidP="0032313F">
      <w:pPr>
        <w:jc w:val="center"/>
        <w:rPr>
          <w:sz w:val="28"/>
          <w:szCs w:val="28"/>
          <w:u w:val="single"/>
        </w:rPr>
      </w:pPr>
      <w:r w:rsidRPr="004F75CE">
        <w:rPr>
          <w:sz w:val="28"/>
          <w:szCs w:val="28"/>
          <w:u w:val="single"/>
        </w:rPr>
        <w:t>221 Стоматологія</w:t>
      </w:r>
    </w:p>
    <w:p w14:paraId="3DCD2D25" w14:textId="77777777" w:rsidR="0032313F" w:rsidRPr="004F75CE" w:rsidRDefault="0032313F" w:rsidP="0032313F">
      <w:pPr>
        <w:jc w:val="center"/>
        <w:rPr>
          <w:sz w:val="28"/>
          <w:szCs w:val="28"/>
          <w:u w:val="single"/>
        </w:rPr>
      </w:pPr>
      <w:r w:rsidRPr="004F75CE">
        <w:rPr>
          <w:sz w:val="28"/>
          <w:szCs w:val="28"/>
          <w:u w:val="single"/>
        </w:rPr>
        <w:t>228 Педіатрія</w:t>
      </w:r>
    </w:p>
    <w:p w14:paraId="0349C447" w14:textId="77777777" w:rsidR="0032313F" w:rsidRPr="004F75CE" w:rsidRDefault="0032313F" w:rsidP="0032313F">
      <w:pPr>
        <w:jc w:val="center"/>
        <w:rPr>
          <w:sz w:val="28"/>
          <w:szCs w:val="28"/>
          <w:u w:val="single"/>
        </w:rPr>
      </w:pPr>
      <w:r w:rsidRPr="004F75CE">
        <w:rPr>
          <w:sz w:val="28"/>
          <w:szCs w:val="28"/>
          <w:u w:val="single"/>
        </w:rPr>
        <w:t>229 Громадське здоров’я</w:t>
      </w:r>
    </w:p>
    <w:p w14:paraId="05D9D38C" w14:textId="0BB3E29D" w:rsidR="0032313F" w:rsidRPr="004F75CE" w:rsidRDefault="0032313F" w:rsidP="0032313F">
      <w:pPr>
        <w:jc w:val="center"/>
        <w:rPr>
          <w:sz w:val="28"/>
          <w:szCs w:val="28"/>
          <w:u w:val="single"/>
        </w:rPr>
      </w:pPr>
      <w:r w:rsidRPr="004F75CE">
        <w:rPr>
          <w:sz w:val="28"/>
          <w:szCs w:val="28"/>
          <w:u w:val="single"/>
        </w:rPr>
        <w:t>091 Біологія</w:t>
      </w:r>
    </w:p>
    <w:p w14:paraId="780D60DD" w14:textId="77777777" w:rsidR="00FE3B1A" w:rsidRPr="004F75CE" w:rsidRDefault="00FE3B1A" w:rsidP="00FE3B1A">
      <w:pPr>
        <w:widowControl w:val="0"/>
        <w:autoSpaceDE w:val="0"/>
        <w:autoSpaceDN w:val="0"/>
        <w:adjustRightInd w:val="0"/>
        <w:spacing w:after="240"/>
        <w:contextualSpacing/>
        <w:jc w:val="center"/>
        <w:rPr>
          <w:b/>
          <w:i/>
          <w:color w:val="000000"/>
          <w:sz w:val="28"/>
          <w:szCs w:val="28"/>
          <w:lang w:val="ru-RU"/>
        </w:rPr>
      </w:pPr>
      <w:proofErr w:type="spellStart"/>
      <w:r w:rsidRPr="004F75CE">
        <w:rPr>
          <w:b/>
          <w:i/>
          <w:color w:val="000000"/>
          <w:sz w:val="28"/>
          <w:szCs w:val="28"/>
          <w:lang w:val="ru-RU"/>
        </w:rPr>
        <w:t>Англійська</w:t>
      </w:r>
      <w:proofErr w:type="spellEnd"/>
      <w:r w:rsidRPr="004F75CE">
        <w:rPr>
          <w:b/>
          <w:i/>
          <w:color w:val="000000"/>
          <w:sz w:val="28"/>
          <w:szCs w:val="28"/>
          <w:lang w:val="ru-RU"/>
        </w:rPr>
        <w:t xml:space="preserve"> </w:t>
      </w:r>
      <w:proofErr w:type="spellStart"/>
      <w:r w:rsidRPr="004F75CE">
        <w:rPr>
          <w:b/>
          <w:i/>
          <w:color w:val="000000"/>
          <w:sz w:val="28"/>
          <w:szCs w:val="28"/>
          <w:lang w:val="ru-RU"/>
        </w:rPr>
        <w:t>мова</w:t>
      </w:r>
      <w:proofErr w:type="spellEnd"/>
    </w:p>
    <w:p w14:paraId="3449E670" w14:textId="77777777" w:rsidR="00FE3B1A" w:rsidRPr="004F75CE" w:rsidRDefault="00FE3B1A" w:rsidP="00FE3B1A">
      <w:pPr>
        <w:widowControl w:val="0"/>
        <w:autoSpaceDE w:val="0"/>
        <w:autoSpaceDN w:val="0"/>
        <w:adjustRightInd w:val="0"/>
        <w:spacing w:after="240"/>
        <w:contextualSpacing/>
        <w:jc w:val="center"/>
        <w:rPr>
          <w:b/>
          <w:color w:val="000000"/>
          <w:sz w:val="28"/>
          <w:szCs w:val="28"/>
          <w:lang w:val="ru-RU"/>
        </w:rPr>
      </w:pPr>
      <w:proofErr w:type="spellStart"/>
      <w:r w:rsidRPr="004F75CE">
        <w:rPr>
          <w:b/>
          <w:color w:val="000000"/>
          <w:sz w:val="28"/>
          <w:szCs w:val="28"/>
          <w:lang w:val="ru-RU"/>
        </w:rPr>
        <w:t>Основна</w:t>
      </w:r>
      <w:proofErr w:type="spellEnd"/>
      <w:r w:rsidRPr="004F75CE">
        <w:rPr>
          <w:b/>
          <w:color w:val="000000"/>
          <w:sz w:val="28"/>
          <w:szCs w:val="28"/>
          <w:lang w:val="ru-RU"/>
        </w:rPr>
        <w:t xml:space="preserve"> </w:t>
      </w:r>
      <w:proofErr w:type="spellStart"/>
      <w:r w:rsidRPr="004F75CE">
        <w:rPr>
          <w:b/>
          <w:color w:val="000000"/>
          <w:sz w:val="28"/>
          <w:szCs w:val="28"/>
          <w:lang w:val="ru-RU"/>
        </w:rPr>
        <w:t>література</w:t>
      </w:r>
      <w:proofErr w:type="spellEnd"/>
    </w:p>
    <w:p w14:paraId="121A1CC0" w14:textId="1EE4665F" w:rsidR="00FE3B1A" w:rsidRPr="004F75CE" w:rsidRDefault="00FE3B1A" w:rsidP="00FE3B1A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373"/>
        <w:contextualSpacing/>
        <w:jc w:val="both"/>
        <w:rPr>
          <w:color w:val="000000"/>
          <w:sz w:val="28"/>
          <w:szCs w:val="28"/>
          <w:lang w:val="en-US"/>
        </w:rPr>
      </w:pPr>
      <w:r w:rsidRPr="004F75CE">
        <w:rPr>
          <w:color w:val="000000"/>
          <w:sz w:val="28"/>
          <w:szCs w:val="28"/>
          <w:lang w:val="en-US"/>
        </w:rPr>
        <w:t xml:space="preserve">1. Chris </w:t>
      </w:r>
      <w:proofErr w:type="spellStart"/>
      <w:r w:rsidRPr="004F75CE">
        <w:rPr>
          <w:color w:val="000000"/>
          <w:sz w:val="28"/>
          <w:szCs w:val="28"/>
          <w:lang w:val="en-US"/>
        </w:rPr>
        <w:t>Redston</w:t>
      </w:r>
      <w:proofErr w:type="spellEnd"/>
      <w:r w:rsidRPr="004F75CE">
        <w:rPr>
          <w:color w:val="000000"/>
          <w:sz w:val="28"/>
          <w:szCs w:val="28"/>
          <w:lang w:val="en-US"/>
        </w:rPr>
        <w:t xml:space="preserve"> and </w:t>
      </w:r>
      <w:proofErr w:type="spellStart"/>
      <w:r w:rsidRPr="004F75CE">
        <w:rPr>
          <w:color w:val="000000"/>
          <w:sz w:val="28"/>
          <w:szCs w:val="28"/>
          <w:lang w:val="en-US"/>
        </w:rPr>
        <w:t>Gillie</w:t>
      </w:r>
      <w:proofErr w:type="spellEnd"/>
      <w:r w:rsidRPr="004F75CE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4F75CE">
        <w:rPr>
          <w:color w:val="000000"/>
          <w:sz w:val="28"/>
          <w:szCs w:val="28"/>
          <w:lang w:val="en-US"/>
        </w:rPr>
        <w:t>Cunnungham</w:t>
      </w:r>
      <w:proofErr w:type="spellEnd"/>
      <w:r w:rsidRPr="004F75CE">
        <w:rPr>
          <w:color w:val="000000"/>
          <w:sz w:val="28"/>
          <w:szCs w:val="28"/>
          <w:lang w:val="en-US"/>
        </w:rPr>
        <w:t xml:space="preserve">. Face to Face Elementary. Student`s Book. – Cambridge University </w:t>
      </w:r>
      <w:proofErr w:type="gramStart"/>
      <w:r w:rsidRPr="004F75CE">
        <w:rPr>
          <w:color w:val="000000"/>
          <w:sz w:val="28"/>
          <w:szCs w:val="28"/>
          <w:lang w:val="en-US"/>
        </w:rPr>
        <w:t>Press.-</w:t>
      </w:r>
      <w:proofErr w:type="gramEnd"/>
      <w:r w:rsidRPr="004F75CE">
        <w:rPr>
          <w:color w:val="000000"/>
          <w:sz w:val="28"/>
          <w:szCs w:val="28"/>
          <w:lang w:val="en-US"/>
        </w:rPr>
        <w:t xml:space="preserve"> 2</w:t>
      </w:r>
      <w:proofErr w:type="spellStart"/>
      <w:r w:rsidRPr="004F75CE">
        <w:rPr>
          <w:color w:val="000000"/>
          <w:position w:val="13"/>
          <w:sz w:val="28"/>
          <w:szCs w:val="28"/>
          <w:lang w:val="en-US"/>
        </w:rPr>
        <w:t>nd</w:t>
      </w:r>
      <w:proofErr w:type="spellEnd"/>
      <w:r w:rsidRPr="004F75CE">
        <w:rPr>
          <w:color w:val="000000"/>
          <w:position w:val="13"/>
          <w:sz w:val="28"/>
          <w:szCs w:val="28"/>
          <w:lang w:val="en-US"/>
        </w:rPr>
        <w:t xml:space="preserve"> </w:t>
      </w:r>
      <w:r w:rsidRPr="004F75CE">
        <w:rPr>
          <w:color w:val="000000"/>
          <w:sz w:val="28"/>
          <w:szCs w:val="28"/>
          <w:lang w:val="en-US"/>
        </w:rPr>
        <w:t xml:space="preserve">Edition </w:t>
      </w:r>
    </w:p>
    <w:p w14:paraId="0ECD9EDC" w14:textId="7333953D" w:rsidR="00FE3B1A" w:rsidRPr="004F75CE" w:rsidRDefault="00FE3B1A" w:rsidP="00FE3B1A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373"/>
        <w:contextualSpacing/>
        <w:jc w:val="both"/>
        <w:rPr>
          <w:color w:val="000000"/>
          <w:sz w:val="28"/>
          <w:szCs w:val="28"/>
          <w:lang w:val="en-US"/>
        </w:rPr>
      </w:pPr>
      <w:r w:rsidRPr="004F75CE">
        <w:rPr>
          <w:color w:val="000000"/>
          <w:sz w:val="28"/>
          <w:szCs w:val="28"/>
          <w:lang w:val="en-US"/>
        </w:rPr>
        <w:t xml:space="preserve">2. Chris </w:t>
      </w:r>
      <w:proofErr w:type="spellStart"/>
      <w:r w:rsidRPr="004F75CE">
        <w:rPr>
          <w:color w:val="000000"/>
          <w:sz w:val="28"/>
          <w:szCs w:val="28"/>
          <w:lang w:val="en-US"/>
        </w:rPr>
        <w:t>Redston</w:t>
      </w:r>
      <w:proofErr w:type="spellEnd"/>
      <w:r w:rsidRPr="004F75CE">
        <w:rPr>
          <w:color w:val="000000"/>
          <w:sz w:val="28"/>
          <w:szCs w:val="28"/>
          <w:lang w:val="en-US"/>
        </w:rPr>
        <w:t xml:space="preserve"> and </w:t>
      </w:r>
      <w:proofErr w:type="spellStart"/>
      <w:r w:rsidRPr="004F75CE">
        <w:rPr>
          <w:color w:val="000000"/>
          <w:sz w:val="28"/>
          <w:szCs w:val="28"/>
          <w:lang w:val="en-US"/>
        </w:rPr>
        <w:t>Gillie</w:t>
      </w:r>
      <w:proofErr w:type="spellEnd"/>
      <w:r w:rsidRPr="004F75CE">
        <w:rPr>
          <w:color w:val="000000"/>
          <w:sz w:val="28"/>
          <w:szCs w:val="28"/>
          <w:lang w:val="en-US"/>
        </w:rPr>
        <w:t xml:space="preserve"> </w:t>
      </w:r>
      <w:proofErr w:type="spellStart"/>
      <w:r w:rsidRPr="004F75CE">
        <w:rPr>
          <w:color w:val="000000"/>
          <w:sz w:val="28"/>
          <w:szCs w:val="28"/>
          <w:lang w:val="en-US"/>
        </w:rPr>
        <w:t>Cunnungham</w:t>
      </w:r>
      <w:proofErr w:type="spellEnd"/>
      <w:r w:rsidRPr="004F75CE">
        <w:rPr>
          <w:color w:val="000000"/>
          <w:sz w:val="28"/>
          <w:szCs w:val="28"/>
          <w:lang w:val="en-US"/>
        </w:rPr>
        <w:t>. Face to Face Elementary. Work Book. – Cambridge University Press – 2</w:t>
      </w:r>
      <w:proofErr w:type="spellStart"/>
      <w:r w:rsidRPr="004F75CE">
        <w:rPr>
          <w:color w:val="000000"/>
          <w:position w:val="13"/>
          <w:sz w:val="28"/>
          <w:szCs w:val="28"/>
          <w:lang w:val="en-US"/>
        </w:rPr>
        <w:t>nd</w:t>
      </w:r>
      <w:proofErr w:type="spellEnd"/>
      <w:r w:rsidRPr="004F75CE">
        <w:rPr>
          <w:color w:val="000000"/>
          <w:position w:val="13"/>
          <w:sz w:val="28"/>
          <w:szCs w:val="28"/>
          <w:lang w:val="en-US"/>
        </w:rPr>
        <w:t xml:space="preserve"> </w:t>
      </w:r>
      <w:r w:rsidRPr="004F75CE">
        <w:rPr>
          <w:color w:val="000000"/>
          <w:sz w:val="28"/>
          <w:szCs w:val="28"/>
          <w:lang w:val="en-US"/>
        </w:rPr>
        <w:t xml:space="preserve">Edition </w:t>
      </w:r>
    </w:p>
    <w:p w14:paraId="01541EBD" w14:textId="6C1653F3" w:rsidR="00FE3B1A" w:rsidRPr="004F75CE" w:rsidRDefault="00FE3B1A" w:rsidP="00FE3B1A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373"/>
        <w:contextualSpacing/>
        <w:jc w:val="both"/>
        <w:rPr>
          <w:color w:val="000000"/>
          <w:sz w:val="28"/>
          <w:szCs w:val="28"/>
          <w:lang w:val="en-US"/>
        </w:rPr>
      </w:pPr>
      <w:r w:rsidRPr="004F75CE">
        <w:rPr>
          <w:color w:val="000000"/>
          <w:sz w:val="28"/>
          <w:szCs w:val="28"/>
          <w:lang w:val="en-US"/>
        </w:rPr>
        <w:t>3. Tom Hutchinson. English for Life Elementary. Student`s Book. – Oxford University Press. – 2</w:t>
      </w:r>
      <w:proofErr w:type="spellStart"/>
      <w:r w:rsidRPr="004F75CE">
        <w:rPr>
          <w:color w:val="000000"/>
          <w:position w:val="13"/>
          <w:sz w:val="28"/>
          <w:szCs w:val="28"/>
          <w:lang w:val="en-US"/>
        </w:rPr>
        <w:t>nd</w:t>
      </w:r>
      <w:proofErr w:type="spellEnd"/>
      <w:r w:rsidRPr="004F75CE">
        <w:rPr>
          <w:color w:val="000000"/>
          <w:position w:val="13"/>
          <w:sz w:val="28"/>
          <w:szCs w:val="28"/>
          <w:lang w:val="en-US"/>
        </w:rPr>
        <w:t xml:space="preserve"> </w:t>
      </w:r>
      <w:r w:rsidRPr="004F75CE">
        <w:rPr>
          <w:color w:val="000000"/>
          <w:sz w:val="28"/>
          <w:szCs w:val="28"/>
          <w:lang w:val="en-US"/>
        </w:rPr>
        <w:t xml:space="preserve">Edition. </w:t>
      </w:r>
    </w:p>
    <w:p w14:paraId="132BF0B6" w14:textId="16861A0E" w:rsidR="00FE3B1A" w:rsidRPr="004F75CE" w:rsidRDefault="00FE3B1A" w:rsidP="00FE3B1A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373"/>
        <w:contextualSpacing/>
        <w:jc w:val="both"/>
        <w:rPr>
          <w:color w:val="000000"/>
          <w:sz w:val="28"/>
          <w:szCs w:val="28"/>
          <w:lang w:val="en-US"/>
        </w:rPr>
      </w:pPr>
      <w:r w:rsidRPr="004F75CE">
        <w:rPr>
          <w:color w:val="000000"/>
          <w:sz w:val="28"/>
          <w:szCs w:val="28"/>
          <w:lang w:val="en-US"/>
        </w:rPr>
        <w:t xml:space="preserve">4. Tom Hutchinson. English for Life Elementary. </w:t>
      </w:r>
      <w:proofErr w:type="gramStart"/>
      <w:r w:rsidRPr="004F75CE">
        <w:rPr>
          <w:color w:val="000000"/>
          <w:sz w:val="28"/>
          <w:szCs w:val="28"/>
          <w:lang w:val="en-US"/>
        </w:rPr>
        <w:t>Workbook.-</w:t>
      </w:r>
      <w:proofErr w:type="gramEnd"/>
      <w:r w:rsidRPr="004F75CE">
        <w:rPr>
          <w:color w:val="000000"/>
          <w:sz w:val="28"/>
          <w:szCs w:val="28"/>
          <w:lang w:val="en-US"/>
        </w:rPr>
        <w:t xml:space="preserve"> Oxford University Press.- 2nd Edition. </w:t>
      </w:r>
    </w:p>
    <w:p w14:paraId="17BE2480" w14:textId="36F69B1E" w:rsidR="00FE3B1A" w:rsidRPr="004F75CE" w:rsidRDefault="00FE3B1A" w:rsidP="00FE3B1A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373"/>
        <w:contextualSpacing/>
        <w:jc w:val="both"/>
        <w:rPr>
          <w:color w:val="000000"/>
          <w:sz w:val="28"/>
          <w:szCs w:val="28"/>
          <w:lang w:val="en-US"/>
        </w:rPr>
      </w:pPr>
      <w:r w:rsidRPr="004F75CE">
        <w:rPr>
          <w:color w:val="000000"/>
          <w:sz w:val="28"/>
          <w:szCs w:val="28"/>
          <w:lang w:val="en-US"/>
        </w:rPr>
        <w:t xml:space="preserve">5. Michael McCarthy, Felicity O`Dell. English Vocabulary in Use. (Elementary) – Cambridge University Press. - 1999. </w:t>
      </w:r>
    </w:p>
    <w:p w14:paraId="748B122F" w14:textId="77777777" w:rsidR="00FE3B1A" w:rsidRPr="004F75CE" w:rsidRDefault="00FE3B1A" w:rsidP="00FE3B1A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373"/>
        <w:contextualSpacing/>
        <w:jc w:val="both"/>
        <w:rPr>
          <w:color w:val="000000"/>
          <w:sz w:val="28"/>
          <w:szCs w:val="28"/>
          <w:lang w:val="en-US"/>
        </w:rPr>
      </w:pPr>
      <w:r w:rsidRPr="004F75CE">
        <w:rPr>
          <w:color w:val="000000"/>
          <w:sz w:val="28"/>
          <w:szCs w:val="28"/>
          <w:lang w:val="en-US"/>
        </w:rPr>
        <w:t>6. Raymond Murphy. Essential Grammar in Use. A self-study reference and practice book for elementary students of English. – 2</w:t>
      </w:r>
      <w:proofErr w:type="spellStart"/>
      <w:r w:rsidRPr="004F75CE">
        <w:rPr>
          <w:color w:val="000000"/>
          <w:position w:val="13"/>
          <w:sz w:val="28"/>
          <w:szCs w:val="28"/>
          <w:lang w:val="en-US"/>
        </w:rPr>
        <w:t>nd</w:t>
      </w:r>
      <w:proofErr w:type="spellEnd"/>
      <w:r w:rsidRPr="004F75CE">
        <w:rPr>
          <w:color w:val="000000"/>
          <w:position w:val="13"/>
          <w:sz w:val="28"/>
          <w:szCs w:val="28"/>
          <w:lang w:val="en-US"/>
        </w:rPr>
        <w:t xml:space="preserve"> </w:t>
      </w:r>
      <w:r w:rsidRPr="004F75CE">
        <w:rPr>
          <w:color w:val="000000"/>
          <w:sz w:val="28"/>
          <w:szCs w:val="28"/>
          <w:lang w:val="en-US"/>
        </w:rPr>
        <w:t xml:space="preserve">Edition. </w:t>
      </w:r>
    </w:p>
    <w:p w14:paraId="164588CE" w14:textId="5E084CB0" w:rsidR="00FE3B1A" w:rsidRPr="004F75CE" w:rsidRDefault="00FE3B1A" w:rsidP="00FE3B1A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373"/>
        <w:contextualSpacing/>
        <w:jc w:val="center"/>
        <w:rPr>
          <w:rFonts w:ascii="MS Mincho" w:eastAsia="MS Mincho" w:hAnsi="MS Mincho" w:cs="MS Mincho"/>
          <w:color w:val="000000"/>
          <w:sz w:val="28"/>
          <w:szCs w:val="28"/>
          <w:lang w:val="ru-RU"/>
        </w:rPr>
      </w:pPr>
      <w:proofErr w:type="spellStart"/>
      <w:r w:rsidRPr="004F75CE">
        <w:rPr>
          <w:b/>
          <w:i/>
          <w:color w:val="000000"/>
          <w:sz w:val="28"/>
          <w:szCs w:val="28"/>
          <w:lang w:val="ru-RU"/>
        </w:rPr>
        <w:t>Допоміжна</w:t>
      </w:r>
      <w:proofErr w:type="spellEnd"/>
      <w:r w:rsidRPr="004F75CE">
        <w:rPr>
          <w:b/>
          <w:i/>
          <w:color w:val="000000"/>
          <w:sz w:val="28"/>
          <w:szCs w:val="28"/>
          <w:lang w:val="ru-RU"/>
        </w:rPr>
        <w:t xml:space="preserve"> </w:t>
      </w:r>
      <w:proofErr w:type="spellStart"/>
      <w:r w:rsidRPr="004F75CE">
        <w:rPr>
          <w:b/>
          <w:i/>
          <w:color w:val="000000"/>
          <w:sz w:val="28"/>
          <w:szCs w:val="28"/>
          <w:lang w:val="ru-RU"/>
        </w:rPr>
        <w:t>література</w:t>
      </w:r>
      <w:proofErr w:type="spellEnd"/>
    </w:p>
    <w:p w14:paraId="049DFC1D" w14:textId="77777777" w:rsidR="00FE3B1A" w:rsidRPr="004F75CE" w:rsidRDefault="00FE3B1A" w:rsidP="00FE3B1A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373"/>
        <w:contextualSpacing/>
        <w:jc w:val="both"/>
        <w:rPr>
          <w:color w:val="000000"/>
          <w:sz w:val="28"/>
          <w:szCs w:val="28"/>
          <w:lang w:val="ru-RU"/>
        </w:rPr>
      </w:pPr>
      <w:r w:rsidRPr="004F75CE">
        <w:rPr>
          <w:rFonts w:eastAsia="MS Mincho"/>
          <w:color w:val="000000"/>
          <w:sz w:val="28"/>
          <w:szCs w:val="28"/>
          <w:lang w:val="ru-RU"/>
        </w:rPr>
        <w:t xml:space="preserve">Одно- та </w:t>
      </w:r>
      <w:proofErr w:type="spellStart"/>
      <w:r w:rsidRPr="004F75CE">
        <w:rPr>
          <w:rFonts w:eastAsia="MS Mincho"/>
          <w:color w:val="000000"/>
          <w:sz w:val="28"/>
          <w:szCs w:val="28"/>
          <w:lang w:val="ru-RU"/>
        </w:rPr>
        <w:t>двомовні</w:t>
      </w:r>
      <w:proofErr w:type="spellEnd"/>
      <w:r w:rsidRPr="004F75CE">
        <w:rPr>
          <w:rFonts w:eastAsia="MS Mincho"/>
          <w:color w:val="000000"/>
          <w:sz w:val="28"/>
          <w:szCs w:val="28"/>
          <w:lang w:val="ru-RU"/>
        </w:rPr>
        <w:t xml:space="preserve"> словники, </w:t>
      </w:r>
      <w:proofErr w:type="spellStart"/>
      <w:r w:rsidRPr="004F75CE">
        <w:rPr>
          <w:rFonts w:eastAsia="MS Mincho"/>
          <w:color w:val="000000"/>
          <w:sz w:val="28"/>
          <w:szCs w:val="28"/>
          <w:lang w:val="ru-RU"/>
        </w:rPr>
        <w:t>граматичні</w:t>
      </w:r>
      <w:proofErr w:type="spellEnd"/>
      <w:r w:rsidRPr="004F75CE">
        <w:rPr>
          <w:rFonts w:eastAsia="MS Mincho"/>
          <w:color w:val="000000"/>
          <w:sz w:val="28"/>
          <w:szCs w:val="28"/>
          <w:lang w:val="ru-RU"/>
        </w:rPr>
        <w:t xml:space="preserve"> </w:t>
      </w:r>
      <w:proofErr w:type="spellStart"/>
      <w:r w:rsidRPr="004F75CE">
        <w:rPr>
          <w:rFonts w:eastAsia="MS Mincho"/>
          <w:color w:val="000000"/>
          <w:sz w:val="28"/>
          <w:szCs w:val="28"/>
          <w:lang w:val="ru-RU"/>
        </w:rPr>
        <w:t>довідники</w:t>
      </w:r>
      <w:proofErr w:type="spellEnd"/>
      <w:r w:rsidRPr="004F75CE">
        <w:rPr>
          <w:rFonts w:eastAsia="MS Mincho"/>
          <w:color w:val="000000"/>
          <w:sz w:val="28"/>
          <w:szCs w:val="28"/>
          <w:lang w:val="ru-RU"/>
        </w:rPr>
        <w:t>.</w:t>
      </w:r>
    </w:p>
    <w:p w14:paraId="3FF51310" w14:textId="77777777" w:rsidR="00FE3B1A" w:rsidRPr="004F75CE" w:rsidRDefault="00FE3B1A" w:rsidP="0032313F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373"/>
        <w:contextualSpacing/>
        <w:rPr>
          <w:b/>
          <w:i/>
          <w:color w:val="000000"/>
          <w:sz w:val="28"/>
          <w:szCs w:val="28"/>
          <w:lang w:val="ru-RU"/>
        </w:rPr>
      </w:pPr>
    </w:p>
    <w:p w14:paraId="37E92408" w14:textId="05C1E068" w:rsidR="00FE3B1A" w:rsidRPr="004F75CE" w:rsidRDefault="00FE3B1A" w:rsidP="00FE3B1A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373"/>
        <w:ind w:left="720"/>
        <w:contextualSpacing/>
        <w:jc w:val="center"/>
        <w:rPr>
          <w:b/>
          <w:i/>
          <w:color w:val="000000"/>
          <w:sz w:val="28"/>
          <w:szCs w:val="28"/>
          <w:lang w:val="ru-RU"/>
        </w:rPr>
      </w:pPr>
      <w:proofErr w:type="spellStart"/>
      <w:r w:rsidRPr="004F75CE">
        <w:rPr>
          <w:b/>
          <w:i/>
          <w:color w:val="000000"/>
          <w:sz w:val="28"/>
          <w:szCs w:val="28"/>
          <w:lang w:val="ru-RU"/>
        </w:rPr>
        <w:t>Німецька</w:t>
      </w:r>
      <w:proofErr w:type="spellEnd"/>
      <w:r w:rsidRPr="004F75CE">
        <w:rPr>
          <w:b/>
          <w:i/>
          <w:color w:val="000000"/>
          <w:sz w:val="28"/>
          <w:szCs w:val="28"/>
          <w:lang w:val="ru-RU"/>
        </w:rPr>
        <w:t xml:space="preserve"> </w:t>
      </w:r>
      <w:proofErr w:type="spellStart"/>
      <w:r w:rsidRPr="004F75CE">
        <w:rPr>
          <w:b/>
          <w:i/>
          <w:color w:val="000000"/>
          <w:sz w:val="28"/>
          <w:szCs w:val="28"/>
          <w:lang w:val="ru-RU"/>
        </w:rPr>
        <w:t>мова</w:t>
      </w:r>
      <w:proofErr w:type="spellEnd"/>
    </w:p>
    <w:p w14:paraId="06180ADF" w14:textId="6AC32C78" w:rsidR="00FE3B1A" w:rsidRPr="004F75CE" w:rsidRDefault="00FE3B1A" w:rsidP="004F75CE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373"/>
        <w:contextualSpacing/>
        <w:jc w:val="center"/>
        <w:rPr>
          <w:b/>
          <w:i/>
          <w:color w:val="000000"/>
          <w:sz w:val="28"/>
          <w:szCs w:val="28"/>
          <w:lang w:val="de-DE"/>
        </w:rPr>
      </w:pPr>
      <w:proofErr w:type="spellStart"/>
      <w:r w:rsidRPr="004F75CE">
        <w:rPr>
          <w:b/>
          <w:color w:val="000000"/>
          <w:sz w:val="28"/>
          <w:szCs w:val="28"/>
          <w:lang w:val="ru-RU"/>
        </w:rPr>
        <w:t>Основна</w:t>
      </w:r>
      <w:proofErr w:type="spellEnd"/>
      <w:r w:rsidRPr="004F75CE">
        <w:rPr>
          <w:b/>
          <w:color w:val="000000"/>
          <w:sz w:val="28"/>
          <w:szCs w:val="28"/>
          <w:lang w:val="de-DE"/>
        </w:rPr>
        <w:t xml:space="preserve"> </w:t>
      </w:r>
      <w:proofErr w:type="spellStart"/>
      <w:r w:rsidRPr="004F75CE">
        <w:rPr>
          <w:b/>
          <w:color w:val="000000"/>
          <w:sz w:val="28"/>
          <w:szCs w:val="28"/>
          <w:lang w:val="ru-RU"/>
        </w:rPr>
        <w:t>література</w:t>
      </w:r>
      <w:proofErr w:type="spellEnd"/>
    </w:p>
    <w:p w14:paraId="6365B6D2" w14:textId="0766972A" w:rsidR="00FE3B1A" w:rsidRPr="004F75CE" w:rsidRDefault="00FE3B1A" w:rsidP="00FE3B1A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373"/>
        <w:contextualSpacing/>
        <w:jc w:val="both"/>
        <w:rPr>
          <w:color w:val="000000"/>
          <w:sz w:val="28"/>
          <w:szCs w:val="28"/>
          <w:lang w:val="de-DE"/>
        </w:rPr>
      </w:pPr>
      <w:r w:rsidRPr="004F75CE">
        <w:rPr>
          <w:color w:val="000000"/>
          <w:sz w:val="28"/>
          <w:szCs w:val="28"/>
          <w:lang w:val="de-DE"/>
        </w:rPr>
        <w:t xml:space="preserve">1. Grammatik aktiv, Cornelsen Schulverlage, GmbH, Berlin 2013 </w:t>
      </w:r>
    </w:p>
    <w:p w14:paraId="50237DC4" w14:textId="4F9D8E60" w:rsidR="00FE3B1A" w:rsidRPr="004F75CE" w:rsidRDefault="00FE3B1A" w:rsidP="00FE3B1A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373"/>
        <w:contextualSpacing/>
        <w:jc w:val="both"/>
        <w:rPr>
          <w:rFonts w:ascii="MS Mincho" w:eastAsia="MS Mincho" w:hAnsi="MS Mincho" w:cs="MS Mincho"/>
          <w:color w:val="000000"/>
          <w:sz w:val="28"/>
          <w:szCs w:val="28"/>
          <w:lang w:val="de-DE"/>
        </w:rPr>
      </w:pPr>
      <w:r w:rsidRPr="004F75CE">
        <w:rPr>
          <w:color w:val="000000"/>
          <w:sz w:val="28"/>
          <w:szCs w:val="28"/>
          <w:lang w:val="de-DE"/>
        </w:rPr>
        <w:t xml:space="preserve">2.W. </w:t>
      </w:r>
      <w:proofErr w:type="spellStart"/>
      <w:r w:rsidRPr="004F75CE">
        <w:rPr>
          <w:color w:val="000000"/>
          <w:sz w:val="28"/>
          <w:szCs w:val="28"/>
          <w:lang w:val="de-DE"/>
        </w:rPr>
        <w:t>Kaminer</w:t>
      </w:r>
      <w:proofErr w:type="spellEnd"/>
      <w:r w:rsidRPr="004F75CE">
        <w:rPr>
          <w:color w:val="000000"/>
          <w:sz w:val="28"/>
          <w:szCs w:val="28"/>
          <w:lang w:val="de-DE"/>
        </w:rPr>
        <w:t xml:space="preserve">: Menschen und ihre Freizeitbeschäftigungen, Goldmann Verlag, München, 2006 </w:t>
      </w:r>
    </w:p>
    <w:p w14:paraId="7C9C9C1F" w14:textId="508D3E78" w:rsidR="00FE3B1A" w:rsidRPr="004F75CE" w:rsidRDefault="00FE3B1A" w:rsidP="00FE3B1A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373"/>
        <w:contextualSpacing/>
        <w:jc w:val="both"/>
        <w:rPr>
          <w:color w:val="000000"/>
          <w:sz w:val="28"/>
          <w:szCs w:val="28"/>
          <w:lang w:val="de-DE"/>
        </w:rPr>
      </w:pPr>
      <w:r w:rsidRPr="004F75CE">
        <w:rPr>
          <w:rFonts w:eastAsia="MS Mincho"/>
          <w:color w:val="000000"/>
          <w:sz w:val="28"/>
          <w:szCs w:val="28"/>
          <w:lang w:val="de-DE"/>
        </w:rPr>
        <w:t xml:space="preserve">3. </w:t>
      </w:r>
      <w:r w:rsidRPr="004F75CE">
        <w:rPr>
          <w:color w:val="000000"/>
          <w:sz w:val="28"/>
          <w:szCs w:val="28"/>
          <w:lang w:val="de-DE"/>
        </w:rPr>
        <w:t xml:space="preserve">W. Yung, Grammatik der deutschen Sprache, 2002 </w:t>
      </w:r>
    </w:p>
    <w:p w14:paraId="1F1E3BE3" w14:textId="48092AED" w:rsidR="00FE3B1A" w:rsidRPr="004F75CE" w:rsidRDefault="00FE3B1A" w:rsidP="00FE3B1A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373"/>
        <w:contextualSpacing/>
        <w:jc w:val="both"/>
        <w:rPr>
          <w:color w:val="000000"/>
          <w:sz w:val="28"/>
          <w:szCs w:val="28"/>
          <w:lang w:val="de-DE"/>
        </w:rPr>
      </w:pPr>
      <w:r w:rsidRPr="004F75CE">
        <w:rPr>
          <w:color w:val="000000"/>
          <w:sz w:val="28"/>
          <w:szCs w:val="28"/>
          <w:lang w:val="de-DE"/>
        </w:rPr>
        <w:t xml:space="preserve">4. Deutsche Grammatik im Überblick, Duden, 2004 </w:t>
      </w:r>
    </w:p>
    <w:p w14:paraId="65EC3939" w14:textId="77777777" w:rsidR="00FE3B1A" w:rsidRPr="004F75CE" w:rsidRDefault="00FE3B1A" w:rsidP="00FE3B1A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373"/>
        <w:contextualSpacing/>
        <w:jc w:val="both"/>
        <w:rPr>
          <w:color w:val="000000"/>
          <w:sz w:val="28"/>
          <w:szCs w:val="28"/>
          <w:lang w:val="de-DE"/>
        </w:rPr>
      </w:pPr>
      <w:r w:rsidRPr="004F75CE">
        <w:rPr>
          <w:color w:val="000000"/>
          <w:sz w:val="28"/>
          <w:szCs w:val="28"/>
          <w:lang w:val="de-DE"/>
        </w:rPr>
        <w:t>5. Knapp und klar, Klett, Berlin, 2005.</w:t>
      </w:r>
    </w:p>
    <w:p w14:paraId="325C1DAB" w14:textId="2B957D48" w:rsidR="00FE3B1A" w:rsidRPr="004F75CE" w:rsidRDefault="00FE3B1A" w:rsidP="00FE3B1A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373"/>
        <w:contextualSpacing/>
        <w:jc w:val="center"/>
        <w:rPr>
          <w:rFonts w:ascii="MS Mincho" w:eastAsia="MS Mincho" w:hAnsi="MS Mincho" w:cs="MS Mincho"/>
          <w:color w:val="000000"/>
          <w:sz w:val="28"/>
          <w:szCs w:val="28"/>
          <w:lang w:val="ru-RU"/>
        </w:rPr>
      </w:pPr>
      <w:r w:rsidRPr="004F75CE">
        <w:rPr>
          <w:color w:val="000000"/>
          <w:sz w:val="28"/>
          <w:szCs w:val="28"/>
          <w:lang w:val="de-DE"/>
        </w:rPr>
        <w:t xml:space="preserve"> </w:t>
      </w:r>
      <w:r w:rsidRPr="004F75CE">
        <w:rPr>
          <w:b/>
          <w:i/>
          <w:color w:val="000000"/>
          <w:sz w:val="28"/>
          <w:szCs w:val="28"/>
          <w:lang w:val="ru-RU"/>
        </w:rPr>
        <w:t xml:space="preserve"> </w:t>
      </w:r>
      <w:proofErr w:type="spellStart"/>
      <w:r w:rsidRPr="004F75CE">
        <w:rPr>
          <w:b/>
          <w:color w:val="000000"/>
          <w:sz w:val="28"/>
          <w:szCs w:val="28"/>
          <w:lang w:val="ru-RU"/>
        </w:rPr>
        <w:t>Допоміжна</w:t>
      </w:r>
      <w:proofErr w:type="spellEnd"/>
      <w:r w:rsidRPr="004F75CE">
        <w:rPr>
          <w:b/>
          <w:color w:val="000000"/>
          <w:sz w:val="28"/>
          <w:szCs w:val="28"/>
          <w:lang w:val="ru-RU"/>
        </w:rPr>
        <w:t xml:space="preserve"> </w:t>
      </w:r>
      <w:proofErr w:type="spellStart"/>
      <w:r w:rsidRPr="004F75CE">
        <w:rPr>
          <w:b/>
          <w:color w:val="000000"/>
          <w:sz w:val="28"/>
          <w:szCs w:val="28"/>
          <w:lang w:val="ru-RU"/>
        </w:rPr>
        <w:t>література</w:t>
      </w:r>
      <w:proofErr w:type="spellEnd"/>
    </w:p>
    <w:p w14:paraId="12EAFA6C" w14:textId="77777777" w:rsidR="00FE3B1A" w:rsidRPr="004F75CE" w:rsidRDefault="00FE3B1A" w:rsidP="00FE3B1A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373"/>
        <w:contextualSpacing/>
        <w:jc w:val="both"/>
        <w:rPr>
          <w:color w:val="000000"/>
          <w:sz w:val="28"/>
          <w:szCs w:val="28"/>
          <w:lang w:val="ru-RU"/>
        </w:rPr>
      </w:pPr>
      <w:r w:rsidRPr="004F75CE">
        <w:rPr>
          <w:rFonts w:eastAsia="MS Mincho"/>
          <w:color w:val="000000"/>
          <w:sz w:val="28"/>
          <w:szCs w:val="28"/>
          <w:lang w:val="ru-RU"/>
        </w:rPr>
        <w:t xml:space="preserve">Одно- та </w:t>
      </w:r>
      <w:proofErr w:type="spellStart"/>
      <w:r w:rsidRPr="004F75CE">
        <w:rPr>
          <w:rFonts w:eastAsia="MS Mincho"/>
          <w:color w:val="000000"/>
          <w:sz w:val="28"/>
          <w:szCs w:val="28"/>
          <w:lang w:val="ru-RU"/>
        </w:rPr>
        <w:t>двомовні</w:t>
      </w:r>
      <w:proofErr w:type="spellEnd"/>
      <w:r w:rsidRPr="004F75CE">
        <w:rPr>
          <w:rFonts w:eastAsia="MS Mincho"/>
          <w:color w:val="000000"/>
          <w:sz w:val="28"/>
          <w:szCs w:val="28"/>
          <w:lang w:val="ru-RU"/>
        </w:rPr>
        <w:t xml:space="preserve"> словники, </w:t>
      </w:r>
      <w:proofErr w:type="spellStart"/>
      <w:r w:rsidRPr="004F75CE">
        <w:rPr>
          <w:rFonts w:eastAsia="MS Mincho"/>
          <w:color w:val="000000"/>
          <w:sz w:val="28"/>
          <w:szCs w:val="28"/>
          <w:lang w:val="ru-RU"/>
        </w:rPr>
        <w:t>граматичні</w:t>
      </w:r>
      <w:proofErr w:type="spellEnd"/>
      <w:r w:rsidRPr="004F75CE">
        <w:rPr>
          <w:rFonts w:eastAsia="MS Mincho"/>
          <w:color w:val="000000"/>
          <w:sz w:val="28"/>
          <w:szCs w:val="28"/>
          <w:lang w:val="ru-RU"/>
        </w:rPr>
        <w:t xml:space="preserve"> </w:t>
      </w:r>
      <w:proofErr w:type="spellStart"/>
      <w:r w:rsidRPr="004F75CE">
        <w:rPr>
          <w:rFonts w:eastAsia="MS Mincho"/>
          <w:color w:val="000000"/>
          <w:sz w:val="28"/>
          <w:szCs w:val="28"/>
          <w:lang w:val="ru-RU"/>
        </w:rPr>
        <w:t>довідники</w:t>
      </w:r>
      <w:proofErr w:type="spellEnd"/>
      <w:r w:rsidRPr="004F75CE">
        <w:rPr>
          <w:rFonts w:eastAsia="MS Mincho"/>
          <w:color w:val="000000"/>
          <w:sz w:val="28"/>
          <w:szCs w:val="28"/>
          <w:lang w:val="ru-RU"/>
        </w:rPr>
        <w:t>.</w:t>
      </w:r>
    </w:p>
    <w:p w14:paraId="19B8567D" w14:textId="7633BC75" w:rsidR="00FE3B1A" w:rsidRPr="004F75CE" w:rsidRDefault="00FE3B1A" w:rsidP="004F75CE">
      <w:pPr>
        <w:jc w:val="center"/>
        <w:rPr>
          <w:b/>
          <w:i/>
          <w:color w:val="000000"/>
          <w:sz w:val="28"/>
          <w:szCs w:val="28"/>
          <w:lang w:val="ru-RU"/>
        </w:rPr>
      </w:pPr>
      <w:proofErr w:type="spellStart"/>
      <w:r w:rsidRPr="004F75CE">
        <w:rPr>
          <w:b/>
          <w:i/>
          <w:color w:val="000000"/>
          <w:sz w:val="28"/>
          <w:szCs w:val="28"/>
          <w:lang w:val="ru-RU"/>
        </w:rPr>
        <w:t>Французька</w:t>
      </w:r>
      <w:proofErr w:type="spellEnd"/>
      <w:r w:rsidRPr="004F75CE">
        <w:rPr>
          <w:b/>
          <w:i/>
          <w:color w:val="000000"/>
          <w:sz w:val="28"/>
          <w:szCs w:val="28"/>
          <w:lang w:val="ru-RU"/>
        </w:rPr>
        <w:t xml:space="preserve"> </w:t>
      </w:r>
      <w:proofErr w:type="spellStart"/>
      <w:r w:rsidRPr="004F75CE">
        <w:rPr>
          <w:b/>
          <w:i/>
          <w:color w:val="000000"/>
          <w:sz w:val="28"/>
          <w:szCs w:val="28"/>
          <w:lang w:val="ru-RU"/>
        </w:rPr>
        <w:t>мова</w:t>
      </w:r>
      <w:proofErr w:type="spellEnd"/>
    </w:p>
    <w:p w14:paraId="16992997" w14:textId="77777777" w:rsidR="004F75CE" w:rsidRPr="004F75CE" w:rsidRDefault="004F75CE" w:rsidP="00FE3B1A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373"/>
        <w:ind w:left="720"/>
        <w:contextualSpacing/>
        <w:jc w:val="center"/>
        <w:rPr>
          <w:b/>
          <w:i/>
          <w:color w:val="000000"/>
          <w:sz w:val="28"/>
          <w:szCs w:val="28"/>
          <w:lang w:val="ru-RU"/>
        </w:rPr>
      </w:pPr>
    </w:p>
    <w:p w14:paraId="3CA3A285" w14:textId="1B277C92" w:rsidR="004F75CE" w:rsidRPr="004F75CE" w:rsidRDefault="00FE3B1A" w:rsidP="004F75CE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373"/>
        <w:ind w:left="720"/>
        <w:contextualSpacing/>
        <w:jc w:val="center"/>
        <w:rPr>
          <w:b/>
          <w:color w:val="000000"/>
          <w:sz w:val="28"/>
          <w:szCs w:val="28"/>
          <w:lang w:val="ru-RU"/>
        </w:rPr>
      </w:pPr>
      <w:proofErr w:type="spellStart"/>
      <w:r w:rsidRPr="004F75CE">
        <w:rPr>
          <w:b/>
          <w:color w:val="000000"/>
          <w:sz w:val="28"/>
          <w:szCs w:val="28"/>
          <w:lang w:val="ru-RU"/>
        </w:rPr>
        <w:t>Основна</w:t>
      </w:r>
      <w:proofErr w:type="spellEnd"/>
      <w:r w:rsidRPr="004F75CE">
        <w:rPr>
          <w:b/>
          <w:color w:val="000000"/>
          <w:sz w:val="28"/>
          <w:szCs w:val="28"/>
          <w:lang w:val="ru-RU"/>
        </w:rPr>
        <w:t xml:space="preserve"> </w:t>
      </w:r>
      <w:proofErr w:type="spellStart"/>
      <w:r w:rsidRPr="004F75CE">
        <w:rPr>
          <w:b/>
          <w:color w:val="000000"/>
          <w:sz w:val="28"/>
          <w:szCs w:val="28"/>
          <w:lang w:val="ru-RU"/>
        </w:rPr>
        <w:t>література</w:t>
      </w:r>
      <w:proofErr w:type="spellEnd"/>
    </w:p>
    <w:p w14:paraId="1682CB79" w14:textId="08FD6239" w:rsidR="00FE3B1A" w:rsidRPr="004F75CE" w:rsidRDefault="00FE3B1A" w:rsidP="00FE3B1A">
      <w:pPr>
        <w:widowControl w:val="0"/>
        <w:tabs>
          <w:tab w:val="left" w:pos="940"/>
          <w:tab w:val="left" w:pos="1440"/>
        </w:tabs>
        <w:autoSpaceDE w:val="0"/>
        <w:autoSpaceDN w:val="0"/>
        <w:adjustRightInd w:val="0"/>
        <w:spacing w:after="373"/>
        <w:contextualSpacing/>
        <w:jc w:val="both"/>
        <w:rPr>
          <w:color w:val="000000"/>
          <w:sz w:val="28"/>
          <w:szCs w:val="28"/>
          <w:lang w:val="ru-RU"/>
        </w:rPr>
      </w:pPr>
      <w:r w:rsidRPr="004F75CE">
        <w:rPr>
          <w:color w:val="000000"/>
          <w:sz w:val="28"/>
          <w:szCs w:val="28"/>
          <w:lang w:val="ru-RU"/>
        </w:rPr>
        <w:t xml:space="preserve">1. Петров И.П. Петров Б.Р. </w:t>
      </w:r>
      <w:proofErr w:type="spellStart"/>
      <w:r w:rsidRPr="004F75CE">
        <w:rPr>
          <w:color w:val="000000"/>
          <w:sz w:val="28"/>
          <w:szCs w:val="28"/>
          <w:lang w:val="ru-RU"/>
        </w:rPr>
        <w:t>Практическии</w:t>
      </w:r>
      <w:proofErr w:type="spellEnd"/>
      <w:r w:rsidRPr="004F75CE">
        <w:rPr>
          <w:color w:val="000000"/>
          <w:sz w:val="28"/>
          <w:szCs w:val="28"/>
          <w:lang w:val="ru-RU"/>
        </w:rPr>
        <w:t>̆ русско-</w:t>
      </w:r>
      <w:proofErr w:type="spellStart"/>
      <w:r w:rsidRPr="004F75CE">
        <w:rPr>
          <w:color w:val="000000"/>
          <w:sz w:val="28"/>
          <w:szCs w:val="28"/>
          <w:lang w:val="ru-RU"/>
        </w:rPr>
        <w:t>французскии</w:t>
      </w:r>
      <w:proofErr w:type="spellEnd"/>
      <w:r w:rsidRPr="004F75CE">
        <w:rPr>
          <w:color w:val="000000"/>
          <w:sz w:val="28"/>
          <w:szCs w:val="28"/>
          <w:lang w:val="ru-RU"/>
        </w:rPr>
        <w:t xml:space="preserve">̆ </w:t>
      </w:r>
      <w:proofErr w:type="spellStart"/>
      <w:r w:rsidRPr="004F75CE">
        <w:rPr>
          <w:color w:val="000000"/>
          <w:sz w:val="28"/>
          <w:szCs w:val="28"/>
          <w:lang w:val="ru-RU"/>
        </w:rPr>
        <w:t>медичинскии</w:t>
      </w:r>
      <w:proofErr w:type="spellEnd"/>
      <w:r w:rsidRPr="004F75CE">
        <w:rPr>
          <w:color w:val="000000"/>
          <w:sz w:val="28"/>
          <w:szCs w:val="28"/>
          <w:lang w:val="ru-RU"/>
        </w:rPr>
        <w:t xml:space="preserve">̆ </w:t>
      </w:r>
      <w:proofErr w:type="spellStart"/>
      <w:r w:rsidRPr="004F75CE">
        <w:rPr>
          <w:color w:val="000000"/>
          <w:sz w:val="28"/>
          <w:szCs w:val="28"/>
          <w:lang w:val="ru-RU"/>
        </w:rPr>
        <w:t>разговорникю</w:t>
      </w:r>
      <w:proofErr w:type="spellEnd"/>
      <w:r w:rsidRPr="004F75CE">
        <w:rPr>
          <w:color w:val="000000"/>
          <w:sz w:val="28"/>
          <w:szCs w:val="28"/>
          <w:lang w:val="ru-RU"/>
        </w:rPr>
        <w:t xml:space="preserve">- К.: </w:t>
      </w:r>
      <w:proofErr w:type="spellStart"/>
      <w:r w:rsidRPr="004F75CE">
        <w:rPr>
          <w:color w:val="000000"/>
          <w:sz w:val="28"/>
          <w:szCs w:val="28"/>
          <w:lang w:val="ru-RU"/>
        </w:rPr>
        <w:lastRenderedPageBreak/>
        <w:t>Вища</w:t>
      </w:r>
      <w:proofErr w:type="spellEnd"/>
      <w:r w:rsidRPr="004F75CE">
        <w:rPr>
          <w:color w:val="000000"/>
          <w:sz w:val="28"/>
          <w:szCs w:val="28"/>
          <w:lang w:val="ru-RU"/>
        </w:rPr>
        <w:t xml:space="preserve"> школа, 1997. </w:t>
      </w:r>
      <w:bookmarkStart w:id="0" w:name="_GoBack"/>
      <w:bookmarkEnd w:id="0"/>
    </w:p>
    <w:p w14:paraId="32C48F6A" w14:textId="4925980A" w:rsidR="00FE3B1A" w:rsidRPr="004F75CE" w:rsidRDefault="00FE3B1A" w:rsidP="00FE3B1A">
      <w:pPr>
        <w:widowControl w:val="0"/>
        <w:tabs>
          <w:tab w:val="left" w:pos="940"/>
          <w:tab w:val="left" w:pos="1440"/>
        </w:tabs>
        <w:autoSpaceDE w:val="0"/>
        <w:autoSpaceDN w:val="0"/>
        <w:adjustRightInd w:val="0"/>
        <w:spacing w:after="373"/>
        <w:contextualSpacing/>
        <w:jc w:val="both"/>
        <w:rPr>
          <w:color w:val="000000"/>
          <w:sz w:val="28"/>
          <w:szCs w:val="28"/>
          <w:lang w:val="ru-RU"/>
        </w:rPr>
      </w:pPr>
      <w:r w:rsidRPr="004F75CE">
        <w:rPr>
          <w:color w:val="000000"/>
          <w:sz w:val="28"/>
          <w:szCs w:val="28"/>
          <w:lang w:val="ru-RU"/>
        </w:rPr>
        <w:t xml:space="preserve">2. Эристави Н.Н. Пособие по </w:t>
      </w:r>
      <w:proofErr w:type="spellStart"/>
      <w:r w:rsidRPr="004F75CE">
        <w:rPr>
          <w:color w:val="000000"/>
          <w:sz w:val="28"/>
          <w:szCs w:val="28"/>
          <w:lang w:val="ru-RU"/>
        </w:rPr>
        <w:t>французскои</w:t>
      </w:r>
      <w:proofErr w:type="spellEnd"/>
      <w:r w:rsidRPr="004F75CE">
        <w:rPr>
          <w:color w:val="000000"/>
          <w:sz w:val="28"/>
          <w:szCs w:val="28"/>
          <w:lang w:val="ru-RU"/>
        </w:rPr>
        <w:t xml:space="preserve">̆ </w:t>
      </w:r>
      <w:proofErr w:type="spellStart"/>
      <w:r w:rsidRPr="004F75CE">
        <w:rPr>
          <w:color w:val="000000"/>
          <w:sz w:val="28"/>
          <w:szCs w:val="28"/>
          <w:lang w:val="ru-RU"/>
        </w:rPr>
        <w:t>разговорнои</w:t>
      </w:r>
      <w:proofErr w:type="spellEnd"/>
      <w:r w:rsidRPr="004F75CE">
        <w:rPr>
          <w:color w:val="000000"/>
          <w:sz w:val="28"/>
          <w:szCs w:val="28"/>
          <w:lang w:val="ru-RU"/>
        </w:rPr>
        <w:t xml:space="preserve">̆ речи </w:t>
      </w:r>
      <w:proofErr w:type="gramStart"/>
      <w:r w:rsidRPr="004F75CE">
        <w:rPr>
          <w:color w:val="000000"/>
          <w:sz w:val="28"/>
          <w:szCs w:val="28"/>
          <w:lang w:val="ru-RU"/>
        </w:rPr>
        <w:t>для мед</w:t>
      </w:r>
      <w:proofErr w:type="gramEnd"/>
      <w:r w:rsidRPr="004F75CE">
        <w:rPr>
          <w:color w:val="000000"/>
          <w:sz w:val="28"/>
          <w:szCs w:val="28"/>
          <w:lang w:val="ru-RU"/>
        </w:rPr>
        <w:t xml:space="preserve">. вузов. М., 1984. </w:t>
      </w:r>
    </w:p>
    <w:p w14:paraId="39BEA0A9" w14:textId="2808637A" w:rsidR="00FE3B1A" w:rsidRPr="004F75CE" w:rsidRDefault="00FE3B1A" w:rsidP="00FE3B1A">
      <w:pPr>
        <w:widowControl w:val="0"/>
        <w:tabs>
          <w:tab w:val="left" w:pos="940"/>
          <w:tab w:val="left" w:pos="1440"/>
        </w:tabs>
        <w:autoSpaceDE w:val="0"/>
        <w:autoSpaceDN w:val="0"/>
        <w:adjustRightInd w:val="0"/>
        <w:spacing w:after="373"/>
        <w:contextualSpacing/>
        <w:jc w:val="both"/>
        <w:rPr>
          <w:color w:val="000000"/>
          <w:sz w:val="28"/>
          <w:szCs w:val="28"/>
          <w:lang w:val="ru-RU"/>
        </w:rPr>
      </w:pPr>
      <w:proofErr w:type="spellStart"/>
      <w:proofErr w:type="gramStart"/>
      <w:r w:rsidRPr="004F75CE">
        <w:rPr>
          <w:color w:val="000000"/>
          <w:sz w:val="28"/>
          <w:szCs w:val="28"/>
          <w:lang w:val="ru-RU"/>
        </w:rPr>
        <w:t>ЛАРУСС,Французько</w:t>
      </w:r>
      <w:proofErr w:type="spellEnd"/>
      <w:proofErr w:type="gramEnd"/>
      <w:r w:rsidRPr="004F75CE">
        <w:rPr>
          <w:color w:val="000000"/>
          <w:sz w:val="28"/>
          <w:szCs w:val="28"/>
          <w:lang w:val="ru-RU"/>
        </w:rPr>
        <w:t xml:space="preserve">–українськийсловник.К.:Перун,2011. </w:t>
      </w:r>
    </w:p>
    <w:p w14:paraId="6126545A" w14:textId="0D60B682" w:rsidR="00FE3B1A" w:rsidRPr="004F75CE" w:rsidRDefault="00FE3B1A" w:rsidP="00FE3B1A">
      <w:pPr>
        <w:widowControl w:val="0"/>
        <w:tabs>
          <w:tab w:val="left" w:pos="940"/>
          <w:tab w:val="left" w:pos="1440"/>
        </w:tabs>
        <w:autoSpaceDE w:val="0"/>
        <w:autoSpaceDN w:val="0"/>
        <w:adjustRightInd w:val="0"/>
        <w:spacing w:after="373"/>
        <w:contextualSpacing/>
        <w:jc w:val="both"/>
        <w:rPr>
          <w:color w:val="000000"/>
          <w:sz w:val="28"/>
          <w:szCs w:val="28"/>
          <w:lang w:val="ru-RU"/>
        </w:rPr>
      </w:pPr>
      <w:r w:rsidRPr="004F75CE">
        <w:rPr>
          <w:color w:val="000000"/>
          <w:sz w:val="28"/>
          <w:szCs w:val="28"/>
          <w:lang w:val="ru-RU"/>
        </w:rPr>
        <w:t xml:space="preserve">3. </w:t>
      </w:r>
      <w:proofErr w:type="spellStart"/>
      <w:r w:rsidRPr="004F75CE">
        <w:rPr>
          <w:color w:val="000000"/>
          <w:sz w:val="28"/>
          <w:szCs w:val="28"/>
          <w:lang w:val="ru-RU"/>
        </w:rPr>
        <w:t>Французька</w:t>
      </w:r>
      <w:proofErr w:type="spellEnd"/>
      <w:r w:rsidRPr="004F75CE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4F75CE">
        <w:rPr>
          <w:color w:val="000000"/>
          <w:sz w:val="28"/>
          <w:szCs w:val="28"/>
          <w:lang w:val="ru-RU"/>
        </w:rPr>
        <w:t>мова</w:t>
      </w:r>
      <w:proofErr w:type="spellEnd"/>
      <w:r w:rsidRPr="004F75CE">
        <w:rPr>
          <w:color w:val="000000"/>
          <w:sz w:val="28"/>
          <w:szCs w:val="28"/>
          <w:lang w:val="ru-RU"/>
        </w:rPr>
        <w:t xml:space="preserve"> за </w:t>
      </w:r>
      <w:proofErr w:type="spellStart"/>
      <w:r w:rsidRPr="004F75CE">
        <w:rPr>
          <w:color w:val="000000"/>
          <w:sz w:val="28"/>
          <w:szCs w:val="28"/>
          <w:lang w:val="ru-RU"/>
        </w:rPr>
        <w:t>професійним</w:t>
      </w:r>
      <w:proofErr w:type="spellEnd"/>
      <w:r w:rsidRPr="004F75CE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4F75CE">
        <w:rPr>
          <w:color w:val="000000"/>
          <w:sz w:val="28"/>
          <w:szCs w:val="28"/>
          <w:lang w:val="ru-RU"/>
        </w:rPr>
        <w:t>спрямуванням</w:t>
      </w:r>
      <w:proofErr w:type="spellEnd"/>
      <w:r w:rsidRPr="004F75CE">
        <w:rPr>
          <w:color w:val="000000"/>
          <w:sz w:val="28"/>
          <w:szCs w:val="28"/>
          <w:lang w:val="ru-RU"/>
        </w:rPr>
        <w:t xml:space="preserve"> для </w:t>
      </w:r>
      <w:proofErr w:type="spellStart"/>
      <w:r w:rsidRPr="004F75CE">
        <w:rPr>
          <w:color w:val="000000"/>
          <w:sz w:val="28"/>
          <w:szCs w:val="28"/>
          <w:lang w:val="ru-RU"/>
        </w:rPr>
        <w:t>студентів</w:t>
      </w:r>
      <w:proofErr w:type="spellEnd"/>
      <w:r w:rsidRPr="004F75CE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4F75CE">
        <w:rPr>
          <w:color w:val="000000"/>
          <w:sz w:val="28"/>
          <w:szCs w:val="28"/>
          <w:lang w:val="ru-RU"/>
        </w:rPr>
        <w:t>мединих</w:t>
      </w:r>
      <w:proofErr w:type="spellEnd"/>
      <w:r w:rsidRPr="004F75CE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4F75CE">
        <w:rPr>
          <w:color w:val="000000"/>
          <w:sz w:val="28"/>
          <w:szCs w:val="28"/>
          <w:lang w:val="ru-RU"/>
        </w:rPr>
        <w:t>факультетів</w:t>
      </w:r>
      <w:proofErr w:type="spellEnd"/>
      <w:r w:rsidRPr="004F75CE">
        <w:rPr>
          <w:color w:val="000000"/>
          <w:sz w:val="28"/>
          <w:szCs w:val="28"/>
          <w:lang w:val="ru-RU"/>
        </w:rPr>
        <w:t xml:space="preserve"> «</w:t>
      </w:r>
      <w:proofErr w:type="spellStart"/>
      <w:r w:rsidRPr="004F75CE">
        <w:rPr>
          <w:color w:val="000000"/>
          <w:sz w:val="28"/>
          <w:szCs w:val="28"/>
          <w:lang w:val="ru-RU"/>
        </w:rPr>
        <w:t>Francais</w:t>
      </w:r>
      <w:proofErr w:type="spellEnd"/>
      <w:r w:rsidRPr="004F75CE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4F75CE">
        <w:rPr>
          <w:color w:val="000000"/>
          <w:sz w:val="28"/>
          <w:szCs w:val="28"/>
          <w:lang w:val="ru-RU"/>
        </w:rPr>
        <w:t>professionnel</w:t>
      </w:r>
      <w:proofErr w:type="spellEnd"/>
      <w:r w:rsidRPr="004F75CE">
        <w:rPr>
          <w:color w:val="000000"/>
          <w:sz w:val="28"/>
          <w:szCs w:val="28"/>
          <w:lang w:val="ru-RU"/>
        </w:rPr>
        <w:t xml:space="preserve"> </w:t>
      </w:r>
      <w:proofErr w:type="spellStart"/>
      <w:r w:rsidRPr="004F75CE">
        <w:rPr>
          <w:color w:val="000000"/>
          <w:sz w:val="28"/>
          <w:szCs w:val="28"/>
          <w:lang w:val="ru-RU"/>
        </w:rPr>
        <w:t>medical</w:t>
      </w:r>
      <w:proofErr w:type="spellEnd"/>
      <w:r w:rsidRPr="004F75CE">
        <w:rPr>
          <w:color w:val="000000"/>
          <w:sz w:val="28"/>
          <w:szCs w:val="28"/>
          <w:lang w:val="ru-RU"/>
        </w:rPr>
        <w:t xml:space="preserve">»/О. М. Рак, Г. Г. </w:t>
      </w:r>
    </w:p>
    <w:p w14:paraId="167EDC30" w14:textId="77777777" w:rsidR="00FE3B1A" w:rsidRPr="004F75CE" w:rsidRDefault="00FE3B1A" w:rsidP="00FE3B1A">
      <w:pPr>
        <w:widowControl w:val="0"/>
        <w:autoSpaceDE w:val="0"/>
        <w:autoSpaceDN w:val="0"/>
        <w:adjustRightInd w:val="0"/>
        <w:spacing w:after="240"/>
        <w:contextualSpacing/>
        <w:jc w:val="both"/>
        <w:rPr>
          <w:color w:val="000000"/>
          <w:sz w:val="28"/>
          <w:szCs w:val="28"/>
          <w:lang w:val="ru-RU"/>
        </w:rPr>
      </w:pPr>
      <w:r w:rsidRPr="004F75CE">
        <w:rPr>
          <w:color w:val="000000"/>
          <w:sz w:val="28"/>
          <w:szCs w:val="28"/>
          <w:lang w:val="ru-RU"/>
        </w:rPr>
        <w:t xml:space="preserve">4. </w:t>
      </w:r>
      <w:proofErr w:type="spellStart"/>
      <w:r w:rsidRPr="004F75CE">
        <w:rPr>
          <w:color w:val="000000"/>
          <w:sz w:val="28"/>
          <w:szCs w:val="28"/>
          <w:lang w:val="ru-RU"/>
        </w:rPr>
        <w:t>Єрьомкіна</w:t>
      </w:r>
      <w:proofErr w:type="spellEnd"/>
      <w:r w:rsidRPr="004F75CE">
        <w:rPr>
          <w:color w:val="000000"/>
          <w:sz w:val="28"/>
          <w:szCs w:val="28"/>
          <w:lang w:val="ru-RU"/>
        </w:rPr>
        <w:t xml:space="preserve">, Л. М. </w:t>
      </w:r>
      <w:proofErr w:type="spellStart"/>
      <w:r w:rsidRPr="004F75CE">
        <w:rPr>
          <w:color w:val="000000"/>
          <w:sz w:val="28"/>
          <w:szCs w:val="28"/>
          <w:lang w:val="ru-RU"/>
        </w:rPr>
        <w:t>Кім</w:t>
      </w:r>
      <w:proofErr w:type="spellEnd"/>
      <w:r w:rsidRPr="004F75CE">
        <w:rPr>
          <w:color w:val="000000"/>
          <w:sz w:val="28"/>
          <w:szCs w:val="28"/>
          <w:lang w:val="ru-RU"/>
        </w:rPr>
        <w:t>, Н. Т. Бей/</w:t>
      </w:r>
      <w:proofErr w:type="spellStart"/>
      <w:r w:rsidRPr="004F75CE">
        <w:rPr>
          <w:color w:val="000000"/>
          <w:sz w:val="28"/>
          <w:szCs w:val="28"/>
          <w:lang w:val="ru-RU"/>
        </w:rPr>
        <w:t>Чернівці</w:t>
      </w:r>
      <w:proofErr w:type="spellEnd"/>
      <w:r w:rsidRPr="004F75CE">
        <w:rPr>
          <w:color w:val="000000"/>
          <w:sz w:val="28"/>
          <w:szCs w:val="28"/>
          <w:lang w:val="ru-RU"/>
        </w:rPr>
        <w:t>: ВДМУ. -</w:t>
      </w:r>
      <w:proofErr w:type="gramStart"/>
      <w:r w:rsidRPr="004F75CE">
        <w:rPr>
          <w:color w:val="000000"/>
          <w:sz w:val="28"/>
          <w:szCs w:val="28"/>
          <w:lang w:val="ru-RU"/>
        </w:rPr>
        <w:t>2014.-</w:t>
      </w:r>
      <w:proofErr w:type="gramEnd"/>
      <w:r w:rsidRPr="004F75CE">
        <w:rPr>
          <w:color w:val="000000"/>
          <w:sz w:val="28"/>
          <w:szCs w:val="28"/>
          <w:lang w:val="ru-RU"/>
        </w:rPr>
        <w:t xml:space="preserve">434С. </w:t>
      </w:r>
    </w:p>
    <w:p w14:paraId="1BD1C899" w14:textId="6BF9BE15" w:rsidR="00FE3B1A" w:rsidRPr="004F75CE" w:rsidRDefault="00FE3B1A" w:rsidP="00FE3B1A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373"/>
        <w:contextualSpacing/>
        <w:jc w:val="both"/>
        <w:rPr>
          <w:color w:val="000000"/>
          <w:sz w:val="28"/>
          <w:szCs w:val="28"/>
          <w:lang w:val="ru-RU"/>
        </w:rPr>
      </w:pPr>
      <w:r w:rsidRPr="004F75CE">
        <w:rPr>
          <w:color w:val="000000"/>
          <w:sz w:val="28"/>
          <w:szCs w:val="28"/>
          <w:lang w:val="ru-RU"/>
        </w:rPr>
        <w:t xml:space="preserve">Самоучитель </w:t>
      </w:r>
      <w:proofErr w:type="spellStart"/>
      <w:r w:rsidRPr="004F75CE">
        <w:rPr>
          <w:color w:val="000000"/>
          <w:sz w:val="28"/>
          <w:szCs w:val="28"/>
          <w:lang w:val="ru-RU"/>
        </w:rPr>
        <w:t>французкого</w:t>
      </w:r>
      <w:proofErr w:type="spellEnd"/>
      <w:r w:rsidRPr="004F75CE">
        <w:rPr>
          <w:color w:val="000000"/>
          <w:sz w:val="28"/>
          <w:szCs w:val="28"/>
          <w:lang w:val="ru-RU"/>
        </w:rPr>
        <w:t xml:space="preserve"> языка/ </w:t>
      </w:r>
      <w:proofErr w:type="spellStart"/>
      <w:r w:rsidRPr="004F75CE">
        <w:rPr>
          <w:color w:val="000000"/>
          <w:sz w:val="28"/>
          <w:szCs w:val="28"/>
          <w:lang w:val="ru-RU"/>
        </w:rPr>
        <w:t>Парчевскии</w:t>
      </w:r>
      <w:proofErr w:type="spellEnd"/>
      <w:r w:rsidRPr="004F75CE">
        <w:rPr>
          <w:color w:val="000000"/>
          <w:sz w:val="28"/>
          <w:szCs w:val="28"/>
          <w:lang w:val="ru-RU"/>
        </w:rPr>
        <w:t xml:space="preserve">̆ К.К., </w:t>
      </w:r>
      <w:proofErr w:type="spellStart"/>
      <w:r w:rsidRPr="004F75CE">
        <w:rPr>
          <w:color w:val="000000"/>
          <w:sz w:val="28"/>
          <w:szCs w:val="28"/>
          <w:lang w:val="ru-RU"/>
        </w:rPr>
        <w:t>Ройзенблит</w:t>
      </w:r>
      <w:proofErr w:type="spellEnd"/>
      <w:r w:rsidRPr="004F75CE">
        <w:rPr>
          <w:color w:val="000000"/>
          <w:sz w:val="28"/>
          <w:szCs w:val="28"/>
          <w:lang w:val="ru-RU"/>
        </w:rPr>
        <w:t xml:space="preserve"> Е.Б./М.; «Высшая школа». -</w:t>
      </w:r>
      <w:proofErr w:type="gramStart"/>
      <w:r w:rsidRPr="004F75CE">
        <w:rPr>
          <w:color w:val="000000"/>
          <w:sz w:val="28"/>
          <w:szCs w:val="28"/>
          <w:lang w:val="ru-RU"/>
        </w:rPr>
        <w:t>1978.-</w:t>
      </w:r>
      <w:proofErr w:type="gramEnd"/>
      <w:r w:rsidRPr="004F75CE">
        <w:rPr>
          <w:color w:val="000000"/>
          <w:sz w:val="28"/>
          <w:szCs w:val="28"/>
          <w:lang w:val="ru-RU"/>
        </w:rPr>
        <w:t xml:space="preserve">407с. </w:t>
      </w:r>
    </w:p>
    <w:p w14:paraId="5A096109" w14:textId="0B657A89" w:rsidR="00FE3B1A" w:rsidRPr="004F75CE" w:rsidRDefault="00FE3B1A" w:rsidP="00FE3B1A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373"/>
        <w:contextualSpacing/>
        <w:jc w:val="both"/>
        <w:rPr>
          <w:color w:val="000000"/>
          <w:sz w:val="28"/>
          <w:szCs w:val="28"/>
          <w:lang w:val="ru-RU"/>
        </w:rPr>
      </w:pPr>
      <w:r w:rsidRPr="004F75CE">
        <w:rPr>
          <w:color w:val="000000"/>
          <w:sz w:val="28"/>
          <w:szCs w:val="28"/>
          <w:lang w:val="ru-RU"/>
        </w:rPr>
        <w:t xml:space="preserve">5. Словарь-разговорник на 6 языках: русском, немецком, </w:t>
      </w:r>
      <w:proofErr w:type="spellStart"/>
      <w:r w:rsidRPr="004F75CE">
        <w:rPr>
          <w:color w:val="000000"/>
          <w:sz w:val="28"/>
          <w:szCs w:val="28"/>
          <w:lang w:val="ru-RU"/>
        </w:rPr>
        <w:t>английском</w:t>
      </w:r>
      <w:proofErr w:type="spellEnd"/>
      <w:r w:rsidRPr="004F75CE">
        <w:rPr>
          <w:color w:val="000000"/>
          <w:sz w:val="28"/>
          <w:szCs w:val="28"/>
          <w:lang w:val="ru-RU"/>
        </w:rPr>
        <w:t xml:space="preserve">, французском, итальянском, испанском. /М.: ООО «Издательство </w:t>
      </w:r>
      <w:proofErr w:type="spellStart"/>
      <w:r w:rsidRPr="004F75CE">
        <w:rPr>
          <w:color w:val="000000"/>
          <w:sz w:val="28"/>
          <w:szCs w:val="28"/>
          <w:lang w:val="ru-RU"/>
        </w:rPr>
        <w:t>Астрель</w:t>
      </w:r>
      <w:proofErr w:type="spellEnd"/>
      <w:proofErr w:type="gramStart"/>
      <w:r w:rsidRPr="004F75CE">
        <w:rPr>
          <w:color w:val="000000"/>
          <w:sz w:val="28"/>
          <w:szCs w:val="28"/>
          <w:lang w:val="ru-RU"/>
        </w:rPr>
        <w:t>»</w:t>
      </w:r>
      <w:r w:rsidR="004F75CE" w:rsidRPr="004F75CE">
        <w:rPr>
          <w:color w:val="000000"/>
          <w:sz w:val="28"/>
          <w:szCs w:val="28"/>
          <w:lang w:val="ru-RU"/>
        </w:rPr>
        <w:t xml:space="preserve"> </w:t>
      </w:r>
      <w:r w:rsidRPr="004F75CE">
        <w:rPr>
          <w:color w:val="000000"/>
          <w:sz w:val="28"/>
          <w:szCs w:val="28"/>
          <w:lang w:val="ru-RU"/>
        </w:rPr>
        <w:t>.</w:t>
      </w:r>
      <w:proofErr w:type="gramEnd"/>
      <w:r w:rsidRPr="004F75CE">
        <w:rPr>
          <w:color w:val="000000"/>
          <w:sz w:val="28"/>
          <w:szCs w:val="28"/>
          <w:lang w:val="ru-RU"/>
        </w:rPr>
        <w:t xml:space="preserve">-2003-191с. </w:t>
      </w:r>
    </w:p>
    <w:p w14:paraId="34DC6CBD" w14:textId="16490C31" w:rsidR="00FE3B1A" w:rsidRPr="004F75CE" w:rsidRDefault="00FE3B1A" w:rsidP="00FE3B1A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373"/>
        <w:contextualSpacing/>
        <w:jc w:val="both"/>
        <w:rPr>
          <w:color w:val="000000"/>
          <w:sz w:val="28"/>
          <w:szCs w:val="28"/>
          <w:lang w:val="ru-RU"/>
        </w:rPr>
      </w:pPr>
      <w:r w:rsidRPr="004F75CE">
        <w:rPr>
          <w:color w:val="000000"/>
          <w:sz w:val="28"/>
          <w:szCs w:val="28"/>
          <w:lang w:val="ru-RU"/>
        </w:rPr>
        <w:t xml:space="preserve">6. </w:t>
      </w:r>
      <w:proofErr w:type="spellStart"/>
      <w:r w:rsidRPr="004F75CE">
        <w:rPr>
          <w:color w:val="000000"/>
          <w:sz w:val="28"/>
          <w:szCs w:val="28"/>
          <w:lang w:val="ru-RU"/>
        </w:rPr>
        <w:t>Французскии</w:t>
      </w:r>
      <w:proofErr w:type="spellEnd"/>
      <w:r w:rsidRPr="004F75CE">
        <w:rPr>
          <w:color w:val="000000"/>
          <w:sz w:val="28"/>
          <w:szCs w:val="28"/>
          <w:lang w:val="ru-RU"/>
        </w:rPr>
        <w:t xml:space="preserve">̆ разговорник и словарь. /М. </w:t>
      </w:r>
      <w:proofErr w:type="spellStart"/>
      <w:r w:rsidRPr="004F75CE">
        <w:rPr>
          <w:color w:val="000000"/>
          <w:sz w:val="28"/>
          <w:szCs w:val="28"/>
          <w:lang w:val="ru-RU"/>
        </w:rPr>
        <w:t>Живои</w:t>
      </w:r>
      <w:proofErr w:type="spellEnd"/>
      <w:r w:rsidRPr="004F75CE">
        <w:rPr>
          <w:color w:val="000000"/>
          <w:sz w:val="28"/>
          <w:szCs w:val="28"/>
          <w:lang w:val="ru-RU"/>
        </w:rPr>
        <w:t xml:space="preserve">̆ </w:t>
      </w:r>
      <w:proofErr w:type="gramStart"/>
      <w:r w:rsidRPr="004F75CE">
        <w:rPr>
          <w:color w:val="000000"/>
          <w:sz w:val="28"/>
          <w:szCs w:val="28"/>
          <w:lang w:val="ru-RU"/>
        </w:rPr>
        <w:t>язык .</w:t>
      </w:r>
      <w:proofErr w:type="gramEnd"/>
      <w:r w:rsidRPr="004F75CE">
        <w:rPr>
          <w:color w:val="000000"/>
          <w:sz w:val="28"/>
          <w:szCs w:val="28"/>
          <w:lang w:val="ru-RU"/>
        </w:rPr>
        <w:t xml:space="preserve"> -2006. -224с. </w:t>
      </w:r>
    </w:p>
    <w:p w14:paraId="074459AB" w14:textId="1683667F" w:rsidR="00FE3B1A" w:rsidRPr="004F75CE" w:rsidRDefault="00FE3B1A" w:rsidP="00FE3B1A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373"/>
        <w:contextualSpacing/>
        <w:jc w:val="both"/>
        <w:rPr>
          <w:rFonts w:ascii="MS Mincho" w:eastAsia="MS Mincho" w:hAnsi="MS Mincho" w:cs="MS Mincho"/>
          <w:color w:val="000000"/>
          <w:sz w:val="28"/>
          <w:szCs w:val="28"/>
          <w:lang w:val="ru-RU"/>
        </w:rPr>
      </w:pPr>
      <w:r w:rsidRPr="004F75CE">
        <w:rPr>
          <w:color w:val="000000"/>
          <w:sz w:val="28"/>
          <w:szCs w:val="28"/>
          <w:lang w:val="ru-RU"/>
        </w:rPr>
        <w:t xml:space="preserve">7. </w:t>
      </w:r>
      <w:proofErr w:type="spellStart"/>
      <w:r w:rsidRPr="004F75CE">
        <w:rPr>
          <w:color w:val="000000"/>
          <w:sz w:val="28"/>
          <w:szCs w:val="28"/>
          <w:lang w:val="ru-RU"/>
        </w:rPr>
        <w:t>Разговорныи</w:t>
      </w:r>
      <w:proofErr w:type="spellEnd"/>
      <w:r w:rsidRPr="004F75CE">
        <w:rPr>
          <w:color w:val="000000"/>
          <w:sz w:val="28"/>
          <w:szCs w:val="28"/>
          <w:lang w:val="ru-RU"/>
        </w:rPr>
        <w:t xml:space="preserve">̆ </w:t>
      </w:r>
      <w:proofErr w:type="spellStart"/>
      <w:r w:rsidRPr="004F75CE">
        <w:rPr>
          <w:color w:val="000000"/>
          <w:sz w:val="28"/>
          <w:szCs w:val="28"/>
          <w:lang w:val="ru-RU"/>
        </w:rPr>
        <w:t>французскии</w:t>
      </w:r>
      <w:proofErr w:type="spellEnd"/>
      <w:r w:rsidRPr="004F75CE">
        <w:rPr>
          <w:color w:val="000000"/>
          <w:sz w:val="28"/>
          <w:szCs w:val="28"/>
          <w:lang w:val="ru-RU"/>
        </w:rPr>
        <w:t xml:space="preserve">̆. Фразы и диалоги для повседневного общения. </w:t>
      </w:r>
      <w:proofErr w:type="spellStart"/>
      <w:r w:rsidRPr="004F75CE">
        <w:rPr>
          <w:color w:val="000000"/>
          <w:sz w:val="28"/>
          <w:szCs w:val="28"/>
          <w:lang w:val="ru-RU"/>
        </w:rPr>
        <w:t>Начальныи</w:t>
      </w:r>
      <w:proofErr w:type="spellEnd"/>
      <w:r w:rsidRPr="004F75CE">
        <w:rPr>
          <w:color w:val="000000"/>
          <w:sz w:val="28"/>
          <w:szCs w:val="28"/>
          <w:lang w:val="ru-RU"/>
        </w:rPr>
        <w:t>̆ уровень /М.: АСТ: Восток-</w:t>
      </w:r>
      <w:proofErr w:type="gramStart"/>
      <w:r w:rsidRPr="004F75CE">
        <w:rPr>
          <w:color w:val="000000"/>
          <w:sz w:val="28"/>
          <w:szCs w:val="28"/>
          <w:lang w:val="ru-RU"/>
        </w:rPr>
        <w:t>Запад.-</w:t>
      </w:r>
      <w:proofErr w:type="gramEnd"/>
      <w:r w:rsidRPr="004F75CE">
        <w:rPr>
          <w:color w:val="000000"/>
          <w:sz w:val="28"/>
          <w:szCs w:val="28"/>
          <w:lang w:val="ru-RU"/>
        </w:rPr>
        <w:t xml:space="preserve">2008.-253с. </w:t>
      </w:r>
    </w:p>
    <w:p w14:paraId="4B22D032" w14:textId="77777777" w:rsidR="004F75CE" w:rsidRDefault="004F75CE" w:rsidP="00FE3B1A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373"/>
        <w:contextualSpacing/>
        <w:jc w:val="center"/>
        <w:rPr>
          <w:b/>
          <w:color w:val="000000"/>
          <w:sz w:val="28"/>
          <w:szCs w:val="28"/>
          <w:lang w:val="ru-RU"/>
        </w:rPr>
      </w:pPr>
    </w:p>
    <w:p w14:paraId="6430A1C7" w14:textId="0E6B72E1" w:rsidR="00FE3B1A" w:rsidRPr="004F75CE" w:rsidRDefault="00FE3B1A" w:rsidP="00FE3B1A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373"/>
        <w:contextualSpacing/>
        <w:jc w:val="center"/>
        <w:rPr>
          <w:rFonts w:ascii="MS Mincho" w:eastAsia="MS Mincho" w:hAnsi="MS Mincho" w:cs="MS Mincho"/>
          <w:color w:val="000000"/>
          <w:sz w:val="28"/>
          <w:szCs w:val="28"/>
          <w:lang w:val="ru-RU"/>
        </w:rPr>
      </w:pPr>
      <w:proofErr w:type="spellStart"/>
      <w:r w:rsidRPr="004F75CE">
        <w:rPr>
          <w:b/>
          <w:color w:val="000000"/>
          <w:sz w:val="28"/>
          <w:szCs w:val="28"/>
          <w:lang w:val="ru-RU"/>
        </w:rPr>
        <w:t>Допоміжна</w:t>
      </w:r>
      <w:proofErr w:type="spellEnd"/>
      <w:r w:rsidRPr="004F75CE">
        <w:rPr>
          <w:b/>
          <w:color w:val="000000"/>
          <w:sz w:val="28"/>
          <w:szCs w:val="28"/>
          <w:lang w:val="ru-RU"/>
        </w:rPr>
        <w:t xml:space="preserve"> </w:t>
      </w:r>
      <w:proofErr w:type="spellStart"/>
      <w:r w:rsidRPr="004F75CE">
        <w:rPr>
          <w:b/>
          <w:color w:val="000000"/>
          <w:sz w:val="28"/>
          <w:szCs w:val="28"/>
          <w:lang w:val="ru-RU"/>
        </w:rPr>
        <w:t>література</w:t>
      </w:r>
      <w:proofErr w:type="spellEnd"/>
    </w:p>
    <w:p w14:paraId="38BB3306" w14:textId="77777777" w:rsidR="00FE3B1A" w:rsidRPr="004F75CE" w:rsidRDefault="00FE3B1A" w:rsidP="00FE3B1A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373"/>
        <w:contextualSpacing/>
        <w:jc w:val="both"/>
        <w:rPr>
          <w:color w:val="000000"/>
          <w:sz w:val="28"/>
          <w:szCs w:val="28"/>
          <w:lang w:val="ru-RU"/>
        </w:rPr>
      </w:pPr>
      <w:r w:rsidRPr="004F75CE">
        <w:rPr>
          <w:rFonts w:eastAsia="MS Mincho"/>
          <w:color w:val="000000"/>
          <w:sz w:val="28"/>
          <w:szCs w:val="28"/>
          <w:lang w:val="ru-RU"/>
        </w:rPr>
        <w:t xml:space="preserve">Одно- та </w:t>
      </w:r>
      <w:proofErr w:type="spellStart"/>
      <w:r w:rsidRPr="004F75CE">
        <w:rPr>
          <w:rFonts w:eastAsia="MS Mincho"/>
          <w:color w:val="000000"/>
          <w:sz w:val="28"/>
          <w:szCs w:val="28"/>
          <w:lang w:val="ru-RU"/>
        </w:rPr>
        <w:t>двомовні</w:t>
      </w:r>
      <w:proofErr w:type="spellEnd"/>
      <w:r w:rsidRPr="004F75CE">
        <w:rPr>
          <w:rFonts w:eastAsia="MS Mincho"/>
          <w:color w:val="000000"/>
          <w:sz w:val="28"/>
          <w:szCs w:val="28"/>
          <w:lang w:val="ru-RU"/>
        </w:rPr>
        <w:t xml:space="preserve"> словники, </w:t>
      </w:r>
      <w:proofErr w:type="spellStart"/>
      <w:r w:rsidRPr="004F75CE">
        <w:rPr>
          <w:rFonts w:eastAsia="MS Mincho"/>
          <w:color w:val="000000"/>
          <w:sz w:val="28"/>
          <w:szCs w:val="28"/>
          <w:lang w:val="ru-RU"/>
        </w:rPr>
        <w:t>граматичні</w:t>
      </w:r>
      <w:proofErr w:type="spellEnd"/>
      <w:r w:rsidRPr="004F75CE">
        <w:rPr>
          <w:rFonts w:eastAsia="MS Mincho"/>
          <w:color w:val="000000"/>
          <w:sz w:val="28"/>
          <w:szCs w:val="28"/>
          <w:lang w:val="ru-RU"/>
        </w:rPr>
        <w:t xml:space="preserve"> </w:t>
      </w:r>
      <w:proofErr w:type="spellStart"/>
      <w:r w:rsidRPr="004F75CE">
        <w:rPr>
          <w:rFonts w:eastAsia="MS Mincho"/>
          <w:color w:val="000000"/>
          <w:sz w:val="28"/>
          <w:szCs w:val="28"/>
          <w:lang w:val="ru-RU"/>
        </w:rPr>
        <w:t>довідники</w:t>
      </w:r>
      <w:proofErr w:type="spellEnd"/>
      <w:r w:rsidRPr="004F75CE">
        <w:rPr>
          <w:rFonts w:eastAsia="MS Mincho"/>
          <w:color w:val="000000"/>
          <w:sz w:val="28"/>
          <w:szCs w:val="28"/>
          <w:lang w:val="ru-RU"/>
        </w:rPr>
        <w:t>.</w:t>
      </w:r>
    </w:p>
    <w:p w14:paraId="00A13DF5" w14:textId="77777777" w:rsidR="00FE3B1A" w:rsidRPr="004F75CE" w:rsidRDefault="00FE3B1A" w:rsidP="00FE3B1A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373"/>
        <w:ind w:left="720"/>
        <w:contextualSpacing/>
        <w:jc w:val="both"/>
        <w:rPr>
          <w:color w:val="000000"/>
          <w:sz w:val="28"/>
          <w:szCs w:val="28"/>
          <w:lang w:val="ru-RU"/>
        </w:rPr>
      </w:pPr>
    </w:p>
    <w:p w14:paraId="44D28C23" w14:textId="77CA6016" w:rsidR="00FE3B1A" w:rsidRPr="004F75CE" w:rsidRDefault="00FE3B1A" w:rsidP="00FE3B1A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373"/>
        <w:ind w:left="720"/>
        <w:contextualSpacing/>
        <w:jc w:val="center"/>
        <w:rPr>
          <w:b/>
          <w:i/>
          <w:color w:val="000000"/>
          <w:sz w:val="28"/>
          <w:szCs w:val="28"/>
          <w:lang w:val="ru-RU"/>
        </w:rPr>
      </w:pPr>
      <w:proofErr w:type="spellStart"/>
      <w:r w:rsidRPr="004F75CE">
        <w:rPr>
          <w:b/>
          <w:i/>
          <w:color w:val="000000"/>
          <w:sz w:val="28"/>
          <w:szCs w:val="28"/>
          <w:lang w:val="ru-RU"/>
        </w:rPr>
        <w:t>Іспанська</w:t>
      </w:r>
      <w:proofErr w:type="spellEnd"/>
      <w:r w:rsidRPr="004F75CE">
        <w:rPr>
          <w:b/>
          <w:i/>
          <w:color w:val="000000"/>
          <w:sz w:val="28"/>
          <w:szCs w:val="28"/>
          <w:lang w:val="ru-RU"/>
        </w:rPr>
        <w:t xml:space="preserve"> </w:t>
      </w:r>
      <w:proofErr w:type="spellStart"/>
      <w:r w:rsidRPr="004F75CE">
        <w:rPr>
          <w:b/>
          <w:i/>
          <w:color w:val="000000"/>
          <w:sz w:val="28"/>
          <w:szCs w:val="28"/>
          <w:lang w:val="ru-RU"/>
        </w:rPr>
        <w:t>мова</w:t>
      </w:r>
      <w:proofErr w:type="spellEnd"/>
    </w:p>
    <w:p w14:paraId="70CE3A30" w14:textId="77777777" w:rsidR="004F75CE" w:rsidRDefault="004F75CE" w:rsidP="00FE3B1A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373"/>
        <w:ind w:left="720"/>
        <w:contextualSpacing/>
        <w:jc w:val="center"/>
        <w:rPr>
          <w:b/>
          <w:color w:val="000000"/>
          <w:sz w:val="28"/>
          <w:szCs w:val="28"/>
          <w:lang w:val="ru-RU"/>
        </w:rPr>
      </w:pPr>
    </w:p>
    <w:p w14:paraId="5C56F407" w14:textId="29D523E1" w:rsidR="00FE3B1A" w:rsidRPr="004F75CE" w:rsidRDefault="00FE3B1A" w:rsidP="00FE3B1A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373"/>
        <w:ind w:left="720"/>
        <w:contextualSpacing/>
        <w:jc w:val="center"/>
        <w:rPr>
          <w:b/>
          <w:i/>
          <w:color w:val="000000"/>
          <w:sz w:val="28"/>
          <w:szCs w:val="28"/>
          <w:lang w:val="ru-RU"/>
        </w:rPr>
      </w:pPr>
      <w:proofErr w:type="spellStart"/>
      <w:r w:rsidRPr="004F75CE">
        <w:rPr>
          <w:b/>
          <w:color w:val="000000"/>
          <w:sz w:val="28"/>
          <w:szCs w:val="28"/>
          <w:lang w:val="ru-RU"/>
        </w:rPr>
        <w:t>Основна</w:t>
      </w:r>
      <w:proofErr w:type="spellEnd"/>
      <w:r w:rsidRPr="004F75CE">
        <w:rPr>
          <w:b/>
          <w:color w:val="000000"/>
          <w:sz w:val="28"/>
          <w:szCs w:val="28"/>
          <w:lang w:val="ru-RU"/>
        </w:rPr>
        <w:t xml:space="preserve"> </w:t>
      </w:r>
      <w:proofErr w:type="spellStart"/>
      <w:r w:rsidRPr="004F75CE">
        <w:rPr>
          <w:b/>
          <w:color w:val="000000"/>
          <w:sz w:val="28"/>
          <w:szCs w:val="28"/>
          <w:lang w:val="ru-RU"/>
        </w:rPr>
        <w:t>література</w:t>
      </w:r>
      <w:proofErr w:type="spellEnd"/>
      <w:r w:rsidRPr="004F75CE">
        <w:rPr>
          <w:b/>
          <w:i/>
          <w:color w:val="000000"/>
          <w:sz w:val="28"/>
          <w:szCs w:val="28"/>
          <w:lang w:val="ru-RU"/>
        </w:rPr>
        <w:t xml:space="preserve"> </w:t>
      </w:r>
    </w:p>
    <w:p w14:paraId="0EDCA9A1" w14:textId="2640B04D" w:rsidR="00FE3B1A" w:rsidRPr="004F75CE" w:rsidRDefault="00FE3B1A" w:rsidP="00FE3B1A">
      <w:pPr>
        <w:widowControl w:val="0"/>
        <w:autoSpaceDE w:val="0"/>
        <w:autoSpaceDN w:val="0"/>
        <w:adjustRightInd w:val="0"/>
        <w:spacing w:after="240"/>
        <w:contextualSpacing/>
        <w:jc w:val="both"/>
        <w:rPr>
          <w:color w:val="000000"/>
          <w:sz w:val="28"/>
          <w:szCs w:val="28"/>
          <w:lang w:val="ru-RU"/>
        </w:rPr>
      </w:pPr>
      <w:r w:rsidRPr="004F75CE">
        <w:rPr>
          <w:color w:val="000000"/>
          <w:sz w:val="28"/>
          <w:szCs w:val="28"/>
          <w:lang w:val="ru-RU"/>
        </w:rPr>
        <w:t xml:space="preserve">1. Родригес-Данилевская Е.И., Патрушев А.И, Степунина И.Л. </w:t>
      </w:r>
      <w:proofErr w:type="spellStart"/>
      <w:r w:rsidRPr="004F75CE">
        <w:rPr>
          <w:color w:val="000000"/>
          <w:sz w:val="28"/>
          <w:szCs w:val="28"/>
          <w:lang w:val="ru-RU"/>
        </w:rPr>
        <w:t>Испанскии</w:t>
      </w:r>
      <w:proofErr w:type="spellEnd"/>
      <w:r w:rsidRPr="004F75CE">
        <w:rPr>
          <w:color w:val="000000"/>
          <w:sz w:val="28"/>
          <w:szCs w:val="28"/>
          <w:lang w:val="ru-RU"/>
        </w:rPr>
        <w:t>̆ язык. – М.: Высшая школа, 1994 – 406 с.</w:t>
      </w:r>
    </w:p>
    <w:p w14:paraId="42644D58" w14:textId="276C5E2D" w:rsidR="00FE3B1A" w:rsidRPr="004F75CE" w:rsidRDefault="00FE3B1A" w:rsidP="00FE3B1A">
      <w:pPr>
        <w:widowControl w:val="0"/>
        <w:autoSpaceDE w:val="0"/>
        <w:autoSpaceDN w:val="0"/>
        <w:adjustRightInd w:val="0"/>
        <w:spacing w:after="240"/>
        <w:contextualSpacing/>
        <w:jc w:val="both"/>
        <w:rPr>
          <w:rFonts w:eastAsia="MS Mincho"/>
          <w:color w:val="000000"/>
          <w:sz w:val="28"/>
          <w:szCs w:val="28"/>
          <w:lang w:val="ru-RU"/>
        </w:rPr>
      </w:pPr>
      <w:r w:rsidRPr="004F75CE">
        <w:rPr>
          <w:color w:val="000000"/>
          <w:sz w:val="28"/>
          <w:szCs w:val="28"/>
          <w:lang w:val="ru-RU"/>
        </w:rPr>
        <w:t xml:space="preserve">2. Виноградов В.С. Грамматика испанского языка. </w:t>
      </w:r>
      <w:proofErr w:type="spellStart"/>
      <w:r w:rsidRPr="004F75CE">
        <w:rPr>
          <w:color w:val="000000"/>
          <w:sz w:val="28"/>
          <w:szCs w:val="28"/>
          <w:lang w:val="ru-RU"/>
        </w:rPr>
        <w:t>Практическии</w:t>
      </w:r>
      <w:proofErr w:type="spellEnd"/>
      <w:r w:rsidRPr="004F75CE">
        <w:rPr>
          <w:color w:val="000000"/>
          <w:sz w:val="28"/>
          <w:szCs w:val="28"/>
          <w:lang w:val="ru-RU"/>
        </w:rPr>
        <w:t xml:space="preserve">̆ курс. – </w:t>
      </w:r>
      <w:proofErr w:type="gramStart"/>
      <w:r w:rsidRPr="004F75CE">
        <w:rPr>
          <w:color w:val="000000"/>
          <w:sz w:val="28"/>
          <w:szCs w:val="28"/>
          <w:lang w:val="ru-RU"/>
        </w:rPr>
        <w:t>М.:</w:t>
      </w:r>
      <w:proofErr w:type="spellStart"/>
      <w:r w:rsidRPr="004F75CE">
        <w:rPr>
          <w:color w:val="000000"/>
          <w:sz w:val="28"/>
          <w:szCs w:val="28"/>
          <w:lang w:val="ru-RU"/>
        </w:rPr>
        <w:t>Высш</w:t>
      </w:r>
      <w:proofErr w:type="spellEnd"/>
      <w:proofErr w:type="gramEnd"/>
      <w:r w:rsidRPr="004F75CE">
        <w:rPr>
          <w:color w:val="000000"/>
          <w:sz w:val="28"/>
          <w:szCs w:val="28"/>
          <w:lang w:val="ru-RU"/>
        </w:rPr>
        <w:t xml:space="preserve">. </w:t>
      </w:r>
      <w:proofErr w:type="spellStart"/>
      <w:r w:rsidRPr="004F75CE">
        <w:rPr>
          <w:color w:val="000000"/>
          <w:sz w:val="28"/>
          <w:szCs w:val="28"/>
          <w:lang w:val="ru-RU"/>
        </w:rPr>
        <w:t>шк</w:t>
      </w:r>
      <w:proofErr w:type="spellEnd"/>
      <w:r w:rsidRPr="004F75CE">
        <w:rPr>
          <w:color w:val="000000"/>
          <w:sz w:val="28"/>
          <w:szCs w:val="28"/>
          <w:lang w:val="ru-RU"/>
        </w:rPr>
        <w:t>., 2003.– 428 с.</w:t>
      </w:r>
    </w:p>
    <w:p w14:paraId="1CF80A3A" w14:textId="6C2503D2" w:rsidR="00FE3B1A" w:rsidRPr="004F75CE" w:rsidRDefault="00FE3B1A" w:rsidP="00FE3B1A">
      <w:pPr>
        <w:widowControl w:val="0"/>
        <w:autoSpaceDE w:val="0"/>
        <w:autoSpaceDN w:val="0"/>
        <w:adjustRightInd w:val="0"/>
        <w:spacing w:after="240"/>
        <w:contextualSpacing/>
        <w:jc w:val="both"/>
        <w:rPr>
          <w:rFonts w:eastAsia="MS Mincho"/>
          <w:color w:val="000000"/>
          <w:sz w:val="28"/>
          <w:szCs w:val="28"/>
          <w:lang w:val="ru-RU"/>
        </w:rPr>
      </w:pPr>
      <w:r w:rsidRPr="004F75CE">
        <w:rPr>
          <w:rFonts w:eastAsia="MS Mincho"/>
          <w:color w:val="000000"/>
          <w:sz w:val="28"/>
          <w:szCs w:val="28"/>
          <w:lang w:val="ru-RU"/>
        </w:rPr>
        <w:t xml:space="preserve">3. </w:t>
      </w:r>
      <w:r w:rsidRPr="004F75CE">
        <w:rPr>
          <w:color w:val="000000"/>
          <w:sz w:val="28"/>
          <w:szCs w:val="28"/>
          <w:lang w:val="ru-RU"/>
        </w:rPr>
        <w:t xml:space="preserve">Виноградов В.С. Сборник упражнений по грамматике испанского </w:t>
      </w:r>
      <w:proofErr w:type="gramStart"/>
      <w:r w:rsidRPr="004F75CE">
        <w:rPr>
          <w:color w:val="000000"/>
          <w:sz w:val="28"/>
          <w:szCs w:val="28"/>
          <w:lang w:val="ru-RU"/>
        </w:rPr>
        <w:t>языка.-</w:t>
      </w:r>
      <w:proofErr w:type="gramEnd"/>
      <w:r w:rsidRPr="004F75CE">
        <w:rPr>
          <w:color w:val="000000"/>
          <w:sz w:val="28"/>
          <w:szCs w:val="28"/>
          <w:lang w:val="ru-RU"/>
        </w:rPr>
        <w:t xml:space="preserve"> М.: </w:t>
      </w:r>
      <w:proofErr w:type="spellStart"/>
      <w:r w:rsidRPr="004F75CE">
        <w:rPr>
          <w:color w:val="000000"/>
          <w:sz w:val="28"/>
          <w:szCs w:val="28"/>
          <w:lang w:val="ru-RU"/>
        </w:rPr>
        <w:t>Высш</w:t>
      </w:r>
      <w:proofErr w:type="spellEnd"/>
      <w:r w:rsidRPr="004F75CE">
        <w:rPr>
          <w:color w:val="000000"/>
          <w:sz w:val="28"/>
          <w:szCs w:val="28"/>
          <w:lang w:val="ru-RU"/>
        </w:rPr>
        <w:t xml:space="preserve">. </w:t>
      </w:r>
      <w:proofErr w:type="spellStart"/>
      <w:r w:rsidRPr="004F75CE">
        <w:rPr>
          <w:color w:val="000000"/>
          <w:sz w:val="28"/>
          <w:szCs w:val="28"/>
          <w:lang w:val="ru-RU"/>
        </w:rPr>
        <w:t>шк</w:t>
      </w:r>
      <w:proofErr w:type="spellEnd"/>
      <w:r w:rsidRPr="004F75CE">
        <w:rPr>
          <w:color w:val="000000"/>
          <w:sz w:val="28"/>
          <w:szCs w:val="28"/>
          <w:lang w:val="ru-RU"/>
        </w:rPr>
        <w:t>., 2003. – 378 с.</w:t>
      </w:r>
    </w:p>
    <w:p w14:paraId="72AD2411" w14:textId="0BF9368F" w:rsidR="00FE3B1A" w:rsidRPr="004F75CE" w:rsidRDefault="00FE3B1A" w:rsidP="00FE3B1A">
      <w:pPr>
        <w:widowControl w:val="0"/>
        <w:autoSpaceDE w:val="0"/>
        <w:autoSpaceDN w:val="0"/>
        <w:adjustRightInd w:val="0"/>
        <w:spacing w:after="240"/>
        <w:contextualSpacing/>
        <w:jc w:val="both"/>
        <w:rPr>
          <w:color w:val="000000"/>
          <w:sz w:val="28"/>
          <w:szCs w:val="28"/>
          <w:lang w:val="ru-RU"/>
        </w:rPr>
      </w:pPr>
      <w:r w:rsidRPr="004F75CE">
        <w:rPr>
          <w:color w:val="000000"/>
          <w:sz w:val="28"/>
          <w:szCs w:val="28"/>
          <w:lang w:val="ru-RU"/>
        </w:rPr>
        <w:t>4. Гонсалес-</w:t>
      </w:r>
      <w:proofErr w:type="spellStart"/>
      <w:r w:rsidRPr="004F75CE">
        <w:rPr>
          <w:color w:val="000000"/>
          <w:sz w:val="28"/>
          <w:szCs w:val="28"/>
          <w:lang w:val="ru-RU"/>
        </w:rPr>
        <w:t>Фернандес</w:t>
      </w:r>
      <w:proofErr w:type="spellEnd"/>
      <w:r w:rsidRPr="004F75CE">
        <w:rPr>
          <w:color w:val="000000"/>
          <w:sz w:val="28"/>
          <w:szCs w:val="28"/>
          <w:lang w:val="ru-RU"/>
        </w:rPr>
        <w:t xml:space="preserve"> А. и др. Самоучитель испанского языка. – М.: </w:t>
      </w:r>
      <w:proofErr w:type="spellStart"/>
      <w:r w:rsidRPr="004F75CE">
        <w:rPr>
          <w:color w:val="000000"/>
          <w:sz w:val="28"/>
          <w:szCs w:val="28"/>
          <w:lang w:val="ru-RU"/>
        </w:rPr>
        <w:t>Высш</w:t>
      </w:r>
      <w:proofErr w:type="spellEnd"/>
      <w:r w:rsidRPr="004F75CE">
        <w:rPr>
          <w:color w:val="000000"/>
          <w:sz w:val="28"/>
          <w:szCs w:val="28"/>
          <w:lang w:val="ru-RU"/>
        </w:rPr>
        <w:t xml:space="preserve">. </w:t>
      </w:r>
      <w:proofErr w:type="spellStart"/>
      <w:r w:rsidRPr="004F75CE">
        <w:rPr>
          <w:color w:val="000000"/>
          <w:sz w:val="28"/>
          <w:szCs w:val="28"/>
          <w:lang w:val="ru-RU"/>
        </w:rPr>
        <w:t>шк</w:t>
      </w:r>
      <w:proofErr w:type="spellEnd"/>
      <w:r w:rsidRPr="004F75CE">
        <w:rPr>
          <w:color w:val="000000"/>
          <w:sz w:val="28"/>
          <w:szCs w:val="28"/>
          <w:lang w:val="ru-RU"/>
        </w:rPr>
        <w:t>., 1999. – 320 с.</w:t>
      </w:r>
    </w:p>
    <w:p w14:paraId="774D8793" w14:textId="37C409CF" w:rsidR="00FE3B1A" w:rsidRPr="004F75CE" w:rsidRDefault="00FE3B1A" w:rsidP="00FE3B1A">
      <w:pPr>
        <w:widowControl w:val="0"/>
        <w:autoSpaceDE w:val="0"/>
        <w:autoSpaceDN w:val="0"/>
        <w:adjustRightInd w:val="0"/>
        <w:spacing w:after="240"/>
        <w:contextualSpacing/>
        <w:jc w:val="both"/>
        <w:rPr>
          <w:color w:val="000000"/>
          <w:sz w:val="28"/>
          <w:szCs w:val="28"/>
          <w:lang w:val="ru-RU"/>
        </w:rPr>
      </w:pPr>
      <w:r w:rsidRPr="004F75CE">
        <w:rPr>
          <w:color w:val="000000"/>
          <w:sz w:val="28"/>
          <w:szCs w:val="28"/>
          <w:lang w:val="ru-RU"/>
        </w:rPr>
        <w:t xml:space="preserve">5. </w:t>
      </w:r>
      <w:proofErr w:type="spellStart"/>
      <w:r w:rsidRPr="004F75CE">
        <w:rPr>
          <w:color w:val="000000"/>
          <w:sz w:val="28"/>
          <w:szCs w:val="28"/>
          <w:lang w:val="ru-RU"/>
        </w:rPr>
        <w:t>Нуждин</w:t>
      </w:r>
      <w:proofErr w:type="spellEnd"/>
      <w:r w:rsidRPr="004F75CE">
        <w:rPr>
          <w:color w:val="000000"/>
          <w:sz w:val="28"/>
          <w:szCs w:val="28"/>
          <w:lang w:val="ru-RU"/>
        </w:rPr>
        <w:t xml:space="preserve"> Г.А., Комарова А.И. 75 устных тем по испанскому языку. – М.: </w:t>
      </w:r>
      <w:proofErr w:type="spellStart"/>
      <w:r w:rsidRPr="004F75CE">
        <w:rPr>
          <w:color w:val="000000"/>
          <w:sz w:val="28"/>
          <w:szCs w:val="28"/>
          <w:lang w:val="ru-RU"/>
        </w:rPr>
        <w:t>Айрис-пресс</w:t>
      </w:r>
      <w:proofErr w:type="spellEnd"/>
      <w:r w:rsidRPr="004F75CE">
        <w:rPr>
          <w:color w:val="000000"/>
          <w:sz w:val="28"/>
          <w:szCs w:val="28"/>
          <w:lang w:val="ru-RU"/>
        </w:rPr>
        <w:t>, 2003, – 253 с.</w:t>
      </w:r>
    </w:p>
    <w:p w14:paraId="745705B7" w14:textId="37D0A37F" w:rsidR="00FE3B1A" w:rsidRPr="004F75CE" w:rsidRDefault="00FE3B1A" w:rsidP="00FE3B1A">
      <w:pPr>
        <w:widowControl w:val="0"/>
        <w:autoSpaceDE w:val="0"/>
        <w:autoSpaceDN w:val="0"/>
        <w:adjustRightInd w:val="0"/>
        <w:spacing w:after="240"/>
        <w:contextualSpacing/>
        <w:jc w:val="both"/>
        <w:rPr>
          <w:color w:val="000000"/>
          <w:sz w:val="28"/>
          <w:szCs w:val="28"/>
          <w:lang w:val="ru-RU"/>
        </w:rPr>
      </w:pPr>
      <w:r w:rsidRPr="004F75CE">
        <w:rPr>
          <w:color w:val="000000"/>
          <w:sz w:val="28"/>
          <w:szCs w:val="28"/>
          <w:lang w:val="ru-RU"/>
        </w:rPr>
        <w:t xml:space="preserve">6. </w:t>
      </w:r>
      <w:proofErr w:type="spellStart"/>
      <w:r w:rsidRPr="004F75CE">
        <w:rPr>
          <w:color w:val="000000"/>
          <w:sz w:val="28"/>
          <w:szCs w:val="28"/>
          <w:lang w:val="ru-RU"/>
        </w:rPr>
        <w:t>Нуждин</w:t>
      </w:r>
      <w:proofErr w:type="spellEnd"/>
      <w:r w:rsidRPr="004F75CE">
        <w:rPr>
          <w:color w:val="000000"/>
          <w:sz w:val="28"/>
          <w:szCs w:val="28"/>
          <w:lang w:val="ru-RU"/>
        </w:rPr>
        <w:t xml:space="preserve"> Г.А. Учебник современного испанского языка. М: </w:t>
      </w:r>
      <w:proofErr w:type="spellStart"/>
      <w:r w:rsidRPr="004F75CE">
        <w:rPr>
          <w:color w:val="000000"/>
          <w:sz w:val="28"/>
          <w:szCs w:val="28"/>
          <w:lang w:val="ru-RU"/>
        </w:rPr>
        <w:t>Айрис-пресс</w:t>
      </w:r>
      <w:proofErr w:type="spellEnd"/>
      <w:r w:rsidRPr="004F75CE">
        <w:rPr>
          <w:color w:val="000000"/>
          <w:sz w:val="28"/>
          <w:szCs w:val="28"/>
          <w:lang w:val="ru-RU"/>
        </w:rPr>
        <w:t>, 2010 – 528с.</w:t>
      </w:r>
    </w:p>
    <w:p w14:paraId="49832C4D" w14:textId="265D22A3" w:rsidR="00FE3B1A" w:rsidRPr="004F75CE" w:rsidRDefault="00FE3B1A" w:rsidP="00FE3B1A">
      <w:pPr>
        <w:widowControl w:val="0"/>
        <w:autoSpaceDE w:val="0"/>
        <w:autoSpaceDN w:val="0"/>
        <w:adjustRightInd w:val="0"/>
        <w:spacing w:after="240"/>
        <w:contextualSpacing/>
        <w:jc w:val="both"/>
        <w:rPr>
          <w:rFonts w:ascii="MS Mincho" w:eastAsia="MS Mincho" w:hAnsi="MS Mincho" w:cs="MS Mincho"/>
          <w:color w:val="000000"/>
          <w:sz w:val="28"/>
          <w:szCs w:val="28"/>
          <w:lang w:val="ru-RU"/>
        </w:rPr>
      </w:pPr>
      <w:r w:rsidRPr="004F75CE">
        <w:rPr>
          <w:color w:val="000000"/>
          <w:sz w:val="28"/>
          <w:szCs w:val="28"/>
          <w:lang w:val="ru-RU"/>
        </w:rPr>
        <w:t xml:space="preserve">7.В.В.Шишков. </w:t>
      </w:r>
      <w:proofErr w:type="spellStart"/>
      <w:r w:rsidRPr="004F75CE">
        <w:rPr>
          <w:color w:val="000000"/>
          <w:sz w:val="28"/>
          <w:szCs w:val="28"/>
          <w:lang w:val="ru-RU"/>
        </w:rPr>
        <w:t>Іспанська</w:t>
      </w:r>
      <w:proofErr w:type="spellEnd"/>
      <w:r w:rsidRPr="004F75CE">
        <w:rPr>
          <w:color w:val="000000"/>
          <w:sz w:val="28"/>
          <w:szCs w:val="28"/>
          <w:lang w:val="ru-RU"/>
        </w:rPr>
        <w:t xml:space="preserve"> лексика. </w:t>
      </w:r>
      <w:proofErr w:type="spellStart"/>
      <w:r w:rsidRPr="004F75CE">
        <w:rPr>
          <w:color w:val="000000"/>
          <w:sz w:val="28"/>
          <w:szCs w:val="28"/>
          <w:lang w:val="ru-RU"/>
        </w:rPr>
        <w:t>Підручник</w:t>
      </w:r>
      <w:proofErr w:type="spellEnd"/>
      <w:r w:rsidRPr="004F75CE">
        <w:rPr>
          <w:color w:val="000000"/>
          <w:sz w:val="28"/>
          <w:szCs w:val="28"/>
          <w:lang w:val="ru-RU"/>
        </w:rPr>
        <w:t>. ТОВ ВП Логос, Київ,2004.</w:t>
      </w:r>
    </w:p>
    <w:p w14:paraId="6C3A3052" w14:textId="77777777" w:rsidR="004F75CE" w:rsidRPr="004F75CE" w:rsidRDefault="004F75CE" w:rsidP="004F75CE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373"/>
        <w:contextualSpacing/>
        <w:jc w:val="center"/>
        <w:rPr>
          <w:b/>
          <w:color w:val="000000"/>
          <w:sz w:val="28"/>
          <w:szCs w:val="28"/>
          <w:lang w:val="ru-RU"/>
        </w:rPr>
      </w:pPr>
    </w:p>
    <w:p w14:paraId="731AAD26" w14:textId="18F438F8" w:rsidR="004F75CE" w:rsidRPr="004F75CE" w:rsidRDefault="00FE3B1A" w:rsidP="004F75CE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373"/>
        <w:contextualSpacing/>
        <w:jc w:val="center"/>
        <w:rPr>
          <w:rFonts w:ascii="MS Mincho" w:eastAsia="MS Mincho" w:hAnsi="MS Mincho" w:cs="MS Mincho"/>
          <w:color w:val="000000"/>
          <w:sz w:val="28"/>
          <w:szCs w:val="28"/>
          <w:lang w:val="ru-RU"/>
        </w:rPr>
      </w:pPr>
      <w:proofErr w:type="spellStart"/>
      <w:r w:rsidRPr="004F75CE">
        <w:rPr>
          <w:b/>
          <w:color w:val="000000"/>
          <w:sz w:val="28"/>
          <w:szCs w:val="28"/>
          <w:lang w:val="ru-RU"/>
        </w:rPr>
        <w:t>Допоміжна</w:t>
      </w:r>
      <w:proofErr w:type="spellEnd"/>
      <w:r w:rsidRPr="004F75CE">
        <w:rPr>
          <w:b/>
          <w:color w:val="000000"/>
          <w:sz w:val="28"/>
          <w:szCs w:val="28"/>
          <w:lang w:val="ru-RU"/>
        </w:rPr>
        <w:t xml:space="preserve"> </w:t>
      </w:r>
      <w:proofErr w:type="spellStart"/>
      <w:r w:rsidRPr="004F75CE">
        <w:rPr>
          <w:b/>
          <w:color w:val="000000"/>
          <w:sz w:val="28"/>
          <w:szCs w:val="28"/>
          <w:lang w:val="ru-RU"/>
        </w:rPr>
        <w:t>література</w:t>
      </w:r>
      <w:proofErr w:type="spellEnd"/>
    </w:p>
    <w:p w14:paraId="732E1783" w14:textId="77777777" w:rsidR="00FE3B1A" w:rsidRPr="004F75CE" w:rsidRDefault="00FE3B1A" w:rsidP="00FE3B1A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373"/>
        <w:contextualSpacing/>
        <w:jc w:val="both"/>
        <w:rPr>
          <w:color w:val="000000"/>
          <w:sz w:val="28"/>
          <w:szCs w:val="28"/>
          <w:lang w:val="ru-RU"/>
        </w:rPr>
      </w:pPr>
      <w:r w:rsidRPr="004F75CE">
        <w:rPr>
          <w:rFonts w:eastAsia="MS Mincho"/>
          <w:color w:val="000000"/>
          <w:sz w:val="28"/>
          <w:szCs w:val="28"/>
          <w:lang w:val="ru-RU"/>
        </w:rPr>
        <w:t xml:space="preserve">Одно- та </w:t>
      </w:r>
      <w:proofErr w:type="spellStart"/>
      <w:r w:rsidRPr="004F75CE">
        <w:rPr>
          <w:rFonts w:eastAsia="MS Mincho"/>
          <w:color w:val="000000"/>
          <w:sz w:val="28"/>
          <w:szCs w:val="28"/>
          <w:lang w:val="ru-RU"/>
        </w:rPr>
        <w:t>двомовні</w:t>
      </w:r>
      <w:proofErr w:type="spellEnd"/>
      <w:r w:rsidRPr="004F75CE">
        <w:rPr>
          <w:rFonts w:eastAsia="MS Mincho"/>
          <w:color w:val="000000"/>
          <w:sz w:val="28"/>
          <w:szCs w:val="28"/>
          <w:lang w:val="ru-RU"/>
        </w:rPr>
        <w:t xml:space="preserve"> словники, </w:t>
      </w:r>
      <w:proofErr w:type="spellStart"/>
      <w:r w:rsidRPr="004F75CE">
        <w:rPr>
          <w:rFonts w:eastAsia="MS Mincho"/>
          <w:color w:val="000000"/>
          <w:sz w:val="28"/>
          <w:szCs w:val="28"/>
          <w:lang w:val="ru-RU"/>
        </w:rPr>
        <w:t>граматичні</w:t>
      </w:r>
      <w:proofErr w:type="spellEnd"/>
      <w:r w:rsidRPr="004F75CE">
        <w:rPr>
          <w:rFonts w:eastAsia="MS Mincho"/>
          <w:color w:val="000000"/>
          <w:sz w:val="28"/>
          <w:szCs w:val="28"/>
          <w:lang w:val="ru-RU"/>
        </w:rPr>
        <w:t xml:space="preserve"> </w:t>
      </w:r>
      <w:proofErr w:type="spellStart"/>
      <w:r w:rsidRPr="004F75CE">
        <w:rPr>
          <w:rFonts w:eastAsia="MS Mincho"/>
          <w:color w:val="000000"/>
          <w:sz w:val="28"/>
          <w:szCs w:val="28"/>
          <w:lang w:val="ru-RU"/>
        </w:rPr>
        <w:t>довідники</w:t>
      </w:r>
      <w:proofErr w:type="spellEnd"/>
      <w:r w:rsidRPr="004F75CE">
        <w:rPr>
          <w:rFonts w:eastAsia="MS Mincho"/>
          <w:color w:val="000000"/>
          <w:sz w:val="28"/>
          <w:szCs w:val="28"/>
          <w:lang w:val="ru-RU"/>
        </w:rPr>
        <w:t>.</w:t>
      </w:r>
    </w:p>
    <w:p w14:paraId="4A48E2DE" w14:textId="77777777" w:rsidR="00FE3B1A" w:rsidRPr="004F75CE" w:rsidRDefault="00FE3B1A" w:rsidP="00FE3B1A">
      <w:pPr>
        <w:shd w:val="clear" w:color="auto" w:fill="FFFFFF"/>
        <w:contextualSpacing/>
        <w:jc w:val="both"/>
        <w:rPr>
          <w:b/>
          <w:sz w:val="28"/>
          <w:szCs w:val="28"/>
        </w:rPr>
      </w:pPr>
    </w:p>
    <w:p w14:paraId="6934363D" w14:textId="77777777" w:rsidR="00FE3B1A" w:rsidRPr="004F75CE" w:rsidRDefault="00FE3B1A" w:rsidP="00FE3B1A">
      <w:pPr>
        <w:contextualSpacing/>
        <w:jc w:val="both"/>
        <w:rPr>
          <w:rFonts w:eastAsia="Calibri"/>
          <w:b/>
          <w:sz w:val="28"/>
          <w:szCs w:val="28"/>
          <w:lang w:eastAsia="en-US"/>
        </w:rPr>
      </w:pPr>
    </w:p>
    <w:p w14:paraId="1311A8F7" w14:textId="77777777" w:rsidR="00FE3B1A" w:rsidRPr="004F75CE" w:rsidRDefault="00FE3B1A" w:rsidP="00FE3B1A">
      <w:pPr>
        <w:contextualSpacing/>
        <w:rPr>
          <w:b/>
          <w:i/>
          <w:sz w:val="28"/>
          <w:szCs w:val="28"/>
        </w:rPr>
      </w:pPr>
    </w:p>
    <w:p w14:paraId="278BC74D" w14:textId="77777777" w:rsidR="00FE3B1A" w:rsidRPr="003A7E42" w:rsidRDefault="00FE3B1A" w:rsidP="00FE3B1A">
      <w:pPr>
        <w:pStyle w:val="aa"/>
        <w:tabs>
          <w:tab w:val="left" w:pos="993"/>
          <w:tab w:val="left" w:pos="1080"/>
          <w:tab w:val="left" w:pos="141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40" w:lineRule="auto"/>
        <w:rPr>
          <w:rFonts w:ascii="Times New Roman" w:hAnsi="Times New Roman"/>
          <w:b/>
          <w:i/>
          <w:sz w:val="24"/>
          <w:szCs w:val="24"/>
          <w:lang w:val="uk-UA"/>
        </w:rPr>
      </w:pPr>
    </w:p>
    <w:p w14:paraId="386997F6" w14:textId="77777777" w:rsidR="00FE3B1A" w:rsidRPr="008C632F" w:rsidRDefault="00FE3B1A">
      <w:pPr>
        <w:rPr>
          <w:lang w:val="ru-RU"/>
        </w:rPr>
      </w:pPr>
    </w:p>
    <w:sectPr w:rsidR="00FE3B1A" w:rsidRPr="008C632F" w:rsidSect="00AB315E">
      <w:pgSz w:w="12240" w:h="15840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MS Mincho">
    <w:altName w:val="Yu Gothic UI"/>
    <w:panose1 w:val="02020609040205080304"/>
    <w:charset w:val="80"/>
    <w:family w:val="auto"/>
    <w:pitch w:val="variable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3B1A"/>
    <w:rsid w:val="0032313F"/>
    <w:rsid w:val="004F75CE"/>
    <w:rsid w:val="008A6900"/>
    <w:rsid w:val="008C632F"/>
    <w:rsid w:val="00AB315E"/>
    <w:rsid w:val="00E57DED"/>
    <w:rsid w:val="00FE3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1D4ED9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3B1A"/>
    <w:rPr>
      <w:rFonts w:ascii="Times New Roman" w:eastAsia="Times New Roman" w:hAnsi="Times New Roman" w:cs="Times New Roman"/>
      <w:lang w:val="uk-UA" w:eastAsia="ru-RU"/>
    </w:rPr>
  </w:style>
  <w:style w:type="paragraph" w:styleId="1">
    <w:name w:val="heading 1"/>
    <w:basedOn w:val="a"/>
    <w:next w:val="a"/>
    <w:link w:val="10"/>
    <w:qFormat/>
    <w:rsid w:val="0032313F"/>
    <w:pPr>
      <w:keepNext/>
      <w:jc w:val="center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FE3B1A"/>
    <w:rPr>
      <w:sz w:val="18"/>
      <w:szCs w:val="18"/>
    </w:rPr>
  </w:style>
  <w:style w:type="paragraph" w:styleId="a4">
    <w:name w:val="annotation text"/>
    <w:basedOn w:val="a"/>
    <w:link w:val="a5"/>
    <w:uiPriority w:val="99"/>
    <w:semiHidden/>
    <w:unhideWhenUsed/>
    <w:rsid w:val="00FE3B1A"/>
    <w:rPr>
      <w:rFonts w:asciiTheme="minorHAnsi" w:eastAsiaTheme="minorHAnsi" w:hAnsiTheme="minorHAnsi" w:cstheme="minorBidi"/>
      <w:lang w:val="ru-RU" w:eastAsia="en-US"/>
    </w:rPr>
  </w:style>
  <w:style w:type="character" w:customStyle="1" w:styleId="a5">
    <w:name w:val="Текст примітки Знак"/>
    <w:basedOn w:val="a0"/>
    <w:link w:val="a4"/>
    <w:uiPriority w:val="99"/>
    <w:semiHidden/>
    <w:rsid w:val="00FE3B1A"/>
  </w:style>
  <w:style w:type="paragraph" w:styleId="a6">
    <w:name w:val="annotation subject"/>
    <w:basedOn w:val="a4"/>
    <w:next w:val="a4"/>
    <w:link w:val="a7"/>
    <w:uiPriority w:val="99"/>
    <w:semiHidden/>
    <w:unhideWhenUsed/>
    <w:rsid w:val="00FE3B1A"/>
    <w:rPr>
      <w:b/>
      <w:bCs/>
      <w:sz w:val="20"/>
      <w:szCs w:val="20"/>
    </w:rPr>
  </w:style>
  <w:style w:type="character" w:customStyle="1" w:styleId="a7">
    <w:name w:val="Тема примітки Знак"/>
    <w:basedOn w:val="a5"/>
    <w:link w:val="a6"/>
    <w:uiPriority w:val="99"/>
    <w:semiHidden/>
    <w:rsid w:val="00FE3B1A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FE3B1A"/>
    <w:rPr>
      <w:rFonts w:eastAsiaTheme="minorHAnsi"/>
      <w:sz w:val="18"/>
      <w:szCs w:val="18"/>
      <w:lang w:val="ru-RU" w:eastAsia="en-US"/>
    </w:rPr>
  </w:style>
  <w:style w:type="character" w:customStyle="1" w:styleId="a9">
    <w:name w:val="Текст у виносці Знак"/>
    <w:basedOn w:val="a0"/>
    <w:link w:val="a8"/>
    <w:uiPriority w:val="99"/>
    <w:semiHidden/>
    <w:rsid w:val="00FE3B1A"/>
    <w:rPr>
      <w:rFonts w:ascii="Times New Roman" w:hAnsi="Times New Roman" w:cs="Times New Roman"/>
      <w:sz w:val="18"/>
      <w:szCs w:val="18"/>
    </w:rPr>
  </w:style>
  <w:style w:type="paragraph" w:styleId="aa">
    <w:name w:val="List Paragraph"/>
    <w:basedOn w:val="a"/>
    <w:uiPriority w:val="34"/>
    <w:qFormat/>
    <w:rsid w:val="00FE3B1A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  <w:style w:type="character" w:customStyle="1" w:styleId="10">
    <w:name w:val="Заголовок 1 Знак"/>
    <w:basedOn w:val="a0"/>
    <w:link w:val="1"/>
    <w:rsid w:val="0032313F"/>
    <w:rPr>
      <w:rFonts w:ascii="Times New Roman" w:eastAsia="Times New Roman" w:hAnsi="Times New Roman" w:cs="Times New Roman"/>
      <w:sz w:val="2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2143</Words>
  <Characters>1223</Characters>
  <Application>Microsoft Office Word</Application>
  <DocSecurity>0</DocSecurity>
  <Lines>10</Lines>
  <Paragraphs>6</Paragraphs>
  <ScaleCrop>false</ScaleCrop>
  <Company/>
  <LinksUpToDate>false</LinksUpToDate>
  <CharactersWithSpaces>3360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Марлова Алина Сергеевна</dc:creator>
  <cp:keywords/>
  <dc:description/>
  <cp:lastModifiedBy>foreign user 1</cp:lastModifiedBy>
  <cp:revision>5</cp:revision>
  <dcterms:created xsi:type="dcterms:W3CDTF">2020-02-20T15:52:00Z</dcterms:created>
  <dcterms:modified xsi:type="dcterms:W3CDTF">2020-02-21T09:22:00Z</dcterms:modified>
</cp:coreProperties>
</file>