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BFDE" w14:textId="77777777" w:rsidR="00946EED" w:rsidRPr="008B0ACB" w:rsidRDefault="00946EED" w:rsidP="00946EED">
      <w:pPr>
        <w:jc w:val="center"/>
        <w:rPr>
          <w:sz w:val="24"/>
          <w:lang w:val="uk-UA"/>
        </w:rPr>
      </w:pPr>
      <w:r w:rsidRPr="008B0ACB">
        <w:rPr>
          <w:sz w:val="24"/>
          <w:lang w:val="uk-UA"/>
        </w:rPr>
        <w:t>МІНІСТЕРСТВО ОХОРОНИ ЗДОРОВ’Я УКРАЇНИ</w:t>
      </w:r>
    </w:p>
    <w:p w14:paraId="5AD4514F" w14:textId="77777777" w:rsidR="00946EED" w:rsidRPr="008B0ACB" w:rsidRDefault="00946EED" w:rsidP="00946EED">
      <w:pPr>
        <w:jc w:val="right"/>
        <w:rPr>
          <w:sz w:val="24"/>
          <w:lang w:val="uk-UA"/>
        </w:rPr>
      </w:pPr>
    </w:p>
    <w:p w14:paraId="1E401D3E" w14:textId="77777777" w:rsidR="00946EED" w:rsidRPr="008B0ACB" w:rsidRDefault="00946EED" w:rsidP="00946EED">
      <w:pPr>
        <w:jc w:val="center"/>
        <w:rPr>
          <w:sz w:val="24"/>
          <w:lang w:val="uk-UA"/>
        </w:rPr>
      </w:pPr>
      <w:r w:rsidRPr="008B0ACB">
        <w:rPr>
          <w:sz w:val="24"/>
          <w:lang w:val="uk-UA"/>
        </w:rPr>
        <w:t>ВІННИЦЬКИЙ НАЦІОНАЛЬНИЙ МЕДИЧНИЙ УНІВЕРСИТЕТ</w:t>
      </w:r>
    </w:p>
    <w:p w14:paraId="1CAE8953" w14:textId="77777777" w:rsidR="00946EED" w:rsidRPr="008B0ACB" w:rsidRDefault="00946EED" w:rsidP="00946EED">
      <w:pPr>
        <w:pBdr>
          <w:bottom w:val="single" w:sz="12" w:space="1" w:color="auto"/>
        </w:pBdr>
        <w:jc w:val="center"/>
        <w:rPr>
          <w:sz w:val="24"/>
          <w:lang w:val="uk-UA"/>
        </w:rPr>
      </w:pPr>
      <w:r w:rsidRPr="008B0ACB">
        <w:rPr>
          <w:sz w:val="24"/>
          <w:lang w:val="uk-UA"/>
        </w:rPr>
        <w:t>ім. М.І. ПИРОГОВА</w:t>
      </w:r>
    </w:p>
    <w:p w14:paraId="2A785B17" w14:textId="77777777" w:rsidR="000B555C" w:rsidRPr="008B0ACB" w:rsidRDefault="000B555C" w:rsidP="000B555C">
      <w:pPr>
        <w:jc w:val="both"/>
        <w:rPr>
          <w:rFonts w:eastAsia="MS Mincho"/>
          <w:sz w:val="24"/>
          <w:lang w:val="uk-UA"/>
        </w:rPr>
      </w:pPr>
    </w:p>
    <w:p w14:paraId="6F54F443" w14:textId="088C005E" w:rsidR="000B555C" w:rsidRPr="00E2248D" w:rsidRDefault="009F0239" w:rsidP="009F0239">
      <w:pPr>
        <w:jc w:val="right"/>
        <w:rPr>
          <w:b/>
          <w:sz w:val="24"/>
        </w:rPr>
      </w:pPr>
      <w:r>
        <w:rPr>
          <w:noProof/>
          <w:lang w:val="uk-UA" w:eastAsia="uk-UA"/>
        </w:rPr>
        <w:drawing>
          <wp:inline distT="0" distB="0" distL="0" distR="0" wp14:anchorId="7DF6CC8B" wp14:editId="0011EBC2">
            <wp:extent cx="2362200" cy="11430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A9EB3AA" w14:textId="443C1D28" w:rsidR="002A1BDE" w:rsidRPr="00E2248D" w:rsidRDefault="00D432A3" w:rsidP="00D432A3">
      <w:pPr>
        <w:jc w:val="center"/>
        <w:rPr>
          <w:sz w:val="24"/>
        </w:rPr>
      </w:pPr>
      <w:r w:rsidRPr="00E2248D">
        <w:rPr>
          <w:sz w:val="24"/>
        </w:rPr>
        <w:t>ТЕМАТИЧНИЙ ПЛАН</w:t>
      </w:r>
    </w:p>
    <w:p w14:paraId="38FE09C1" w14:textId="6031FCF9" w:rsidR="00320767" w:rsidRPr="00E2248D" w:rsidRDefault="005852C5" w:rsidP="00D432A3">
      <w:pPr>
        <w:jc w:val="center"/>
        <w:rPr>
          <w:sz w:val="24"/>
        </w:rPr>
      </w:pPr>
      <w:proofErr w:type="spellStart"/>
      <w:r w:rsidRPr="00E2248D">
        <w:rPr>
          <w:sz w:val="24"/>
        </w:rPr>
        <w:t>п</w:t>
      </w:r>
      <w:r w:rsidR="0051048C" w:rsidRPr="00E2248D">
        <w:rPr>
          <w:sz w:val="24"/>
        </w:rPr>
        <w:t>рактичних</w:t>
      </w:r>
      <w:proofErr w:type="spellEnd"/>
      <w:r w:rsidR="0051048C" w:rsidRPr="00E2248D">
        <w:rPr>
          <w:sz w:val="24"/>
        </w:rPr>
        <w:t xml:space="preserve"> занять </w:t>
      </w:r>
      <w:r w:rsidR="00254A6F" w:rsidRPr="00E2248D">
        <w:rPr>
          <w:sz w:val="24"/>
        </w:rPr>
        <w:t xml:space="preserve">з </w:t>
      </w:r>
      <w:proofErr w:type="spellStart"/>
      <w:r w:rsidR="00254A6F" w:rsidRPr="00E2248D">
        <w:rPr>
          <w:sz w:val="24"/>
        </w:rPr>
        <w:t>навчальної</w:t>
      </w:r>
      <w:proofErr w:type="spellEnd"/>
      <w:r w:rsidR="00254A6F" w:rsidRPr="00E2248D">
        <w:rPr>
          <w:sz w:val="24"/>
        </w:rPr>
        <w:t xml:space="preserve"> </w:t>
      </w:r>
      <w:proofErr w:type="spellStart"/>
      <w:r w:rsidR="00254A6F" w:rsidRPr="00E2248D">
        <w:rPr>
          <w:sz w:val="24"/>
        </w:rPr>
        <w:t>дисципліни</w:t>
      </w:r>
      <w:proofErr w:type="spellEnd"/>
      <w:r w:rsidR="00254A6F" w:rsidRPr="00E2248D">
        <w:rPr>
          <w:sz w:val="24"/>
        </w:rPr>
        <w:t xml:space="preserve"> </w:t>
      </w:r>
    </w:p>
    <w:p w14:paraId="61D6A722" w14:textId="72875F1A" w:rsidR="0088034C" w:rsidRPr="008B0ACB" w:rsidRDefault="005852C5" w:rsidP="0088034C">
      <w:pPr>
        <w:pStyle w:val="1"/>
        <w:rPr>
          <w:b/>
          <w:color w:val="000000"/>
          <w:sz w:val="24"/>
        </w:rPr>
      </w:pPr>
      <w:r w:rsidRPr="008B0ACB">
        <w:rPr>
          <w:color w:val="000000"/>
          <w:sz w:val="24"/>
        </w:rPr>
        <w:t>“</w:t>
      </w:r>
      <w:r w:rsidR="005E52E0" w:rsidRPr="008B0ACB">
        <w:rPr>
          <w:color w:val="000000"/>
          <w:sz w:val="24"/>
        </w:rPr>
        <w:t>ENGLISH ACADEMIC WRITING</w:t>
      </w:r>
      <w:r w:rsidRPr="008B0ACB">
        <w:rPr>
          <w:color w:val="000000"/>
          <w:sz w:val="24"/>
        </w:rPr>
        <w:t>”</w:t>
      </w:r>
    </w:p>
    <w:p w14:paraId="02D69E65" w14:textId="3C6AA710" w:rsidR="0088034C" w:rsidRPr="00E2248D" w:rsidRDefault="00CD4D1C" w:rsidP="0088034C">
      <w:pPr>
        <w:jc w:val="center"/>
        <w:rPr>
          <w:sz w:val="24"/>
          <w:lang w:val="en-US"/>
        </w:rPr>
      </w:pPr>
      <w:r w:rsidRPr="008B0ACB">
        <w:rPr>
          <w:sz w:val="24"/>
        </w:rPr>
        <w:t>для</w:t>
      </w:r>
      <w:r w:rsidR="0088034C" w:rsidRPr="00E2248D">
        <w:rPr>
          <w:sz w:val="24"/>
          <w:lang w:val="en-US"/>
        </w:rPr>
        <w:t xml:space="preserve"> </w:t>
      </w:r>
      <w:proofErr w:type="spellStart"/>
      <w:r w:rsidR="0088034C" w:rsidRPr="008B0ACB">
        <w:rPr>
          <w:sz w:val="24"/>
        </w:rPr>
        <w:t>підготовки</w:t>
      </w:r>
      <w:proofErr w:type="spellEnd"/>
      <w:r w:rsidR="0088034C" w:rsidRPr="00E2248D">
        <w:rPr>
          <w:sz w:val="24"/>
          <w:lang w:val="en-US"/>
        </w:rPr>
        <w:t xml:space="preserve"> </w:t>
      </w:r>
      <w:r w:rsidR="0088034C" w:rsidRPr="008B0ACB">
        <w:rPr>
          <w:sz w:val="24"/>
        </w:rPr>
        <w:t>доктора</w:t>
      </w:r>
      <w:r w:rsidR="0088034C" w:rsidRPr="00E2248D">
        <w:rPr>
          <w:sz w:val="24"/>
          <w:lang w:val="en-US"/>
        </w:rPr>
        <w:t xml:space="preserve"> </w:t>
      </w:r>
      <w:proofErr w:type="spellStart"/>
      <w:r w:rsidR="0088034C" w:rsidRPr="008B0ACB">
        <w:rPr>
          <w:sz w:val="24"/>
        </w:rPr>
        <w:t>філософіі</w:t>
      </w:r>
      <w:proofErr w:type="spellEnd"/>
    </w:p>
    <w:p w14:paraId="2EC562C1" w14:textId="64B864A0" w:rsidR="0088034C" w:rsidRPr="008B0ACB" w:rsidRDefault="0088034C" w:rsidP="0088034C">
      <w:pPr>
        <w:jc w:val="center"/>
        <w:rPr>
          <w:sz w:val="24"/>
        </w:rPr>
      </w:pPr>
      <w:r w:rsidRPr="008B0ACB">
        <w:rPr>
          <w:sz w:val="24"/>
        </w:rPr>
        <w:t xml:space="preserve">на </w:t>
      </w:r>
      <w:proofErr w:type="spellStart"/>
      <w:r w:rsidRPr="008B0ACB">
        <w:rPr>
          <w:sz w:val="24"/>
        </w:rPr>
        <w:t>третьому</w:t>
      </w:r>
      <w:proofErr w:type="spellEnd"/>
      <w:r w:rsidRPr="008B0ACB">
        <w:rPr>
          <w:sz w:val="24"/>
        </w:rPr>
        <w:t xml:space="preserve"> (</w:t>
      </w:r>
      <w:proofErr w:type="spellStart"/>
      <w:r w:rsidRPr="008B0ACB">
        <w:rPr>
          <w:sz w:val="24"/>
        </w:rPr>
        <w:t>освітньо-науковому</w:t>
      </w:r>
      <w:proofErr w:type="spellEnd"/>
      <w:r w:rsidRPr="008B0ACB">
        <w:rPr>
          <w:sz w:val="24"/>
        </w:rPr>
        <w:t xml:space="preserve">) </w:t>
      </w:r>
      <w:proofErr w:type="spellStart"/>
      <w:r w:rsidRPr="008B0ACB">
        <w:rPr>
          <w:sz w:val="24"/>
        </w:rPr>
        <w:t>рівні</w:t>
      </w:r>
      <w:proofErr w:type="spellEnd"/>
      <w:r w:rsidRPr="008B0ACB">
        <w:rPr>
          <w:sz w:val="24"/>
        </w:rPr>
        <w:t xml:space="preserve"> </w:t>
      </w:r>
      <w:proofErr w:type="spellStart"/>
      <w:r w:rsidRPr="008B0ACB">
        <w:rPr>
          <w:sz w:val="24"/>
        </w:rPr>
        <w:t>вищої</w:t>
      </w:r>
      <w:proofErr w:type="spellEnd"/>
      <w:r w:rsidRPr="008B0ACB">
        <w:rPr>
          <w:sz w:val="24"/>
        </w:rPr>
        <w:t xml:space="preserve"> </w:t>
      </w:r>
      <w:proofErr w:type="spellStart"/>
      <w:r w:rsidRPr="008B0ACB">
        <w:rPr>
          <w:sz w:val="24"/>
        </w:rPr>
        <w:t>освіти</w:t>
      </w:r>
      <w:proofErr w:type="spellEnd"/>
    </w:p>
    <w:p w14:paraId="241A2C01" w14:textId="77777777" w:rsidR="005852C5" w:rsidRPr="008B0ACB" w:rsidRDefault="005852C5" w:rsidP="005852C5">
      <w:pPr>
        <w:jc w:val="center"/>
        <w:rPr>
          <w:sz w:val="24"/>
          <w:u w:val="single"/>
        </w:rPr>
      </w:pPr>
      <w:proofErr w:type="spellStart"/>
      <w:r w:rsidRPr="008B0ACB">
        <w:rPr>
          <w:sz w:val="24"/>
        </w:rPr>
        <w:t>галузі</w:t>
      </w:r>
      <w:proofErr w:type="spellEnd"/>
      <w:r w:rsidRPr="008B0ACB">
        <w:rPr>
          <w:sz w:val="24"/>
        </w:rPr>
        <w:t xml:space="preserve"> </w:t>
      </w:r>
      <w:proofErr w:type="spellStart"/>
      <w:r w:rsidRPr="008B0ACB">
        <w:rPr>
          <w:sz w:val="24"/>
        </w:rPr>
        <w:t>знань</w:t>
      </w:r>
      <w:proofErr w:type="spellEnd"/>
      <w:r w:rsidRPr="008B0ACB">
        <w:rPr>
          <w:sz w:val="24"/>
        </w:rPr>
        <w:t xml:space="preserve">  _____</w:t>
      </w:r>
      <w:r w:rsidRPr="008B0ACB">
        <w:rPr>
          <w:sz w:val="24"/>
          <w:u w:val="single"/>
        </w:rPr>
        <w:t xml:space="preserve">22 </w:t>
      </w:r>
      <w:proofErr w:type="spellStart"/>
      <w:r w:rsidRPr="008B0ACB">
        <w:rPr>
          <w:sz w:val="24"/>
          <w:u w:val="single"/>
        </w:rPr>
        <w:t>Охорона</w:t>
      </w:r>
      <w:proofErr w:type="spellEnd"/>
      <w:r w:rsidRPr="008B0ACB">
        <w:rPr>
          <w:sz w:val="24"/>
          <w:u w:val="single"/>
        </w:rPr>
        <w:t xml:space="preserve"> </w:t>
      </w:r>
      <w:proofErr w:type="spellStart"/>
      <w:r w:rsidRPr="008B0ACB">
        <w:rPr>
          <w:sz w:val="24"/>
          <w:u w:val="single"/>
        </w:rPr>
        <w:t>здоров’я</w:t>
      </w:r>
      <w:proofErr w:type="spellEnd"/>
      <w:r w:rsidRPr="008B0ACB">
        <w:rPr>
          <w:sz w:val="24"/>
          <w:u w:val="single"/>
        </w:rPr>
        <w:t>_____</w:t>
      </w:r>
    </w:p>
    <w:p w14:paraId="1B16F05E" w14:textId="77777777" w:rsidR="005852C5" w:rsidRPr="008B0ACB" w:rsidRDefault="005852C5" w:rsidP="005852C5">
      <w:pPr>
        <w:jc w:val="center"/>
        <w:rPr>
          <w:sz w:val="24"/>
        </w:rPr>
      </w:pPr>
      <w:r w:rsidRPr="008B0ACB">
        <w:rPr>
          <w:sz w:val="24"/>
        </w:rPr>
        <w:t xml:space="preserve">      (шифр і </w:t>
      </w:r>
      <w:proofErr w:type="spellStart"/>
      <w:r w:rsidRPr="008B0ACB">
        <w:rPr>
          <w:sz w:val="24"/>
        </w:rPr>
        <w:t>назва</w:t>
      </w:r>
      <w:proofErr w:type="spellEnd"/>
      <w:r w:rsidRPr="008B0ACB">
        <w:rPr>
          <w:sz w:val="24"/>
        </w:rPr>
        <w:t xml:space="preserve"> </w:t>
      </w:r>
      <w:proofErr w:type="spellStart"/>
      <w:r w:rsidRPr="008B0ACB">
        <w:rPr>
          <w:sz w:val="24"/>
        </w:rPr>
        <w:t>галузі</w:t>
      </w:r>
      <w:proofErr w:type="spellEnd"/>
      <w:r w:rsidRPr="008B0ACB">
        <w:rPr>
          <w:sz w:val="24"/>
        </w:rPr>
        <w:t xml:space="preserve"> </w:t>
      </w:r>
      <w:proofErr w:type="spellStart"/>
      <w:r w:rsidRPr="008B0ACB">
        <w:rPr>
          <w:sz w:val="24"/>
        </w:rPr>
        <w:t>знань</w:t>
      </w:r>
      <w:proofErr w:type="spellEnd"/>
      <w:r w:rsidRPr="008B0ACB">
        <w:rPr>
          <w:sz w:val="24"/>
        </w:rPr>
        <w:t>)</w:t>
      </w:r>
    </w:p>
    <w:p w14:paraId="5A0FFCFF" w14:textId="77777777" w:rsidR="005852C5" w:rsidRPr="008B0ACB" w:rsidRDefault="005852C5" w:rsidP="005852C5">
      <w:pPr>
        <w:jc w:val="center"/>
        <w:rPr>
          <w:sz w:val="24"/>
          <w:u w:val="single"/>
        </w:rPr>
      </w:pPr>
      <w:proofErr w:type="spellStart"/>
      <w:r w:rsidRPr="008B0ACB">
        <w:rPr>
          <w:sz w:val="24"/>
        </w:rPr>
        <w:t>спеціальностей</w:t>
      </w:r>
      <w:proofErr w:type="spellEnd"/>
      <w:r w:rsidRPr="008B0ACB">
        <w:rPr>
          <w:sz w:val="24"/>
        </w:rPr>
        <w:t xml:space="preserve"> </w:t>
      </w:r>
      <w:r w:rsidRPr="008B0ACB">
        <w:rPr>
          <w:sz w:val="24"/>
          <w:u w:val="single"/>
        </w:rPr>
        <w:t>222 Медицина</w:t>
      </w:r>
    </w:p>
    <w:p w14:paraId="32699AFA" w14:textId="77777777" w:rsidR="005852C5" w:rsidRPr="008B0ACB" w:rsidRDefault="005852C5" w:rsidP="005852C5">
      <w:pPr>
        <w:jc w:val="center"/>
        <w:rPr>
          <w:sz w:val="24"/>
          <w:u w:val="single"/>
        </w:rPr>
      </w:pPr>
      <w:r w:rsidRPr="008B0ACB">
        <w:rPr>
          <w:sz w:val="24"/>
          <w:u w:val="single"/>
        </w:rPr>
        <w:t xml:space="preserve">221 </w:t>
      </w:r>
      <w:proofErr w:type="spellStart"/>
      <w:r w:rsidRPr="008B0ACB">
        <w:rPr>
          <w:sz w:val="24"/>
          <w:u w:val="single"/>
        </w:rPr>
        <w:t>Стоматологія</w:t>
      </w:r>
      <w:proofErr w:type="spellEnd"/>
    </w:p>
    <w:p w14:paraId="186B4895" w14:textId="77777777" w:rsidR="005852C5" w:rsidRPr="008B0ACB" w:rsidRDefault="005852C5" w:rsidP="005852C5">
      <w:pPr>
        <w:jc w:val="center"/>
        <w:rPr>
          <w:sz w:val="24"/>
          <w:u w:val="single"/>
        </w:rPr>
      </w:pPr>
      <w:r w:rsidRPr="008B0ACB">
        <w:rPr>
          <w:sz w:val="24"/>
          <w:u w:val="single"/>
        </w:rPr>
        <w:t xml:space="preserve">228 </w:t>
      </w:r>
      <w:proofErr w:type="spellStart"/>
      <w:r w:rsidRPr="008B0ACB">
        <w:rPr>
          <w:sz w:val="24"/>
          <w:u w:val="single"/>
        </w:rPr>
        <w:t>Педіатрія</w:t>
      </w:r>
      <w:proofErr w:type="spellEnd"/>
    </w:p>
    <w:p w14:paraId="66CC34D9" w14:textId="77777777" w:rsidR="005852C5" w:rsidRPr="008B0ACB" w:rsidRDefault="005852C5" w:rsidP="005852C5">
      <w:pPr>
        <w:jc w:val="center"/>
        <w:rPr>
          <w:sz w:val="24"/>
          <w:u w:val="single"/>
        </w:rPr>
      </w:pPr>
      <w:r w:rsidRPr="008B0ACB">
        <w:rPr>
          <w:sz w:val="24"/>
          <w:u w:val="single"/>
        </w:rPr>
        <w:t xml:space="preserve">229 </w:t>
      </w:r>
      <w:proofErr w:type="spellStart"/>
      <w:r w:rsidRPr="008B0ACB">
        <w:rPr>
          <w:sz w:val="24"/>
          <w:u w:val="single"/>
        </w:rPr>
        <w:t>Громадське</w:t>
      </w:r>
      <w:proofErr w:type="spellEnd"/>
      <w:r w:rsidRPr="008B0ACB">
        <w:rPr>
          <w:sz w:val="24"/>
          <w:u w:val="single"/>
        </w:rPr>
        <w:t xml:space="preserve"> </w:t>
      </w:r>
      <w:proofErr w:type="spellStart"/>
      <w:r w:rsidRPr="008B0ACB">
        <w:rPr>
          <w:sz w:val="24"/>
          <w:u w:val="single"/>
        </w:rPr>
        <w:t>здоров’я</w:t>
      </w:r>
      <w:proofErr w:type="spellEnd"/>
    </w:p>
    <w:p w14:paraId="431455EE" w14:textId="77777777" w:rsidR="005852C5" w:rsidRPr="008B0ACB" w:rsidRDefault="005852C5" w:rsidP="005852C5">
      <w:pPr>
        <w:jc w:val="center"/>
        <w:rPr>
          <w:sz w:val="24"/>
          <w:u w:val="single"/>
        </w:rPr>
      </w:pPr>
      <w:r w:rsidRPr="008B0ACB">
        <w:rPr>
          <w:sz w:val="24"/>
          <w:u w:val="single"/>
        </w:rPr>
        <w:t xml:space="preserve">091 </w:t>
      </w:r>
      <w:proofErr w:type="spellStart"/>
      <w:r w:rsidRPr="008B0ACB">
        <w:rPr>
          <w:sz w:val="24"/>
          <w:u w:val="single"/>
        </w:rPr>
        <w:t>Біологія</w:t>
      </w:r>
      <w:proofErr w:type="spellEnd"/>
    </w:p>
    <w:p w14:paraId="2D715D92" w14:textId="30999B4B" w:rsidR="0088034C" w:rsidRPr="008B0ACB" w:rsidRDefault="005E52E0" w:rsidP="00D432A3">
      <w:pPr>
        <w:jc w:val="center"/>
        <w:rPr>
          <w:sz w:val="24"/>
        </w:rPr>
      </w:pPr>
      <w:r w:rsidRPr="008B0ACB">
        <w:rPr>
          <w:sz w:val="24"/>
        </w:rPr>
        <w:t>3</w:t>
      </w:r>
      <w:r w:rsidR="0088034C" w:rsidRPr="008B0ACB">
        <w:rPr>
          <w:sz w:val="24"/>
        </w:rPr>
        <w:t xml:space="preserve">-го року </w:t>
      </w:r>
      <w:proofErr w:type="spellStart"/>
      <w:r w:rsidR="0088034C" w:rsidRPr="008B0ACB">
        <w:rPr>
          <w:sz w:val="24"/>
        </w:rPr>
        <w:t>навчання</w:t>
      </w:r>
      <w:proofErr w:type="spellEnd"/>
    </w:p>
    <w:p w14:paraId="04B71570" w14:textId="5DCE8A0F" w:rsidR="0088034C" w:rsidRPr="00E2248D" w:rsidRDefault="00045EB9" w:rsidP="00D432A3">
      <w:pPr>
        <w:jc w:val="center"/>
        <w:rPr>
          <w:sz w:val="24"/>
        </w:rPr>
      </w:pPr>
      <w:r w:rsidRPr="008B0ACB">
        <w:rPr>
          <w:sz w:val="24"/>
        </w:rPr>
        <w:t>на 2019-202</w:t>
      </w:r>
      <w:r w:rsidR="0088034C" w:rsidRPr="008B0ACB">
        <w:rPr>
          <w:sz w:val="24"/>
        </w:rPr>
        <w:t xml:space="preserve">0 </w:t>
      </w:r>
      <w:proofErr w:type="spellStart"/>
      <w:r w:rsidR="0088034C" w:rsidRPr="008B0ACB">
        <w:rPr>
          <w:sz w:val="24"/>
        </w:rPr>
        <w:t>навчальний</w:t>
      </w:r>
      <w:proofErr w:type="spellEnd"/>
      <w:r w:rsidR="0088034C" w:rsidRPr="008B0ACB">
        <w:rPr>
          <w:sz w:val="24"/>
        </w:rPr>
        <w:t xml:space="preserve"> </w:t>
      </w:r>
      <w:proofErr w:type="spellStart"/>
      <w:r w:rsidR="0088034C" w:rsidRPr="008B0ACB">
        <w:rPr>
          <w:sz w:val="24"/>
        </w:rPr>
        <w:t>рік</w:t>
      </w:r>
      <w:proofErr w:type="spellEnd"/>
    </w:p>
    <w:p w14:paraId="155F79C5" w14:textId="77777777" w:rsidR="002A1BDE" w:rsidRPr="008B0ACB" w:rsidRDefault="002A1BDE" w:rsidP="002A1BDE">
      <w:pPr>
        <w:rPr>
          <w:b/>
          <w:sz w:val="24"/>
          <w:lang w:val="uk-UA"/>
        </w:rPr>
      </w:pPr>
    </w:p>
    <w:p w14:paraId="6E79CD3C" w14:textId="77777777" w:rsidR="00CC39F8" w:rsidRPr="008B0ACB" w:rsidRDefault="00CC39F8" w:rsidP="0088034C">
      <w:pPr>
        <w:rPr>
          <w:sz w:val="24"/>
          <w:lang w:val="uk-UA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3"/>
        <w:gridCol w:w="926"/>
        <w:gridCol w:w="955"/>
        <w:gridCol w:w="943"/>
      </w:tblGrid>
      <w:tr w:rsidR="008B0ACB" w:rsidRPr="008B0ACB" w14:paraId="1150A446" w14:textId="77777777" w:rsidTr="001E6065">
        <w:trPr>
          <w:trHeight w:val="343"/>
        </w:trPr>
        <w:tc>
          <w:tcPr>
            <w:tcW w:w="6941" w:type="dxa"/>
            <w:vMerge w:val="restart"/>
            <w:shd w:val="clear" w:color="auto" w:fill="auto"/>
          </w:tcPr>
          <w:p w14:paraId="7DF9777E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Назва</w:t>
            </w:r>
            <w:proofErr w:type="spellEnd"/>
            <w:r w:rsidRPr="008B0ACB">
              <w:rPr>
                <w:sz w:val="24"/>
              </w:rPr>
              <w:t xml:space="preserve"> теми</w:t>
            </w:r>
          </w:p>
        </w:tc>
        <w:tc>
          <w:tcPr>
            <w:tcW w:w="2956" w:type="dxa"/>
            <w:gridSpan w:val="3"/>
            <w:shd w:val="clear" w:color="auto" w:fill="auto"/>
          </w:tcPr>
          <w:p w14:paraId="666A266A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Кількість</w:t>
            </w:r>
            <w:proofErr w:type="spellEnd"/>
            <w:r w:rsidRPr="008B0ACB">
              <w:rPr>
                <w:sz w:val="24"/>
              </w:rPr>
              <w:t xml:space="preserve"> годин</w:t>
            </w:r>
          </w:p>
        </w:tc>
      </w:tr>
      <w:tr w:rsidR="008B0ACB" w:rsidRPr="008B0ACB" w14:paraId="00ECB51B" w14:textId="77777777" w:rsidTr="001E6065">
        <w:trPr>
          <w:trHeight w:val="394"/>
        </w:trPr>
        <w:tc>
          <w:tcPr>
            <w:tcW w:w="6941" w:type="dxa"/>
            <w:vMerge/>
            <w:shd w:val="clear" w:color="auto" w:fill="auto"/>
          </w:tcPr>
          <w:p w14:paraId="5DBADD41" w14:textId="77777777" w:rsidR="008B0ACB" w:rsidRPr="008B0ACB" w:rsidRDefault="008B0ACB" w:rsidP="001E6065">
            <w:pPr>
              <w:jc w:val="center"/>
              <w:rPr>
                <w:sz w:val="24"/>
              </w:rPr>
            </w:pPr>
          </w:p>
        </w:tc>
        <w:tc>
          <w:tcPr>
            <w:tcW w:w="971" w:type="dxa"/>
            <w:shd w:val="clear" w:color="auto" w:fill="auto"/>
          </w:tcPr>
          <w:p w14:paraId="64C6FFEC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ден</w:t>
            </w:r>
            <w:proofErr w:type="spellEnd"/>
            <w:r w:rsidRPr="008B0ACB">
              <w:rPr>
                <w:sz w:val="24"/>
              </w:rPr>
              <w:t>.</w:t>
            </w:r>
          </w:p>
          <w:p w14:paraId="4154DD7F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ф.н</w:t>
            </w:r>
            <w:proofErr w:type="spellEnd"/>
            <w:r w:rsidRPr="008B0ACB">
              <w:rPr>
                <w:sz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6FC22607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заоч</w:t>
            </w:r>
            <w:proofErr w:type="spellEnd"/>
            <w:r w:rsidRPr="008B0ACB">
              <w:rPr>
                <w:sz w:val="24"/>
              </w:rPr>
              <w:t>.</w:t>
            </w:r>
          </w:p>
          <w:p w14:paraId="0639D308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ф.н</w:t>
            </w:r>
            <w:proofErr w:type="spellEnd"/>
            <w:r w:rsidRPr="008B0ACB">
              <w:rPr>
                <w:sz w:val="24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73619060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proofErr w:type="spellStart"/>
            <w:r w:rsidRPr="008B0ACB">
              <w:rPr>
                <w:sz w:val="24"/>
              </w:rPr>
              <w:t>веч</w:t>
            </w:r>
            <w:proofErr w:type="spellEnd"/>
            <w:r w:rsidRPr="008B0ACB">
              <w:rPr>
                <w:sz w:val="24"/>
              </w:rPr>
              <w:t xml:space="preserve">. </w:t>
            </w:r>
            <w:proofErr w:type="spellStart"/>
            <w:r w:rsidRPr="008B0ACB">
              <w:rPr>
                <w:sz w:val="24"/>
              </w:rPr>
              <w:t>ф.н</w:t>
            </w:r>
            <w:proofErr w:type="spellEnd"/>
            <w:r w:rsidRPr="008B0ACB">
              <w:rPr>
                <w:sz w:val="24"/>
              </w:rPr>
              <w:t>.</w:t>
            </w:r>
          </w:p>
        </w:tc>
      </w:tr>
      <w:tr w:rsidR="008B0ACB" w:rsidRPr="008B0ACB" w14:paraId="26DFF9C2" w14:textId="77777777" w:rsidTr="001E6065">
        <w:tc>
          <w:tcPr>
            <w:tcW w:w="6941" w:type="dxa"/>
            <w:shd w:val="clear" w:color="auto" w:fill="auto"/>
          </w:tcPr>
          <w:p w14:paraId="13EC7499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rFonts w:eastAsia="Calibri"/>
                <w:sz w:val="24"/>
                <w:lang w:val="en-US" w:eastAsia="en-US"/>
              </w:rPr>
              <w:t>1. Academic correspondence</w:t>
            </w:r>
          </w:p>
        </w:tc>
        <w:tc>
          <w:tcPr>
            <w:tcW w:w="971" w:type="dxa"/>
            <w:shd w:val="clear" w:color="auto" w:fill="auto"/>
          </w:tcPr>
          <w:p w14:paraId="7141D65D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5C9AFC1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256821A8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4CC8D9DE" w14:textId="77777777" w:rsidTr="001E6065">
        <w:tc>
          <w:tcPr>
            <w:tcW w:w="6941" w:type="dxa"/>
            <w:shd w:val="clear" w:color="auto" w:fill="auto"/>
          </w:tcPr>
          <w:p w14:paraId="797D4524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2. Writing a summary</w:t>
            </w:r>
          </w:p>
        </w:tc>
        <w:tc>
          <w:tcPr>
            <w:tcW w:w="971" w:type="dxa"/>
            <w:shd w:val="clear" w:color="auto" w:fill="auto"/>
          </w:tcPr>
          <w:p w14:paraId="55D262B9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3223BBC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35A5DAF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04873E9B" w14:textId="77777777" w:rsidTr="001E6065">
        <w:tc>
          <w:tcPr>
            <w:tcW w:w="6941" w:type="dxa"/>
            <w:shd w:val="clear" w:color="auto" w:fill="auto"/>
          </w:tcPr>
          <w:p w14:paraId="505AFB94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3. Writing an abstract</w:t>
            </w:r>
          </w:p>
        </w:tc>
        <w:tc>
          <w:tcPr>
            <w:tcW w:w="971" w:type="dxa"/>
            <w:shd w:val="clear" w:color="auto" w:fill="auto"/>
          </w:tcPr>
          <w:p w14:paraId="4D72461D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3F8AF36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66667AF0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74F2B421" w14:textId="77777777" w:rsidTr="001E6065">
        <w:tc>
          <w:tcPr>
            <w:tcW w:w="6941" w:type="dxa"/>
            <w:shd w:val="clear" w:color="auto" w:fill="auto"/>
          </w:tcPr>
          <w:p w14:paraId="5379659F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4. Describing visual data</w:t>
            </w:r>
          </w:p>
        </w:tc>
        <w:tc>
          <w:tcPr>
            <w:tcW w:w="971" w:type="dxa"/>
            <w:shd w:val="clear" w:color="auto" w:fill="auto"/>
          </w:tcPr>
          <w:p w14:paraId="733C7022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0A6AD5A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45555034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74472347" w14:textId="77777777" w:rsidTr="001E6065">
        <w:tc>
          <w:tcPr>
            <w:tcW w:w="6941" w:type="dxa"/>
            <w:shd w:val="clear" w:color="auto" w:fill="auto"/>
          </w:tcPr>
          <w:p w14:paraId="1DF53CA4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5. Preparing to write. Guidelines for authors of publications</w:t>
            </w:r>
          </w:p>
        </w:tc>
        <w:tc>
          <w:tcPr>
            <w:tcW w:w="971" w:type="dxa"/>
            <w:shd w:val="clear" w:color="auto" w:fill="auto"/>
          </w:tcPr>
          <w:p w14:paraId="642433B9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BE1195F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65973131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2C30405D" w14:textId="77777777" w:rsidTr="001E6065">
        <w:tc>
          <w:tcPr>
            <w:tcW w:w="6941" w:type="dxa"/>
            <w:shd w:val="clear" w:color="auto" w:fill="auto"/>
          </w:tcPr>
          <w:p w14:paraId="68214C02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6. Article structure</w:t>
            </w:r>
          </w:p>
        </w:tc>
        <w:tc>
          <w:tcPr>
            <w:tcW w:w="971" w:type="dxa"/>
            <w:shd w:val="clear" w:color="auto" w:fill="auto"/>
          </w:tcPr>
          <w:p w14:paraId="606DD43F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07467D3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3CBFFBEB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20B5548E" w14:textId="77777777" w:rsidTr="001E6065">
        <w:tc>
          <w:tcPr>
            <w:tcW w:w="6941" w:type="dxa"/>
            <w:shd w:val="clear" w:color="auto" w:fill="auto"/>
          </w:tcPr>
          <w:p w14:paraId="5221E908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7. Processing information. Literature reviews</w:t>
            </w:r>
          </w:p>
        </w:tc>
        <w:tc>
          <w:tcPr>
            <w:tcW w:w="971" w:type="dxa"/>
            <w:shd w:val="clear" w:color="auto" w:fill="auto"/>
          </w:tcPr>
          <w:p w14:paraId="79F5A90D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0634D0F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C9023AC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4801154E" w14:textId="77777777" w:rsidTr="001E6065">
        <w:tc>
          <w:tcPr>
            <w:tcW w:w="6941" w:type="dxa"/>
            <w:shd w:val="clear" w:color="auto" w:fill="auto"/>
          </w:tcPr>
          <w:p w14:paraId="6779819B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8. Processing information. Citations and references</w:t>
            </w:r>
          </w:p>
        </w:tc>
        <w:tc>
          <w:tcPr>
            <w:tcW w:w="971" w:type="dxa"/>
            <w:shd w:val="clear" w:color="auto" w:fill="auto"/>
          </w:tcPr>
          <w:p w14:paraId="3B6E1616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95230B9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3123DDCF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5B0A718B" w14:textId="77777777" w:rsidTr="001E6065">
        <w:tc>
          <w:tcPr>
            <w:tcW w:w="6941" w:type="dxa"/>
            <w:shd w:val="clear" w:color="auto" w:fill="auto"/>
          </w:tcPr>
          <w:p w14:paraId="6C9B39A2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9. Describing research. Introductions</w:t>
            </w:r>
          </w:p>
        </w:tc>
        <w:tc>
          <w:tcPr>
            <w:tcW w:w="971" w:type="dxa"/>
            <w:shd w:val="clear" w:color="auto" w:fill="auto"/>
          </w:tcPr>
          <w:p w14:paraId="19FEF610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532812D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D92927B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6CFEB611" w14:textId="77777777" w:rsidTr="001E6065">
        <w:tc>
          <w:tcPr>
            <w:tcW w:w="6941" w:type="dxa"/>
            <w:shd w:val="clear" w:color="auto" w:fill="auto"/>
          </w:tcPr>
          <w:p w14:paraId="3AB2BAD0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10. Describing research. Methods and process</w:t>
            </w:r>
          </w:p>
        </w:tc>
        <w:tc>
          <w:tcPr>
            <w:tcW w:w="971" w:type="dxa"/>
            <w:shd w:val="clear" w:color="auto" w:fill="auto"/>
          </w:tcPr>
          <w:p w14:paraId="75B584D1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FB53C29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6D1E302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38F83DE3" w14:textId="77777777" w:rsidTr="001E6065">
        <w:trPr>
          <w:trHeight w:val="313"/>
        </w:trPr>
        <w:tc>
          <w:tcPr>
            <w:tcW w:w="6941" w:type="dxa"/>
            <w:shd w:val="clear" w:color="auto" w:fill="auto"/>
          </w:tcPr>
          <w:p w14:paraId="029B8B36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11. Describing research. Results</w:t>
            </w:r>
          </w:p>
        </w:tc>
        <w:tc>
          <w:tcPr>
            <w:tcW w:w="971" w:type="dxa"/>
            <w:shd w:val="clear" w:color="auto" w:fill="auto"/>
          </w:tcPr>
          <w:p w14:paraId="243852C9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FCCBD65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0C8A840A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02482D7D" w14:textId="77777777" w:rsidTr="001E6065">
        <w:tc>
          <w:tcPr>
            <w:tcW w:w="6941" w:type="dxa"/>
            <w:shd w:val="clear" w:color="auto" w:fill="auto"/>
          </w:tcPr>
          <w:p w14:paraId="266B0788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12. Coming to conclusions. The Discussion section</w:t>
            </w:r>
          </w:p>
        </w:tc>
        <w:tc>
          <w:tcPr>
            <w:tcW w:w="971" w:type="dxa"/>
            <w:shd w:val="clear" w:color="auto" w:fill="auto"/>
          </w:tcPr>
          <w:p w14:paraId="730CAC9E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8471CCA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6B2840BB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5CD7465C" w14:textId="77777777" w:rsidTr="001E6065">
        <w:tc>
          <w:tcPr>
            <w:tcW w:w="6941" w:type="dxa"/>
            <w:shd w:val="clear" w:color="auto" w:fill="auto"/>
          </w:tcPr>
          <w:p w14:paraId="2605C916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13. Coming to conclusions. The Conclusions section</w:t>
            </w:r>
          </w:p>
        </w:tc>
        <w:tc>
          <w:tcPr>
            <w:tcW w:w="971" w:type="dxa"/>
            <w:shd w:val="clear" w:color="auto" w:fill="auto"/>
          </w:tcPr>
          <w:p w14:paraId="47001F12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AB4CA5B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34C3F693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7B2CBD62" w14:textId="77777777" w:rsidTr="001E6065">
        <w:tc>
          <w:tcPr>
            <w:tcW w:w="6941" w:type="dxa"/>
            <w:shd w:val="clear" w:color="auto" w:fill="auto"/>
          </w:tcPr>
          <w:p w14:paraId="49B312E9" w14:textId="77777777" w:rsidR="008B0ACB" w:rsidRPr="008B0ACB" w:rsidRDefault="008B0ACB" w:rsidP="001E6065">
            <w:pPr>
              <w:jc w:val="both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 xml:space="preserve">14. </w:t>
            </w:r>
            <w:proofErr w:type="spellStart"/>
            <w:r w:rsidRPr="008B0ACB">
              <w:rPr>
                <w:sz w:val="24"/>
              </w:rPr>
              <w:t>Academic</w:t>
            </w:r>
            <w:proofErr w:type="spellEnd"/>
            <w:r w:rsidRPr="008B0ACB">
              <w:rPr>
                <w:sz w:val="24"/>
              </w:rPr>
              <w:t xml:space="preserve"> </w:t>
            </w:r>
            <w:proofErr w:type="spellStart"/>
            <w:r w:rsidRPr="008B0ACB">
              <w:rPr>
                <w:sz w:val="24"/>
              </w:rPr>
              <w:t>publications</w:t>
            </w:r>
            <w:proofErr w:type="spellEnd"/>
            <w:r w:rsidRPr="008B0ACB">
              <w:rPr>
                <w:sz w:val="24"/>
              </w:rPr>
              <w:t xml:space="preserve">. </w:t>
            </w:r>
            <w:proofErr w:type="spellStart"/>
            <w:r w:rsidRPr="008B0ACB">
              <w:rPr>
                <w:sz w:val="24"/>
              </w:rPr>
              <w:t>Research</w:t>
            </w:r>
            <w:proofErr w:type="spellEnd"/>
            <w:r w:rsidRPr="008B0ACB">
              <w:rPr>
                <w:sz w:val="24"/>
              </w:rPr>
              <w:t xml:space="preserve"> </w:t>
            </w:r>
            <w:proofErr w:type="spellStart"/>
            <w:r w:rsidRPr="008B0ACB">
              <w:rPr>
                <w:sz w:val="24"/>
              </w:rPr>
              <w:t>report</w:t>
            </w:r>
            <w:proofErr w:type="spellEnd"/>
            <w:r w:rsidRPr="008B0ACB">
              <w:rPr>
                <w:sz w:val="24"/>
              </w:rPr>
              <w:t>.</w:t>
            </w:r>
          </w:p>
        </w:tc>
        <w:tc>
          <w:tcPr>
            <w:tcW w:w="971" w:type="dxa"/>
            <w:shd w:val="clear" w:color="auto" w:fill="auto"/>
          </w:tcPr>
          <w:p w14:paraId="75E9462A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135AB14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2F0CE72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  <w:tr w:rsidR="008B0ACB" w:rsidRPr="008B0ACB" w14:paraId="1979971A" w14:textId="77777777" w:rsidTr="001E6065">
        <w:tc>
          <w:tcPr>
            <w:tcW w:w="6941" w:type="dxa"/>
            <w:shd w:val="clear" w:color="auto" w:fill="auto"/>
          </w:tcPr>
          <w:p w14:paraId="7E6A4DDC" w14:textId="54949816" w:rsidR="008B0ACB" w:rsidRPr="008B0ACB" w:rsidRDefault="008B0ACB" w:rsidP="001E6065">
            <w:pPr>
              <w:jc w:val="both"/>
              <w:rPr>
                <w:b/>
                <w:sz w:val="24"/>
                <w:lang w:val="en-US"/>
              </w:rPr>
            </w:pPr>
            <w:r w:rsidRPr="008B0ACB">
              <w:rPr>
                <w:rFonts w:eastAsia="Calibri"/>
                <w:sz w:val="24"/>
                <w:lang w:val="en-US" w:eastAsia="en-US"/>
              </w:rPr>
              <w:t xml:space="preserve">15. </w:t>
            </w:r>
            <w:r>
              <w:rPr>
                <w:rFonts w:eastAsia="Calibri"/>
                <w:b/>
                <w:sz w:val="24"/>
                <w:lang w:val="en-US" w:eastAsia="en-US"/>
              </w:rPr>
              <w:t>Credit test</w:t>
            </w:r>
            <w:r w:rsidRPr="008B0ACB">
              <w:rPr>
                <w:rFonts w:eastAsia="Calibri"/>
                <w:sz w:val="24"/>
                <w:lang w:val="en-US" w:eastAsia="en-US"/>
              </w:rPr>
              <w:t>.</w:t>
            </w:r>
          </w:p>
        </w:tc>
        <w:tc>
          <w:tcPr>
            <w:tcW w:w="971" w:type="dxa"/>
            <w:shd w:val="clear" w:color="auto" w:fill="auto"/>
          </w:tcPr>
          <w:p w14:paraId="4F39FB77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E70D885" w14:textId="77777777" w:rsidR="008B0ACB" w:rsidRPr="008B0ACB" w:rsidRDefault="008B0ACB" w:rsidP="001E6065">
            <w:pPr>
              <w:jc w:val="center"/>
              <w:rPr>
                <w:sz w:val="24"/>
                <w:lang w:val="en-US"/>
              </w:rPr>
            </w:pPr>
            <w:r w:rsidRPr="008B0ACB">
              <w:rPr>
                <w:sz w:val="24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4A2F73C8" w14:textId="77777777" w:rsidR="008B0ACB" w:rsidRPr="008B0ACB" w:rsidRDefault="008B0ACB" w:rsidP="001E6065">
            <w:pPr>
              <w:jc w:val="center"/>
              <w:rPr>
                <w:sz w:val="24"/>
              </w:rPr>
            </w:pPr>
            <w:r w:rsidRPr="008B0ACB">
              <w:rPr>
                <w:sz w:val="24"/>
              </w:rPr>
              <w:t>2</w:t>
            </w:r>
          </w:p>
        </w:tc>
      </w:tr>
    </w:tbl>
    <w:p w14:paraId="1EEEFE47" w14:textId="77777777" w:rsidR="00D928E3" w:rsidRPr="008B0ACB" w:rsidRDefault="00D928E3" w:rsidP="0088034C">
      <w:pPr>
        <w:rPr>
          <w:sz w:val="24"/>
          <w:lang w:val="uk-UA"/>
        </w:rPr>
      </w:pPr>
    </w:p>
    <w:p w14:paraId="0FE74BF0" w14:textId="77777777" w:rsidR="005E52E0" w:rsidRPr="008B0ACB" w:rsidRDefault="005E52E0" w:rsidP="0088034C">
      <w:pPr>
        <w:rPr>
          <w:sz w:val="24"/>
          <w:lang w:val="uk-UA"/>
        </w:rPr>
      </w:pPr>
    </w:p>
    <w:p w14:paraId="7B36B8EB" w14:textId="04887421" w:rsidR="0088034C" w:rsidRPr="008B0ACB" w:rsidRDefault="00E2248D" w:rsidP="0088034C">
      <w:pPr>
        <w:rPr>
          <w:sz w:val="24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1DBBA43" wp14:editId="598822AB">
            <wp:extent cx="5372100" cy="657225"/>
            <wp:effectExtent l="0" t="0" r="0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10E4C" w14:textId="77777777" w:rsidR="0088034C" w:rsidRPr="008B0ACB" w:rsidRDefault="0088034C" w:rsidP="0088034C">
      <w:pPr>
        <w:jc w:val="center"/>
        <w:rPr>
          <w:rFonts w:eastAsia="MS Mincho"/>
          <w:sz w:val="24"/>
          <w:lang w:val="uk-UA"/>
        </w:rPr>
      </w:pPr>
      <w:r w:rsidRPr="008B0ACB">
        <w:rPr>
          <w:rFonts w:eastAsia="MS Mincho"/>
          <w:sz w:val="24"/>
          <w:lang w:val="x-none"/>
        </w:rPr>
        <w:t xml:space="preserve">    </w:t>
      </w:r>
    </w:p>
    <w:p w14:paraId="0F6E6E6D" w14:textId="77777777" w:rsidR="0088034C" w:rsidRPr="008B0ACB" w:rsidRDefault="0088034C" w:rsidP="0088034C">
      <w:pPr>
        <w:rPr>
          <w:sz w:val="24"/>
          <w:lang w:val="uk-UA"/>
        </w:rPr>
      </w:pPr>
    </w:p>
    <w:p w14:paraId="528EA198" w14:textId="77777777" w:rsidR="00DD16C4" w:rsidRPr="008B0ACB" w:rsidRDefault="00DD16C4">
      <w:pPr>
        <w:rPr>
          <w:sz w:val="24"/>
        </w:rPr>
      </w:pPr>
    </w:p>
    <w:sectPr w:rsidR="00DD16C4" w:rsidRPr="008B0A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DE"/>
    <w:rsid w:val="00045EB9"/>
    <w:rsid w:val="000B555C"/>
    <w:rsid w:val="001771C1"/>
    <w:rsid w:val="00254A6F"/>
    <w:rsid w:val="002A1BDE"/>
    <w:rsid w:val="00320767"/>
    <w:rsid w:val="00344899"/>
    <w:rsid w:val="0051048C"/>
    <w:rsid w:val="005746D2"/>
    <w:rsid w:val="005852C5"/>
    <w:rsid w:val="005E52E0"/>
    <w:rsid w:val="006A28A3"/>
    <w:rsid w:val="0088034C"/>
    <w:rsid w:val="008B0ACB"/>
    <w:rsid w:val="00946EED"/>
    <w:rsid w:val="009F0239"/>
    <w:rsid w:val="00C34CD2"/>
    <w:rsid w:val="00CC39F8"/>
    <w:rsid w:val="00CD4D1C"/>
    <w:rsid w:val="00CE4F58"/>
    <w:rsid w:val="00D432A3"/>
    <w:rsid w:val="00D877E1"/>
    <w:rsid w:val="00D928E3"/>
    <w:rsid w:val="00DD16C4"/>
    <w:rsid w:val="00E17048"/>
    <w:rsid w:val="00E2248D"/>
    <w:rsid w:val="00E63CDF"/>
    <w:rsid w:val="00EE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39A7"/>
  <w15:chartTrackingRefBased/>
  <w15:docId w15:val="{7F452367-D1DD-43C7-A187-E83C1C5D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8034C"/>
    <w:pPr>
      <w:keepNext/>
      <w:jc w:val="center"/>
      <w:outlineLvl w:val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D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1BD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88034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foreign user 1</dc:creator>
  <cp:keywords/>
  <dc:description/>
  <cp:lastModifiedBy>foreign user 1</cp:lastModifiedBy>
  <cp:revision>22</cp:revision>
  <cp:lastPrinted>2018-11-01T13:21:00Z</cp:lastPrinted>
  <dcterms:created xsi:type="dcterms:W3CDTF">2018-11-01T13:21:00Z</dcterms:created>
  <dcterms:modified xsi:type="dcterms:W3CDTF">2020-02-24T12:24:00Z</dcterms:modified>
</cp:coreProperties>
</file>