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8FB35" w14:textId="4BA9EE8E" w:rsidR="00A568FD" w:rsidRDefault="00A568FD" w:rsidP="00A568FD">
      <w:pPr>
        <w:rPr>
          <w:lang w:val="ru-RU"/>
        </w:rPr>
      </w:pPr>
      <w:r>
        <w:rPr>
          <w:noProof/>
        </w:rPr>
        <w:drawing>
          <wp:inline distT="0" distB="0" distL="0" distR="0" wp14:anchorId="5131904E" wp14:editId="2E9C5CCE">
            <wp:extent cx="6120765" cy="8678485"/>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8678485"/>
                    </a:xfrm>
                    <a:prstGeom prst="rect">
                      <a:avLst/>
                    </a:prstGeom>
                    <a:noFill/>
                    <a:ln>
                      <a:noFill/>
                    </a:ln>
                  </pic:spPr>
                </pic:pic>
              </a:graphicData>
            </a:graphic>
          </wp:inline>
        </w:drawing>
      </w:r>
    </w:p>
    <w:p w14:paraId="236AB12F" w14:textId="77777777" w:rsidR="00A568FD" w:rsidRDefault="00A568FD" w:rsidP="00A568FD">
      <w:r>
        <w:br w:type="page"/>
      </w:r>
    </w:p>
    <w:p w14:paraId="4F1C1BBC" w14:textId="6FECA654" w:rsidR="00A568FD" w:rsidRDefault="00A568FD" w:rsidP="00A568FD">
      <w:pPr>
        <w:rPr>
          <w:lang w:val="ru-RU"/>
        </w:rPr>
      </w:pPr>
      <w:r>
        <w:rPr>
          <w:noProof/>
        </w:rPr>
        <w:lastRenderedPageBreak/>
        <w:drawing>
          <wp:inline distT="0" distB="0" distL="0" distR="0" wp14:anchorId="64B5DA60" wp14:editId="5A4B797F">
            <wp:extent cx="6120765" cy="736213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7362132"/>
                    </a:xfrm>
                    <a:prstGeom prst="rect">
                      <a:avLst/>
                    </a:prstGeom>
                    <a:noFill/>
                    <a:ln>
                      <a:noFill/>
                    </a:ln>
                  </pic:spPr>
                </pic:pic>
              </a:graphicData>
            </a:graphic>
          </wp:inline>
        </w:drawing>
      </w:r>
    </w:p>
    <w:p w14:paraId="4CE8BAF4" w14:textId="216B10A8" w:rsidR="00A568FD" w:rsidRDefault="00A568FD" w:rsidP="00A568FD">
      <w:r>
        <w:br w:type="page"/>
      </w:r>
    </w:p>
    <w:p w14:paraId="0D2FB1B0" w14:textId="1C80F5B3" w:rsidR="007E30C9" w:rsidRPr="001C2842" w:rsidRDefault="007E30C9" w:rsidP="007E30C9">
      <w:pPr>
        <w:jc w:val="center"/>
        <w:rPr>
          <w:b/>
          <w:bCs/>
          <w:caps/>
        </w:rPr>
      </w:pPr>
      <w:bookmarkStart w:id="0" w:name="_GoBack"/>
      <w:bookmarkEnd w:id="0"/>
      <w:r w:rsidRPr="001C2842">
        <w:rPr>
          <w:b/>
          <w:bCs/>
          <w:caps/>
        </w:rPr>
        <w:lastRenderedPageBreak/>
        <w:t>Вступ</w:t>
      </w:r>
    </w:p>
    <w:p w14:paraId="79C065F4" w14:textId="34A2177F" w:rsidR="007E30C9" w:rsidRPr="001C2842" w:rsidRDefault="007E30C9" w:rsidP="007E30C9">
      <w:pPr>
        <w:pStyle w:val="a5"/>
        <w:ind w:left="540"/>
        <w:jc w:val="both"/>
      </w:pPr>
      <w:r w:rsidRPr="001C2842">
        <w:rPr>
          <w:b/>
          <w:bCs/>
        </w:rPr>
        <w:t>Програма вивчення навчальної дисципліни</w:t>
      </w:r>
      <w:r w:rsidRPr="001C2842">
        <w:t xml:space="preserve"> “</w:t>
      </w:r>
      <w:r w:rsidR="000F16B7">
        <w:t>Екологія</w:t>
      </w:r>
      <w:r w:rsidRPr="001C2842">
        <w:t xml:space="preserve">” складена    </w:t>
      </w:r>
    </w:p>
    <w:p w14:paraId="65144A9C" w14:textId="77777777" w:rsidR="007E30C9" w:rsidRPr="001C2842" w:rsidRDefault="007E30C9" w:rsidP="007E30C9">
      <w:pPr>
        <w:autoSpaceDE w:val="0"/>
        <w:autoSpaceDN w:val="0"/>
        <w:adjustRightInd w:val="0"/>
        <w:jc w:val="both"/>
      </w:pPr>
      <w:r w:rsidRPr="001C2842">
        <w:t xml:space="preserve">відповідно до Освітньо-наукової програми Вінницького національного медичного університету імені М.І.Пирогова  </w:t>
      </w:r>
    </w:p>
    <w:p w14:paraId="567F1E02" w14:textId="77777777" w:rsidR="007E30C9" w:rsidRPr="001C2842" w:rsidRDefault="007E30C9" w:rsidP="007E30C9">
      <w:pPr>
        <w:pStyle w:val="a5"/>
        <w:ind w:left="540"/>
      </w:pPr>
      <w:r w:rsidRPr="001C2842">
        <w:t>на третьому (</w:t>
      </w:r>
      <w:proofErr w:type="spellStart"/>
      <w:r w:rsidRPr="001C2842">
        <w:t>освітньо-науковому</w:t>
      </w:r>
      <w:proofErr w:type="spellEnd"/>
      <w:r w:rsidRPr="001C2842">
        <w:t xml:space="preserve"> рівні)</w:t>
      </w:r>
    </w:p>
    <w:p w14:paraId="65AF1CAC" w14:textId="77777777" w:rsidR="007E30C9" w:rsidRPr="001C2842" w:rsidRDefault="007E30C9" w:rsidP="007E30C9">
      <w:pPr>
        <w:pStyle w:val="a5"/>
        <w:ind w:left="540"/>
        <w:jc w:val="both"/>
      </w:pPr>
      <w:r w:rsidRPr="001C2842">
        <w:rPr>
          <w:vertAlign w:val="superscript"/>
        </w:rPr>
        <w:t xml:space="preserve"> </w:t>
      </w:r>
      <w:r w:rsidRPr="001C2842">
        <w:t xml:space="preserve">                                                                                                      (назва рівня вищої освіти)</w:t>
      </w:r>
    </w:p>
    <w:p w14:paraId="09EBEC8C" w14:textId="77777777" w:rsidR="007E30C9" w:rsidRPr="001C2842" w:rsidRDefault="007E30C9" w:rsidP="007E30C9">
      <w:pPr>
        <w:pStyle w:val="a5"/>
        <w:ind w:left="540"/>
        <w:jc w:val="both"/>
      </w:pPr>
      <w:r w:rsidRPr="001C2842">
        <w:t>галузі знань 09 «Біологія»</w:t>
      </w:r>
    </w:p>
    <w:p w14:paraId="3ADE6637" w14:textId="77777777" w:rsidR="007E30C9" w:rsidRPr="007E30C9" w:rsidRDefault="007E30C9" w:rsidP="007E30C9">
      <w:pPr>
        <w:pStyle w:val="a5"/>
        <w:ind w:left="540"/>
        <w:jc w:val="both"/>
      </w:pPr>
      <w:r w:rsidRPr="001C2842">
        <w:rPr>
          <w:vertAlign w:val="superscript"/>
        </w:rPr>
        <w:t xml:space="preserve"> </w:t>
      </w:r>
      <w:r w:rsidRPr="001C2842">
        <w:t xml:space="preserve">                                                                                                      (шифр і назва галузі знань)</w:t>
      </w:r>
    </w:p>
    <w:p w14:paraId="01041E08" w14:textId="08B70EDB" w:rsidR="007E30C9" w:rsidRPr="006E108C" w:rsidRDefault="007E30C9" w:rsidP="007E30C9">
      <w:pPr>
        <w:pStyle w:val="a5"/>
        <w:jc w:val="both"/>
      </w:pPr>
      <w:r w:rsidRPr="001C2842">
        <w:t xml:space="preserve"> спеціальності 091 «Біологія</w:t>
      </w:r>
      <w:r w:rsidR="00552666">
        <w:t xml:space="preserve"> та біохімія</w:t>
      </w:r>
      <w:r w:rsidRPr="001C2842">
        <w:t>»</w:t>
      </w:r>
    </w:p>
    <w:p w14:paraId="1600C86A" w14:textId="77777777" w:rsidR="007E30C9" w:rsidRPr="001C2842" w:rsidRDefault="007E30C9" w:rsidP="007E30C9">
      <w:pPr>
        <w:pStyle w:val="a5"/>
        <w:jc w:val="both"/>
      </w:pPr>
      <w:r w:rsidRPr="001C2842">
        <w:t xml:space="preserve">                                                                                         (код і найменування спеціальності)</w:t>
      </w:r>
    </w:p>
    <w:p w14:paraId="37154421" w14:textId="77777777" w:rsidR="007E30C9" w:rsidRPr="001C2842" w:rsidRDefault="007E30C9" w:rsidP="007E30C9">
      <w:pPr>
        <w:jc w:val="center"/>
        <w:rPr>
          <w:b/>
          <w:bCs/>
          <w:caps/>
        </w:rPr>
      </w:pPr>
    </w:p>
    <w:p w14:paraId="45E37F1E" w14:textId="77777777" w:rsidR="007E30C9" w:rsidRPr="001C2842" w:rsidRDefault="007E30C9" w:rsidP="007E30C9">
      <w:pPr>
        <w:ind w:firstLine="567"/>
        <w:jc w:val="both"/>
      </w:pPr>
      <w:r w:rsidRPr="001C2842">
        <w:rPr>
          <w:b/>
          <w:bCs/>
        </w:rPr>
        <w:t xml:space="preserve">Опис навчальної дисципліни (анотація)  </w:t>
      </w:r>
    </w:p>
    <w:p w14:paraId="43906AE1" w14:textId="77777777" w:rsidR="007E30C9" w:rsidRDefault="007E30C9" w:rsidP="007E30C9">
      <w:pPr>
        <w:autoSpaceDE w:val="0"/>
        <w:autoSpaceDN w:val="0"/>
        <w:adjustRightInd w:val="0"/>
        <w:ind w:firstLine="708"/>
        <w:jc w:val="both"/>
        <w:rPr>
          <w:color w:val="000000"/>
          <w:shd w:val="clear" w:color="auto" w:fill="FFFFFF"/>
        </w:rPr>
      </w:pPr>
      <w:r w:rsidRPr="001C2842">
        <w:rPr>
          <w:color w:val="000000"/>
          <w:shd w:val="clear" w:color="auto" w:fill="FFFFFF"/>
        </w:rPr>
        <w:t xml:space="preserve">Освітньо-науковий рівень вищої освіти передбачає здобуття особою теоретичних знань, умінь, навичок та інших </w:t>
      </w:r>
      <w:r w:rsidR="002132B2" w:rsidRPr="001C2842">
        <w:rPr>
          <w:color w:val="000000"/>
          <w:shd w:val="clear" w:color="auto" w:fill="FFFFFF"/>
        </w:rPr>
        <w:t>компетентносте</w:t>
      </w:r>
      <w:r w:rsidR="002132B2">
        <w:rPr>
          <w:color w:val="000000"/>
          <w:shd w:val="clear" w:color="auto" w:fill="FFFFFF"/>
        </w:rPr>
        <w:t>й</w:t>
      </w:r>
      <w:r w:rsidRPr="001C2842">
        <w:rPr>
          <w:color w:val="000000"/>
          <w:shd w:val="clear" w:color="auto" w:fill="FFFFFF"/>
        </w:rPr>
        <w:t>,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w:t>
      </w:r>
    </w:p>
    <w:p w14:paraId="1661106F" w14:textId="77777777" w:rsidR="007E30C9" w:rsidRDefault="002132B2" w:rsidP="007E30C9">
      <w:pPr>
        <w:autoSpaceDE w:val="0"/>
        <w:autoSpaceDN w:val="0"/>
        <w:adjustRightInd w:val="0"/>
        <w:ind w:firstLine="708"/>
        <w:jc w:val="both"/>
      </w:pPr>
      <w:r>
        <w:t xml:space="preserve">В цьому сенсі предмет «Екологія» є ключовим для розуміння взаємодії людини із навколишнім світом та процесів, які відбуваються у </w:t>
      </w:r>
      <w:r w:rsidR="00675334">
        <w:t>довкіллі</w:t>
      </w:r>
      <w:r>
        <w:t xml:space="preserve"> та можуть впливати й на людину, зокрема, її здоров’я. Відтак, а</w:t>
      </w:r>
      <w:r w:rsidR="007E30C9" w:rsidRPr="001C2842">
        <w:t>спіранту винесені питання вивчення</w:t>
      </w:r>
      <w:r w:rsidR="007E30C9">
        <w:t xml:space="preserve"> </w:t>
      </w:r>
      <w:r w:rsidR="007E30C9" w:rsidRPr="007E30C9">
        <w:t>закономірност</w:t>
      </w:r>
      <w:r w:rsidR="007E30C9">
        <w:t>ей</w:t>
      </w:r>
      <w:r w:rsidR="007E30C9" w:rsidRPr="007E30C9">
        <w:t xml:space="preserve"> формування, існування та функціонування біологічних систем усіх рівнів </w:t>
      </w:r>
      <w:r w:rsidR="007E30C9">
        <w:t>–</w:t>
      </w:r>
      <w:r w:rsidR="007E30C9" w:rsidRPr="007E30C9">
        <w:t xml:space="preserve"> від</w:t>
      </w:r>
      <w:r w:rsidR="007E30C9">
        <w:t xml:space="preserve"> </w:t>
      </w:r>
      <w:r w:rsidR="007E30C9" w:rsidRPr="007E30C9">
        <w:t xml:space="preserve">організмів до біосфери </w:t>
      </w:r>
      <w:r w:rsidR="007E30C9">
        <w:t xml:space="preserve">– та </w:t>
      </w:r>
      <w:r w:rsidR="007E30C9" w:rsidRPr="007E30C9">
        <w:t>їх взаємоді</w:t>
      </w:r>
      <w:r w:rsidR="007E30C9">
        <w:t>ї</w:t>
      </w:r>
      <w:r w:rsidR="007E30C9" w:rsidRPr="007E30C9">
        <w:t xml:space="preserve"> </w:t>
      </w:r>
      <w:r w:rsidR="007E30C9">
        <w:t xml:space="preserve">між собою та </w:t>
      </w:r>
      <w:r w:rsidR="007E30C9" w:rsidRPr="007E30C9">
        <w:t xml:space="preserve">із зовнішнім </w:t>
      </w:r>
      <w:r w:rsidR="007E30C9">
        <w:t>середовищем. Дисципліна</w:t>
      </w:r>
      <w:r w:rsidR="007E30C9" w:rsidRPr="007E30C9">
        <w:t xml:space="preserve"> знайомить </w:t>
      </w:r>
      <w:r w:rsidR="007E30C9">
        <w:t xml:space="preserve">здобувача вищої освіти </w:t>
      </w:r>
      <w:r w:rsidR="007E30C9" w:rsidRPr="007E30C9">
        <w:t xml:space="preserve">з впливом </w:t>
      </w:r>
      <w:r w:rsidR="007E30C9">
        <w:t xml:space="preserve">змін клімату й </w:t>
      </w:r>
      <w:r w:rsidR="007E30C9" w:rsidRPr="007E30C9">
        <w:t>забруднення повітря, ґрунтів та водоймищ на людей</w:t>
      </w:r>
      <w:r w:rsidR="007E30C9">
        <w:t xml:space="preserve"> </w:t>
      </w:r>
      <w:r w:rsidR="00096B45">
        <w:t xml:space="preserve">і </w:t>
      </w:r>
      <w:r w:rsidR="007E30C9">
        <w:t>рослини</w:t>
      </w:r>
      <w:r w:rsidR="007E30C9" w:rsidRPr="007E30C9">
        <w:t xml:space="preserve">; </w:t>
      </w:r>
      <w:r w:rsidR="00C83188">
        <w:rPr>
          <w:color w:val="000000"/>
        </w:rPr>
        <w:t>обговорює механізми</w:t>
      </w:r>
      <w:r w:rsidR="00C83188" w:rsidRPr="00C85FCF">
        <w:rPr>
          <w:color w:val="000000"/>
        </w:rPr>
        <w:t xml:space="preserve"> виникнення і поширення екологічно-зумовлених і екологічно-</w:t>
      </w:r>
      <w:r w:rsidR="00C83188">
        <w:rPr>
          <w:color w:val="000000"/>
        </w:rPr>
        <w:t xml:space="preserve">залежних захворювань; </w:t>
      </w:r>
      <w:r w:rsidR="007E30C9" w:rsidRPr="007E30C9">
        <w:t xml:space="preserve">розглядає </w:t>
      </w:r>
      <w:r w:rsidR="007E30C9">
        <w:t xml:space="preserve">важливість та </w:t>
      </w:r>
      <w:r w:rsidR="007E30C9" w:rsidRPr="007E30C9">
        <w:t xml:space="preserve">заходи щодо збереження </w:t>
      </w:r>
      <w:r w:rsidR="007E30C9">
        <w:t>біорізноманіття</w:t>
      </w:r>
      <w:r w:rsidR="007E30C9" w:rsidRPr="007E30C9">
        <w:t>; знайомить із</w:t>
      </w:r>
      <w:r w:rsidR="00096B45">
        <w:t xml:space="preserve"> засобами утилізації відходів</w:t>
      </w:r>
      <w:r w:rsidR="007E30C9" w:rsidRPr="007E30C9">
        <w:t xml:space="preserve">, аспектами </w:t>
      </w:r>
      <w:r w:rsidR="00096B45">
        <w:t xml:space="preserve">зменшення антропогенного впливу на довкілля та </w:t>
      </w:r>
      <w:r w:rsidR="00675334">
        <w:t>зі стратегіями пом’якшення змін клімату</w:t>
      </w:r>
      <w:r w:rsidR="007E30C9" w:rsidRPr="007E30C9">
        <w:t>.</w:t>
      </w:r>
    </w:p>
    <w:p w14:paraId="24C02BDF" w14:textId="77777777" w:rsidR="00675334" w:rsidRDefault="00675334" w:rsidP="007E30C9">
      <w:pPr>
        <w:autoSpaceDE w:val="0"/>
        <w:autoSpaceDN w:val="0"/>
        <w:adjustRightInd w:val="0"/>
        <w:ind w:firstLine="708"/>
        <w:jc w:val="both"/>
      </w:pPr>
    </w:p>
    <w:p w14:paraId="7B5FD0AA" w14:textId="77777777" w:rsidR="00675334" w:rsidRPr="001C2842" w:rsidRDefault="00675334" w:rsidP="00675334">
      <w:pPr>
        <w:jc w:val="both"/>
        <w:rPr>
          <w:lang w:val="x-none"/>
        </w:rPr>
      </w:pPr>
      <w:r w:rsidRPr="001C2842">
        <w:rPr>
          <w:b/>
        </w:rPr>
        <w:t xml:space="preserve">Статус навчальної дисципліни: </w:t>
      </w:r>
      <w:r w:rsidRPr="001C2842">
        <w:t>нормативна, професійно-вибіркова</w:t>
      </w:r>
    </w:p>
    <w:p w14:paraId="25D514FA" w14:textId="77777777" w:rsidR="00675334" w:rsidRPr="001C2842" w:rsidRDefault="00675334" w:rsidP="00675334">
      <w:pPr>
        <w:jc w:val="both"/>
      </w:pPr>
    </w:p>
    <w:p w14:paraId="7A92812D" w14:textId="77777777" w:rsidR="00675334" w:rsidRPr="001C2842" w:rsidRDefault="00675334" w:rsidP="00675334">
      <w:pPr>
        <w:jc w:val="both"/>
        <w:rPr>
          <w:rFonts w:eastAsia="Calibri"/>
          <w:lang w:eastAsia="en-US"/>
        </w:rPr>
      </w:pPr>
      <w:r w:rsidRPr="001C2842">
        <w:rPr>
          <w:b/>
          <w:bCs/>
        </w:rPr>
        <w:t>Предметом</w:t>
      </w:r>
      <w:r w:rsidRPr="001C2842">
        <w:t xml:space="preserve"> вивчення навчальної дисципліни є </w:t>
      </w:r>
      <w:r w:rsidRPr="001C2842">
        <w:rPr>
          <w:rFonts w:eastAsia="Calibri"/>
          <w:lang w:eastAsia="en-US"/>
        </w:rPr>
        <w:t>компоненти біоаерозолю, які мають практичне значення з точки зору впливу на здоров’я населення та екологічної безпеки.</w:t>
      </w:r>
    </w:p>
    <w:p w14:paraId="61728AB0" w14:textId="77777777" w:rsidR="00675334" w:rsidRPr="001C2842" w:rsidRDefault="00675334" w:rsidP="00675334">
      <w:pPr>
        <w:ind w:firstLine="709"/>
        <w:jc w:val="both"/>
        <w:rPr>
          <w:rFonts w:eastAsia="Calibri"/>
          <w:lang w:eastAsia="en-US"/>
        </w:rPr>
      </w:pPr>
    </w:p>
    <w:p w14:paraId="023F7F26" w14:textId="77777777" w:rsidR="00675334" w:rsidRPr="00675334" w:rsidRDefault="00675334" w:rsidP="00675334">
      <w:pPr>
        <w:jc w:val="both"/>
        <w:rPr>
          <w:rStyle w:val="FontStyle12"/>
          <w:sz w:val="24"/>
          <w:szCs w:val="24"/>
        </w:rPr>
      </w:pPr>
      <w:r w:rsidRPr="001C2842">
        <w:rPr>
          <w:b/>
          <w:bCs/>
        </w:rPr>
        <w:t>Міждисциплінарні зв’язки</w:t>
      </w:r>
      <w:r w:rsidRPr="001C2842">
        <w:t xml:space="preserve">: </w:t>
      </w:r>
      <w:r w:rsidRPr="00675334">
        <w:rPr>
          <w:rStyle w:val="FontStyle12"/>
          <w:rFonts w:eastAsia="Calibri"/>
          <w:sz w:val="24"/>
          <w:szCs w:val="24"/>
        </w:rPr>
        <w:t xml:space="preserve">відповідно до навчального плану, вивчення навчальної дисципліни </w:t>
      </w:r>
      <w:r w:rsidRPr="00675334">
        <w:t>«</w:t>
      </w:r>
      <w:r>
        <w:t>Екологія</w:t>
      </w:r>
      <w:r w:rsidRPr="00675334">
        <w:t xml:space="preserve">» здійснюється, коли аспірантом </w:t>
      </w:r>
      <w:r w:rsidRPr="00675334">
        <w:rPr>
          <w:rStyle w:val="FontStyle12"/>
          <w:rFonts w:eastAsia="Calibri"/>
          <w:sz w:val="24"/>
          <w:szCs w:val="24"/>
        </w:rPr>
        <w:t xml:space="preserve">набуті відповідні знання з основних базових дисциплін на ІІ рівні вищої освіти, а також дисциплін: Історія філософії, як методологічна основа розвитку науки та цивілізації, Англійська мова у науково-медичному спілкуванні, Мова сучасного наукового тексту, Академічна доброчесність, Медична етика та деонтологія, </w:t>
      </w:r>
      <w:proofErr w:type="spellStart"/>
      <w:r w:rsidRPr="00675334">
        <w:rPr>
          <w:rStyle w:val="FontStyle12"/>
          <w:rFonts w:eastAsia="Calibri"/>
          <w:sz w:val="24"/>
          <w:szCs w:val="24"/>
        </w:rPr>
        <w:t>Біоетичні</w:t>
      </w:r>
      <w:proofErr w:type="spellEnd"/>
      <w:r w:rsidRPr="00675334">
        <w:rPr>
          <w:rStyle w:val="FontStyle12"/>
          <w:rFonts w:eastAsia="Calibri"/>
          <w:sz w:val="24"/>
          <w:szCs w:val="24"/>
        </w:rPr>
        <w:t xml:space="preserve"> та </w:t>
      </w:r>
      <w:proofErr w:type="spellStart"/>
      <w:r w:rsidRPr="00675334">
        <w:rPr>
          <w:rStyle w:val="FontStyle12"/>
          <w:rFonts w:eastAsia="Calibri"/>
          <w:sz w:val="24"/>
          <w:szCs w:val="24"/>
        </w:rPr>
        <w:t>медико-правові</w:t>
      </w:r>
      <w:proofErr w:type="spellEnd"/>
      <w:r w:rsidRPr="00675334">
        <w:rPr>
          <w:rStyle w:val="FontStyle12"/>
          <w:rFonts w:eastAsia="Calibri"/>
          <w:sz w:val="24"/>
          <w:szCs w:val="24"/>
        </w:rPr>
        <w:t xml:space="preserve"> основи наукових досліджень, з якими інтегрується формування комплексного медико-біологічного мислення.</w:t>
      </w:r>
      <w:r w:rsidRPr="00675334">
        <w:rPr>
          <w:rStyle w:val="FontStyle12"/>
          <w:sz w:val="24"/>
          <w:szCs w:val="24"/>
        </w:rPr>
        <w:t xml:space="preserve"> У свою чергу, </w:t>
      </w:r>
      <w:r>
        <w:rPr>
          <w:rStyle w:val="FontStyle12"/>
          <w:sz w:val="24"/>
          <w:szCs w:val="24"/>
        </w:rPr>
        <w:t>Екологія</w:t>
      </w:r>
      <w:r w:rsidRPr="00675334">
        <w:rPr>
          <w:rStyle w:val="FontStyle12"/>
          <w:sz w:val="24"/>
          <w:szCs w:val="24"/>
        </w:rPr>
        <w:t xml:space="preserve"> форму</w:t>
      </w:r>
      <w:r>
        <w:rPr>
          <w:rStyle w:val="FontStyle12"/>
          <w:sz w:val="24"/>
          <w:szCs w:val="24"/>
        </w:rPr>
        <w:t>є</w:t>
      </w:r>
      <w:r w:rsidRPr="00675334">
        <w:rPr>
          <w:rStyle w:val="FontStyle12"/>
          <w:sz w:val="24"/>
          <w:szCs w:val="24"/>
        </w:rPr>
        <w:t xml:space="preserve"> засади поглибленого вивчення аспірантом наступних спеціалізованих дисциплін біологічного профілю: «Навики лабораторних доклінічних досліджень», «Клінічні дослідження», «Мікробіологія», «Генетика», «Гігієна та професійна патологія», «Сучасні інформаційні технології в біології та телемедицина».</w:t>
      </w:r>
    </w:p>
    <w:p w14:paraId="58FD75EC" w14:textId="77777777" w:rsidR="00675334" w:rsidRPr="00675334" w:rsidRDefault="00675334" w:rsidP="00675334">
      <w:pPr>
        <w:jc w:val="both"/>
        <w:rPr>
          <w:rFonts w:eastAsia="Calibri"/>
          <w:lang w:eastAsia="en-US"/>
        </w:rPr>
      </w:pPr>
    </w:p>
    <w:p w14:paraId="0EA1C385" w14:textId="77777777" w:rsidR="00675334" w:rsidRPr="00675334" w:rsidRDefault="00675334" w:rsidP="00675334">
      <w:pPr>
        <w:jc w:val="both"/>
        <w:rPr>
          <w:b/>
        </w:rPr>
      </w:pPr>
      <w:r w:rsidRPr="00675334">
        <w:rPr>
          <w:b/>
        </w:rPr>
        <w:t>1. Мета та завдання навчальної дисципліни</w:t>
      </w:r>
    </w:p>
    <w:p w14:paraId="6ED67531" w14:textId="77777777" w:rsidR="00675334" w:rsidRDefault="00675334" w:rsidP="007E30C9">
      <w:pPr>
        <w:autoSpaceDE w:val="0"/>
        <w:autoSpaceDN w:val="0"/>
        <w:adjustRightInd w:val="0"/>
        <w:ind w:firstLine="708"/>
        <w:jc w:val="both"/>
        <w:rPr>
          <w:color w:val="000000"/>
        </w:rPr>
      </w:pPr>
      <w:r>
        <w:rPr>
          <w:color w:val="000000"/>
        </w:rPr>
        <w:t xml:space="preserve">1.1. Метою </w:t>
      </w:r>
      <w:r w:rsidRPr="001C2842">
        <w:t>викладання навчальної дисципліни “</w:t>
      </w:r>
      <w:r>
        <w:t>Ек</w:t>
      </w:r>
      <w:r w:rsidRPr="001C2842">
        <w:t xml:space="preserve">ологія” є </w:t>
      </w:r>
      <w:r w:rsidRPr="00C85FCF">
        <w:rPr>
          <w:color w:val="000000"/>
        </w:rPr>
        <w:t xml:space="preserve">забезпечення оволодіння майбутнім фахівцем екологічними законами взаємодії популяції людей з навколишнім середовищем, взаємодії живих і неживих компонентів екосистем, функціонування екосистем і біосфери, засвоєння закономірностей впливу природних і антропогенних факторів на </w:t>
      </w:r>
      <w:r w:rsidRPr="00C85FCF">
        <w:rPr>
          <w:color w:val="000000"/>
        </w:rPr>
        <w:lastRenderedPageBreak/>
        <w:t>функціонування екосистем і біосфери в цілому та на організм людини, формування умінь</w:t>
      </w:r>
      <w:r>
        <w:rPr>
          <w:color w:val="000000"/>
        </w:rPr>
        <w:t>,</w:t>
      </w:r>
      <w:r w:rsidRPr="00C85FCF">
        <w:rPr>
          <w:color w:val="000000"/>
        </w:rPr>
        <w:t xml:space="preserve"> спрямованих на адекватне використання заходів щодо запобігання забруднення навколишнього середовища та виникнення і поширення екологічно-зумовлених і екологічно-залежних захворювань.</w:t>
      </w:r>
    </w:p>
    <w:p w14:paraId="345ADBA0" w14:textId="77777777" w:rsidR="004F5DC9" w:rsidRDefault="004F5DC9" w:rsidP="004F5DC9">
      <w:pPr>
        <w:ind w:firstLine="567"/>
        <w:jc w:val="both"/>
        <w:rPr>
          <w:rFonts w:eastAsia="Calibri"/>
          <w:lang w:eastAsia="en-US"/>
        </w:rPr>
      </w:pPr>
      <w:r>
        <w:rPr>
          <w:color w:val="000000"/>
        </w:rPr>
        <w:t xml:space="preserve">1.2. </w:t>
      </w:r>
      <w:r w:rsidRPr="001C2842">
        <w:t>Основними завданнями вивчення дисципліни “</w:t>
      </w:r>
      <w:r>
        <w:t>Екологія</w:t>
      </w:r>
      <w:r w:rsidRPr="001C2842">
        <w:t xml:space="preserve">” є </w:t>
      </w:r>
      <w:r w:rsidRPr="001C2842">
        <w:rPr>
          <w:rFonts w:eastAsia="Calibri"/>
          <w:lang w:eastAsia="en-US"/>
        </w:rPr>
        <w:t xml:space="preserve">формування системи знань, професійних умінь, </w:t>
      </w:r>
      <w:r w:rsidRPr="001C2842">
        <w:rPr>
          <w:color w:val="000000"/>
          <w:shd w:val="clear" w:color="auto" w:fill="FFFFFF"/>
        </w:rPr>
        <w:t>дослідницько-інноваційної діяльності</w:t>
      </w:r>
      <w:r w:rsidRPr="001C2842">
        <w:rPr>
          <w:rFonts w:eastAsia="Calibri"/>
          <w:lang w:eastAsia="en-US"/>
        </w:rPr>
        <w:t xml:space="preserve"> та практичних навичок під час практичної діяльності у сферах освіти</w:t>
      </w:r>
      <w:r w:rsidR="00127009">
        <w:rPr>
          <w:rFonts w:eastAsia="Calibri"/>
          <w:lang w:eastAsia="en-US"/>
        </w:rPr>
        <w:t xml:space="preserve"> та </w:t>
      </w:r>
      <w:r w:rsidRPr="001C2842">
        <w:rPr>
          <w:rFonts w:eastAsia="Calibri"/>
          <w:lang w:eastAsia="en-US"/>
        </w:rPr>
        <w:t>охорони здоров’я, захисту довкілля та екологічного моніторингу</w:t>
      </w:r>
      <w:r w:rsidR="00127009">
        <w:rPr>
          <w:rFonts w:eastAsia="Calibri"/>
          <w:lang w:eastAsia="en-US"/>
        </w:rPr>
        <w:t xml:space="preserve">, а також </w:t>
      </w:r>
      <w:r w:rsidR="00127009" w:rsidRPr="00127009">
        <w:rPr>
          <w:rFonts w:eastAsia="Calibri"/>
          <w:lang w:eastAsia="en-US"/>
        </w:rPr>
        <w:t xml:space="preserve">вивчення особливостей існування біологічних систем </w:t>
      </w:r>
      <w:r w:rsidR="00127009">
        <w:rPr>
          <w:rFonts w:eastAsia="Calibri"/>
          <w:lang w:eastAsia="en-US"/>
        </w:rPr>
        <w:t xml:space="preserve">та людини </w:t>
      </w:r>
      <w:r w:rsidR="00127009" w:rsidRPr="00127009">
        <w:rPr>
          <w:rFonts w:eastAsia="Calibri"/>
          <w:lang w:eastAsia="en-US"/>
        </w:rPr>
        <w:t>як в природних умовах, так й в умовах антропогенного тиску на навколишнє середовище</w:t>
      </w:r>
      <w:r w:rsidR="00127009">
        <w:rPr>
          <w:rFonts w:eastAsia="Calibri"/>
          <w:lang w:eastAsia="en-US"/>
        </w:rPr>
        <w:t>.</w:t>
      </w:r>
    </w:p>
    <w:p w14:paraId="1CA868A9" w14:textId="77777777" w:rsidR="00127009" w:rsidRDefault="00127009" w:rsidP="004F5DC9">
      <w:pPr>
        <w:ind w:firstLine="567"/>
        <w:jc w:val="both"/>
        <w:rPr>
          <w:rFonts w:eastAsia="Calibri"/>
          <w:lang w:eastAsia="en-US"/>
        </w:rPr>
      </w:pPr>
    </w:p>
    <w:p w14:paraId="03C3E594" w14:textId="77777777" w:rsidR="00127009" w:rsidRPr="001C2842" w:rsidRDefault="00127009" w:rsidP="00127009">
      <w:pPr>
        <w:jc w:val="both"/>
      </w:pPr>
      <w:r w:rsidRPr="001C2842">
        <w:rPr>
          <w:b/>
          <w:bCs/>
        </w:rPr>
        <w:t xml:space="preserve">Результати навчання </w:t>
      </w:r>
      <w:r w:rsidRPr="001C2842">
        <w:t xml:space="preserve"> </w:t>
      </w:r>
    </w:p>
    <w:p w14:paraId="0D4B0B80" w14:textId="77777777" w:rsidR="00127009" w:rsidRPr="001C2842" w:rsidRDefault="00127009" w:rsidP="00127009">
      <w:pPr>
        <w:ind w:firstLine="540"/>
        <w:jc w:val="both"/>
        <w:rPr>
          <w:bCs/>
        </w:rPr>
      </w:pPr>
    </w:p>
    <w:p w14:paraId="1304F1D6" w14:textId="77777777" w:rsidR="00127009" w:rsidRPr="001C2842" w:rsidRDefault="00127009" w:rsidP="00127009">
      <w:pPr>
        <w:pStyle w:val="a5"/>
        <w:jc w:val="both"/>
        <w:rPr>
          <w:b/>
        </w:rPr>
      </w:pPr>
      <w:r w:rsidRPr="001C2842">
        <w:rPr>
          <w:b/>
        </w:rPr>
        <w:t>Програмні результати навчання (РН):</w:t>
      </w:r>
    </w:p>
    <w:p w14:paraId="3FBE6B65" w14:textId="77777777" w:rsidR="00945DA0" w:rsidRPr="00945DA0" w:rsidRDefault="00945DA0" w:rsidP="00945DA0">
      <w:pPr>
        <w:ind w:firstLine="567"/>
        <w:jc w:val="both"/>
        <w:rPr>
          <w:rFonts w:eastAsia="Calibri"/>
          <w:lang w:eastAsia="en-US"/>
        </w:rPr>
      </w:pPr>
      <w:r w:rsidRPr="00945DA0">
        <w:rPr>
          <w:rFonts w:eastAsia="Calibri"/>
          <w:lang w:eastAsia="en-US"/>
        </w:rPr>
        <w:t>РН 1. Демонструвати безперервний розвиток власного інтелектуального та загальнокультурного рівню, самореалізації</w:t>
      </w:r>
    </w:p>
    <w:p w14:paraId="072AD491" w14:textId="77777777" w:rsidR="00945DA0" w:rsidRPr="00945DA0" w:rsidRDefault="00945DA0" w:rsidP="00945DA0">
      <w:pPr>
        <w:ind w:firstLine="567"/>
        <w:jc w:val="both"/>
        <w:rPr>
          <w:rFonts w:eastAsia="Calibri"/>
          <w:lang w:eastAsia="en-US"/>
        </w:rPr>
      </w:pPr>
      <w:r w:rsidRPr="00945DA0">
        <w:rPr>
          <w:rFonts w:eastAsia="Calibri"/>
          <w:lang w:eastAsia="en-US"/>
        </w:rPr>
        <w:t>РН 2. Інтерпретувати та аналізувати інформацію з використанням новітніх інформаційних технологій</w:t>
      </w:r>
    </w:p>
    <w:p w14:paraId="11296E1C" w14:textId="77777777" w:rsidR="00945DA0" w:rsidRPr="00945DA0" w:rsidRDefault="00945DA0" w:rsidP="00945DA0">
      <w:pPr>
        <w:ind w:firstLine="567"/>
        <w:jc w:val="both"/>
        <w:rPr>
          <w:rFonts w:eastAsia="Calibri"/>
          <w:lang w:eastAsia="en-US"/>
        </w:rPr>
      </w:pPr>
      <w:r w:rsidRPr="00945DA0">
        <w:rPr>
          <w:rFonts w:eastAsia="Calibri"/>
          <w:lang w:eastAsia="en-US"/>
        </w:rPr>
        <w:t>РН 3. Виявляти невирішені проблеми у предметній області, формулювати питання та визначати шляхи їх рішення</w:t>
      </w:r>
    </w:p>
    <w:p w14:paraId="7D71DAD2" w14:textId="77777777" w:rsidR="00945DA0" w:rsidRPr="00945DA0" w:rsidRDefault="00945DA0" w:rsidP="00945DA0">
      <w:pPr>
        <w:ind w:firstLine="567"/>
        <w:jc w:val="both"/>
        <w:rPr>
          <w:rFonts w:eastAsia="Calibri"/>
          <w:lang w:eastAsia="en-US"/>
        </w:rPr>
      </w:pPr>
      <w:r w:rsidRPr="00945DA0">
        <w:rPr>
          <w:rFonts w:eastAsia="Calibri"/>
          <w:lang w:eastAsia="en-US"/>
        </w:rPr>
        <w:t>РН 4. Формулювати наукові гіпотези, мету і завдання наукового дослідження</w:t>
      </w:r>
    </w:p>
    <w:p w14:paraId="13E4A267" w14:textId="77777777" w:rsidR="00945DA0" w:rsidRPr="00945DA0" w:rsidRDefault="00945DA0" w:rsidP="00945DA0">
      <w:pPr>
        <w:ind w:firstLine="567"/>
        <w:jc w:val="both"/>
        <w:rPr>
          <w:rFonts w:eastAsia="Calibri"/>
          <w:lang w:eastAsia="en-US"/>
        </w:rPr>
      </w:pPr>
      <w:r w:rsidRPr="00945DA0">
        <w:rPr>
          <w:rFonts w:eastAsia="Calibri"/>
          <w:lang w:eastAsia="en-US"/>
        </w:rPr>
        <w:t>РН 5. Розробляти дизайн та план наукового дослідження</w:t>
      </w:r>
    </w:p>
    <w:p w14:paraId="4537037D" w14:textId="77777777" w:rsidR="00945DA0" w:rsidRPr="00945DA0" w:rsidRDefault="00945DA0" w:rsidP="00945DA0">
      <w:pPr>
        <w:ind w:firstLine="567"/>
        <w:jc w:val="both"/>
        <w:rPr>
          <w:rFonts w:eastAsia="Calibri"/>
          <w:lang w:eastAsia="en-US"/>
        </w:rPr>
      </w:pPr>
      <w:r w:rsidRPr="00945DA0">
        <w:rPr>
          <w:rFonts w:eastAsia="Calibri"/>
          <w:lang w:eastAsia="en-US"/>
        </w:rPr>
        <w:t>РН 6. Виконувати оригінальне наукове дослідження</w:t>
      </w:r>
    </w:p>
    <w:p w14:paraId="6A8DA37B" w14:textId="77777777" w:rsidR="00945DA0" w:rsidRPr="00945DA0" w:rsidRDefault="00945DA0" w:rsidP="00945DA0">
      <w:pPr>
        <w:ind w:firstLine="567"/>
        <w:jc w:val="both"/>
        <w:rPr>
          <w:rFonts w:eastAsia="Calibri"/>
          <w:lang w:eastAsia="en-US"/>
        </w:rPr>
      </w:pPr>
      <w:r w:rsidRPr="00945DA0">
        <w:rPr>
          <w:rFonts w:eastAsia="Calibri"/>
          <w:lang w:eastAsia="en-US"/>
        </w:rPr>
        <w:t>РН 7.Пояснювати принципи, специфічність та чутливість методів дослідження, інформативність обраних показників</w:t>
      </w:r>
    </w:p>
    <w:p w14:paraId="56C5940D" w14:textId="77777777" w:rsidR="00945DA0" w:rsidRPr="00945DA0" w:rsidRDefault="00945DA0" w:rsidP="00945DA0">
      <w:pPr>
        <w:ind w:firstLine="567"/>
        <w:jc w:val="both"/>
        <w:rPr>
          <w:rFonts w:eastAsia="Calibri"/>
          <w:lang w:eastAsia="en-US"/>
        </w:rPr>
      </w:pPr>
      <w:r w:rsidRPr="00945DA0">
        <w:rPr>
          <w:rFonts w:eastAsia="Calibri"/>
          <w:lang w:eastAsia="en-US"/>
        </w:rPr>
        <w:t xml:space="preserve">РН 8. Володіти, вдосконалювати та впроваджувати нові методи дослідження за обраним напрямом наукового проекту </w:t>
      </w:r>
      <w:proofErr w:type="spellStart"/>
      <w:r w:rsidRPr="00945DA0">
        <w:rPr>
          <w:rFonts w:eastAsia="Calibri"/>
          <w:lang w:eastAsia="en-US"/>
        </w:rPr>
        <w:t>таосвітньої</w:t>
      </w:r>
      <w:proofErr w:type="spellEnd"/>
      <w:r w:rsidRPr="00945DA0">
        <w:rPr>
          <w:rFonts w:eastAsia="Calibri"/>
          <w:lang w:eastAsia="en-US"/>
        </w:rPr>
        <w:t xml:space="preserve"> діяльності</w:t>
      </w:r>
    </w:p>
    <w:p w14:paraId="74CDA5EA" w14:textId="77777777" w:rsidR="00945DA0" w:rsidRPr="00945DA0" w:rsidRDefault="00945DA0" w:rsidP="00945DA0">
      <w:pPr>
        <w:ind w:firstLine="567"/>
        <w:jc w:val="both"/>
        <w:rPr>
          <w:rFonts w:eastAsia="Calibri"/>
          <w:lang w:eastAsia="en-US"/>
        </w:rPr>
      </w:pPr>
      <w:r w:rsidRPr="00945DA0">
        <w:rPr>
          <w:rFonts w:eastAsia="Calibri"/>
          <w:lang w:eastAsia="en-US"/>
        </w:rPr>
        <w:t>РН 9. Аналізувати результати наукових досліджень, використовувати методи статистичного дослідження</w:t>
      </w:r>
    </w:p>
    <w:p w14:paraId="1062F121" w14:textId="77777777" w:rsidR="00945DA0" w:rsidRPr="00945DA0" w:rsidRDefault="00945DA0" w:rsidP="00945DA0">
      <w:pPr>
        <w:ind w:firstLine="567"/>
        <w:jc w:val="both"/>
        <w:rPr>
          <w:rFonts w:eastAsia="Calibri"/>
          <w:lang w:eastAsia="en-US"/>
        </w:rPr>
      </w:pPr>
      <w:r w:rsidRPr="00945DA0">
        <w:rPr>
          <w:rFonts w:eastAsia="Calibri"/>
          <w:lang w:eastAsia="en-US"/>
        </w:rPr>
        <w:t>РН 10.Впроваджувати результати наукових досліджень у освітній процес, медичну практику та суспільство</w:t>
      </w:r>
    </w:p>
    <w:p w14:paraId="3EC940DA" w14:textId="77777777" w:rsidR="00945DA0" w:rsidRPr="00945DA0" w:rsidRDefault="00945DA0" w:rsidP="00945DA0">
      <w:pPr>
        <w:ind w:firstLine="567"/>
        <w:jc w:val="both"/>
        <w:rPr>
          <w:rFonts w:eastAsia="Calibri"/>
          <w:lang w:eastAsia="en-US"/>
        </w:rPr>
      </w:pPr>
      <w:r w:rsidRPr="00945DA0">
        <w:rPr>
          <w:rFonts w:eastAsia="Calibri"/>
          <w:lang w:eastAsia="en-US"/>
        </w:rPr>
        <w:t>РН 11. Презентувати результати наукових досліджень у формі презентації, постерних доповідей, публікацій</w:t>
      </w:r>
    </w:p>
    <w:p w14:paraId="49C9B812" w14:textId="77777777" w:rsidR="00945DA0" w:rsidRPr="00945DA0" w:rsidRDefault="00945DA0" w:rsidP="00945DA0">
      <w:pPr>
        <w:ind w:firstLine="567"/>
        <w:jc w:val="both"/>
        <w:rPr>
          <w:rFonts w:eastAsia="Calibri"/>
          <w:lang w:eastAsia="en-US"/>
        </w:rPr>
      </w:pPr>
      <w:r w:rsidRPr="00945DA0">
        <w:rPr>
          <w:rFonts w:eastAsia="Calibri"/>
          <w:lang w:eastAsia="en-US"/>
        </w:rPr>
        <w:t>РН 12. Розвивати комунікації в професійному середовищі й громадській сфері</w:t>
      </w:r>
    </w:p>
    <w:p w14:paraId="5AA77250" w14:textId="77777777" w:rsidR="00945DA0" w:rsidRPr="00945DA0" w:rsidRDefault="00945DA0" w:rsidP="00945DA0">
      <w:pPr>
        <w:ind w:firstLine="567"/>
        <w:jc w:val="both"/>
        <w:rPr>
          <w:rFonts w:eastAsia="Calibri"/>
          <w:lang w:eastAsia="en-US"/>
        </w:rPr>
      </w:pPr>
      <w:r w:rsidRPr="00945DA0">
        <w:rPr>
          <w:rFonts w:eastAsia="Calibri"/>
          <w:lang w:eastAsia="en-US"/>
        </w:rPr>
        <w:t>РН 13. Організовувати освітній процес</w:t>
      </w:r>
    </w:p>
    <w:p w14:paraId="64D956DB" w14:textId="77777777" w:rsidR="00945DA0" w:rsidRPr="00945DA0" w:rsidRDefault="00945DA0" w:rsidP="00945DA0">
      <w:pPr>
        <w:ind w:firstLine="567"/>
        <w:jc w:val="both"/>
        <w:rPr>
          <w:rFonts w:eastAsia="Calibri"/>
          <w:lang w:eastAsia="en-US"/>
        </w:rPr>
      </w:pPr>
      <w:r w:rsidRPr="00945DA0">
        <w:rPr>
          <w:rFonts w:eastAsia="Calibri"/>
          <w:lang w:eastAsia="en-US"/>
        </w:rPr>
        <w:t>РН 14. Оцінювати ефективність освітнього процесу, рекомендувати шляхи його удосконалення</w:t>
      </w:r>
    </w:p>
    <w:p w14:paraId="00E5E9B4" w14:textId="77777777" w:rsidR="00945DA0" w:rsidRPr="00945DA0" w:rsidRDefault="00945DA0" w:rsidP="00945DA0">
      <w:pPr>
        <w:ind w:firstLine="567"/>
        <w:jc w:val="both"/>
        <w:rPr>
          <w:rFonts w:eastAsia="Calibri"/>
          <w:lang w:eastAsia="en-US"/>
        </w:rPr>
      </w:pPr>
      <w:r w:rsidRPr="00945DA0">
        <w:rPr>
          <w:rFonts w:eastAsia="Calibri"/>
          <w:lang w:eastAsia="en-US"/>
        </w:rPr>
        <w:t>РН 15. Організовувати роботу колективу (здобувачів вищої освіти, колег, міждисциплінарної команди)</w:t>
      </w:r>
    </w:p>
    <w:p w14:paraId="0F433F36" w14:textId="77777777" w:rsidR="00945DA0" w:rsidRPr="00945DA0" w:rsidRDefault="00945DA0" w:rsidP="00945DA0">
      <w:pPr>
        <w:ind w:firstLine="567"/>
        <w:jc w:val="both"/>
        <w:rPr>
          <w:rFonts w:eastAsia="Calibri"/>
          <w:lang w:eastAsia="en-US"/>
        </w:rPr>
      </w:pPr>
      <w:r w:rsidRPr="00945DA0">
        <w:rPr>
          <w:rFonts w:eastAsia="Calibri"/>
          <w:lang w:eastAsia="en-US"/>
        </w:rPr>
        <w:t>РН 16. Дотримуватися етичних принципів при роботі з пацієнтами, лабораторними тваринами</w:t>
      </w:r>
    </w:p>
    <w:p w14:paraId="21DCC387" w14:textId="77777777" w:rsidR="00127009" w:rsidRPr="00945DA0" w:rsidRDefault="00945DA0" w:rsidP="00945DA0">
      <w:pPr>
        <w:ind w:firstLine="567"/>
        <w:jc w:val="both"/>
        <w:rPr>
          <w:b/>
          <w:bCs/>
        </w:rPr>
      </w:pPr>
      <w:r w:rsidRPr="00945DA0">
        <w:rPr>
          <w:rFonts w:eastAsia="Calibri"/>
          <w:lang w:eastAsia="en-US"/>
        </w:rPr>
        <w:t>РН 17. Дотримуватися академічної доброчесності, нести відповідальність за достовірність отриманих наукових результатів</w:t>
      </w:r>
    </w:p>
    <w:p w14:paraId="2D45C6E8" w14:textId="77777777" w:rsidR="00127009" w:rsidRDefault="00127009" w:rsidP="00945DA0">
      <w:pPr>
        <w:ind w:firstLine="567"/>
        <w:jc w:val="both"/>
        <w:rPr>
          <w:rFonts w:eastAsia="Calibri"/>
          <w:lang w:eastAsia="en-US"/>
        </w:rPr>
      </w:pPr>
    </w:p>
    <w:p w14:paraId="68EC7E98" w14:textId="77777777" w:rsidR="00015F5F" w:rsidRPr="001C2842" w:rsidRDefault="00015F5F" w:rsidP="00015F5F">
      <w:pPr>
        <w:jc w:val="both"/>
        <w:rPr>
          <w:b/>
          <w:bCs/>
        </w:rPr>
      </w:pPr>
      <w:r w:rsidRPr="001C2842">
        <w:rPr>
          <w:b/>
          <w:bCs/>
        </w:rPr>
        <w:t>Очікувані результати навчання з дисципліни:</w:t>
      </w:r>
    </w:p>
    <w:p w14:paraId="53C17A47" w14:textId="77777777" w:rsidR="00015F5F" w:rsidRPr="001C2842" w:rsidRDefault="00015F5F" w:rsidP="00015F5F">
      <w:r w:rsidRPr="001C2842">
        <w:t xml:space="preserve">1. Здобувач вищої освіти може </w:t>
      </w:r>
      <w:r w:rsidRPr="0038715C">
        <w:t>дати визначення основних понять та термінів екології; зн</w:t>
      </w:r>
      <w:r>
        <w:t>ає</w:t>
      </w:r>
      <w:r w:rsidRPr="0038715C">
        <w:t xml:space="preserve"> загальні властивості біосфери, </w:t>
      </w:r>
      <w:r>
        <w:t>закони термодинаміки</w:t>
      </w:r>
      <w:r w:rsidRPr="001C2842">
        <w:t>.</w:t>
      </w:r>
    </w:p>
    <w:p w14:paraId="407CCAE9" w14:textId="77777777" w:rsidR="00015F5F" w:rsidRPr="001C2842" w:rsidRDefault="00015F5F" w:rsidP="00015F5F">
      <w:r w:rsidRPr="001C2842">
        <w:t xml:space="preserve">2. Він </w:t>
      </w:r>
      <w:r w:rsidRPr="0038715C">
        <w:t>зна</w:t>
      </w:r>
      <w:r w:rsidR="00AD1ACA">
        <w:t>є</w:t>
      </w:r>
      <w:r w:rsidRPr="0038715C">
        <w:t xml:space="preserve"> роль біогеохімічного кругообігу речовин та енергії у природі, </w:t>
      </w:r>
      <w:r>
        <w:t xml:space="preserve">вміє </w:t>
      </w:r>
      <w:r w:rsidRPr="0038715C">
        <w:t>аналізувати результати показників самоочищення водойм</w:t>
      </w:r>
      <w:r w:rsidRPr="001C2842">
        <w:t>.</w:t>
      </w:r>
    </w:p>
    <w:p w14:paraId="0E8133AD" w14:textId="77777777" w:rsidR="00015F5F" w:rsidRDefault="00015F5F" w:rsidP="00015F5F">
      <w:r w:rsidRPr="001C2842">
        <w:t xml:space="preserve">3. Здобувач вищої освіти здатний </w:t>
      </w:r>
      <w:r>
        <w:t>описати основні джерела та шляхи забруднення навколишнього середовища; він вміє оцінювати небезпечність викидів шкідливих речовин та стічних вод для довкілля;</w:t>
      </w:r>
    </w:p>
    <w:p w14:paraId="0DA81DF6" w14:textId="77777777" w:rsidR="00015F5F" w:rsidRDefault="00015F5F" w:rsidP="00015F5F">
      <w:r>
        <w:t xml:space="preserve">4. </w:t>
      </w:r>
      <w:r w:rsidRPr="001C2842">
        <w:t xml:space="preserve">Здобувач вищої освіти </w:t>
      </w:r>
      <w:r>
        <w:t xml:space="preserve">може оцінювати небезпечність енергетичного забруднення для довкілля; розраховувати ефективність </w:t>
      </w:r>
      <w:proofErr w:type="spellStart"/>
      <w:r>
        <w:t>атмосфероохоронних</w:t>
      </w:r>
      <w:proofErr w:type="spellEnd"/>
      <w:r>
        <w:t xml:space="preserve"> та водоохоронних споруд на </w:t>
      </w:r>
      <w:r>
        <w:lastRenderedPageBreak/>
        <w:t>хіміко-фармацевтичних підприємствах; проводити екологічну експертизу на хіміко-фармацевтичних підприємствах;</w:t>
      </w:r>
    </w:p>
    <w:p w14:paraId="05921CFE" w14:textId="77777777" w:rsidR="00015F5F" w:rsidRPr="001C2842" w:rsidRDefault="00015F5F" w:rsidP="00015F5F">
      <w:r>
        <w:t>5. Він обізнаний щодо заходів і методів охорони атмосферного повітря, води і ґрунту від забруднення.</w:t>
      </w:r>
    </w:p>
    <w:p w14:paraId="516EFFB5" w14:textId="77777777" w:rsidR="00015F5F" w:rsidRPr="00C85FCF" w:rsidRDefault="00AD1ACA" w:rsidP="00AD1ACA">
      <w:pPr>
        <w:widowControl w:val="0"/>
        <w:shd w:val="clear" w:color="auto" w:fill="FFFFFF"/>
      </w:pPr>
      <w:r>
        <w:t>6. Здобувач в</w:t>
      </w:r>
      <w:r w:rsidRPr="001C2842">
        <w:t>олоді</w:t>
      </w:r>
      <w:r>
        <w:t>є</w:t>
      </w:r>
      <w:r w:rsidRPr="00C85FCF">
        <w:t xml:space="preserve"> </w:t>
      </w:r>
      <w:r w:rsidR="00015F5F" w:rsidRPr="00C85FCF">
        <w:t xml:space="preserve">знаннями про </w:t>
      </w:r>
      <w:r w:rsidR="00015F5F" w:rsidRPr="00C85FCF">
        <w:rPr>
          <w:bCs/>
        </w:rPr>
        <w:t xml:space="preserve">адаптацію </w:t>
      </w:r>
      <w:r w:rsidR="00015F5F" w:rsidRPr="00C85FCF">
        <w:t>людини до змін навколишнього середовища; зна</w:t>
      </w:r>
      <w:r>
        <w:t>є</w:t>
      </w:r>
      <w:r w:rsidR="00015F5F" w:rsidRPr="00C85FCF">
        <w:t xml:space="preserve"> екологічні фактори ризику виникнення захворювань;</w:t>
      </w:r>
    </w:p>
    <w:p w14:paraId="2A54AEE1" w14:textId="77777777" w:rsidR="00015F5F" w:rsidRPr="00C85FCF" w:rsidRDefault="00AD1ACA" w:rsidP="00AD1ACA">
      <w:pPr>
        <w:widowControl w:val="0"/>
        <w:shd w:val="clear" w:color="auto" w:fill="FFFFFF"/>
        <w:tabs>
          <w:tab w:val="left" w:pos="706"/>
        </w:tabs>
      </w:pPr>
      <w:r>
        <w:t>7. Він з</w:t>
      </w:r>
      <w:r w:rsidR="00015F5F" w:rsidRPr="00C85FCF">
        <w:t>на</w:t>
      </w:r>
      <w:r>
        <w:t>є</w:t>
      </w:r>
      <w:r w:rsidR="00015F5F" w:rsidRPr="00C85FCF">
        <w:t xml:space="preserve"> екологічні наслідки урбанізації і вмі</w:t>
      </w:r>
      <w:r>
        <w:t>є</w:t>
      </w:r>
      <w:r w:rsidR="00015F5F" w:rsidRPr="00C85FCF">
        <w:t xml:space="preserve"> пояснювати вплив урбанізації на здоров</w:t>
      </w:r>
      <w:r w:rsidR="00015F5F">
        <w:t>’</w:t>
      </w:r>
      <w:r w:rsidR="00015F5F" w:rsidRPr="00C85FCF">
        <w:t>я населення;</w:t>
      </w:r>
    </w:p>
    <w:p w14:paraId="0DC5A557" w14:textId="77777777" w:rsidR="00015F5F" w:rsidRPr="00C85FCF" w:rsidRDefault="00AD1ACA" w:rsidP="00AD1ACA">
      <w:pPr>
        <w:widowControl w:val="0"/>
        <w:shd w:val="clear" w:color="auto" w:fill="FFFFFF"/>
        <w:tabs>
          <w:tab w:val="left" w:pos="648"/>
        </w:tabs>
      </w:pPr>
      <w:r>
        <w:t xml:space="preserve">8. </w:t>
      </w:r>
      <w:r w:rsidRPr="001C2842">
        <w:t>Здобувач вищої освіти</w:t>
      </w:r>
      <w:r w:rsidR="00015F5F" w:rsidRPr="00C85FCF">
        <w:t xml:space="preserve"> зна</w:t>
      </w:r>
      <w:r>
        <w:t>є</w:t>
      </w:r>
      <w:r w:rsidR="00015F5F" w:rsidRPr="00C85FCF">
        <w:t xml:space="preserve"> можливі побічні виливи лікарських речовин на довкілля та здоров</w:t>
      </w:r>
      <w:r w:rsidR="00015F5F">
        <w:t>’</w:t>
      </w:r>
      <w:r w:rsidR="00015F5F" w:rsidRPr="00C85FCF">
        <w:t>я людини.</w:t>
      </w:r>
    </w:p>
    <w:p w14:paraId="7264A589" w14:textId="77777777" w:rsidR="00015F5F" w:rsidRDefault="00AD1ACA" w:rsidP="00015F5F">
      <w:pPr>
        <w:pStyle w:val="a8"/>
        <w:jc w:val="both"/>
        <w:rPr>
          <w:rFonts w:ascii="Times New Roman" w:hAnsi="Times New Roman"/>
          <w:sz w:val="24"/>
          <w:szCs w:val="24"/>
          <w:lang w:val="uk-UA"/>
        </w:rPr>
      </w:pPr>
      <w:r>
        <w:rPr>
          <w:rFonts w:ascii="Times New Roman" w:hAnsi="Times New Roman"/>
          <w:sz w:val="24"/>
          <w:szCs w:val="24"/>
          <w:lang w:val="uk-UA"/>
        </w:rPr>
        <w:t>9. Він розуміє причини та напрямки антропогенних змін, знає можливі шляхи їх попередження та пом’якшення.</w:t>
      </w:r>
    </w:p>
    <w:p w14:paraId="1A2F7C0C" w14:textId="77777777" w:rsidR="00AD1ACA" w:rsidRDefault="00AD1ACA" w:rsidP="00015F5F">
      <w:pPr>
        <w:pStyle w:val="a8"/>
        <w:jc w:val="both"/>
        <w:rPr>
          <w:rFonts w:ascii="Times New Roman" w:hAnsi="Times New Roman"/>
          <w:sz w:val="24"/>
          <w:szCs w:val="24"/>
          <w:lang w:val="uk-UA"/>
        </w:rPr>
      </w:pPr>
      <w:r>
        <w:rPr>
          <w:rFonts w:ascii="Times New Roman" w:hAnsi="Times New Roman"/>
          <w:sz w:val="24"/>
          <w:szCs w:val="24"/>
          <w:lang w:val="uk-UA"/>
        </w:rPr>
        <w:t xml:space="preserve">10. </w:t>
      </w:r>
      <w:r w:rsidRPr="001C2842">
        <w:rPr>
          <w:rFonts w:ascii="Times New Roman" w:hAnsi="Times New Roman"/>
          <w:sz w:val="24"/>
          <w:szCs w:val="24"/>
          <w:lang w:val="uk-UA"/>
        </w:rPr>
        <w:t>Здобувач вищої освіти</w:t>
      </w:r>
      <w:r>
        <w:rPr>
          <w:rFonts w:ascii="Times New Roman" w:hAnsi="Times New Roman"/>
          <w:sz w:val="24"/>
          <w:szCs w:val="24"/>
          <w:lang w:val="uk-UA"/>
        </w:rPr>
        <w:t xml:space="preserve"> розуміє причини та напрямки змін клімату, знає можливі шляхи попередження цих змін.</w:t>
      </w:r>
    </w:p>
    <w:p w14:paraId="2AB694D4" w14:textId="77777777" w:rsidR="00AD1ACA" w:rsidRDefault="00AD1ACA" w:rsidP="00015F5F">
      <w:pPr>
        <w:pStyle w:val="a8"/>
        <w:jc w:val="both"/>
        <w:rPr>
          <w:rFonts w:ascii="Times New Roman" w:hAnsi="Times New Roman"/>
          <w:sz w:val="24"/>
          <w:szCs w:val="24"/>
          <w:lang w:val="uk-UA"/>
        </w:rPr>
      </w:pPr>
      <w:r>
        <w:rPr>
          <w:rFonts w:ascii="Times New Roman" w:hAnsi="Times New Roman"/>
          <w:sz w:val="24"/>
          <w:szCs w:val="24"/>
          <w:lang w:val="uk-UA"/>
        </w:rPr>
        <w:t xml:space="preserve">11. Аспірант розуміє ключову важливість підтримки біорізноманіття у тому числі – для запобігання поширення </w:t>
      </w:r>
      <w:proofErr w:type="spellStart"/>
      <w:r>
        <w:rPr>
          <w:rFonts w:ascii="Times New Roman" w:hAnsi="Times New Roman"/>
          <w:sz w:val="24"/>
          <w:szCs w:val="24"/>
          <w:lang w:val="uk-UA"/>
        </w:rPr>
        <w:t>інвазивних</w:t>
      </w:r>
      <w:proofErr w:type="spellEnd"/>
      <w:r>
        <w:rPr>
          <w:rFonts w:ascii="Times New Roman" w:hAnsi="Times New Roman"/>
          <w:sz w:val="24"/>
          <w:szCs w:val="24"/>
          <w:lang w:val="uk-UA"/>
        </w:rPr>
        <w:t xml:space="preserve"> видів, які можуть становити небезпеку для здоров’я людини та сталості екосистем.</w:t>
      </w:r>
    </w:p>
    <w:p w14:paraId="397852E5" w14:textId="77777777" w:rsidR="00AD1ACA" w:rsidRDefault="00AD1ACA" w:rsidP="00015F5F">
      <w:pPr>
        <w:pStyle w:val="a8"/>
        <w:jc w:val="both"/>
        <w:rPr>
          <w:rFonts w:ascii="Times New Roman" w:hAnsi="Times New Roman"/>
          <w:sz w:val="24"/>
          <w:szCs w:val="24"/>
          <w:lang w:val="uk-UA"/>
        </w:rPr>
      </w:pPr>
      <w:r>
        <w:rPr>
          <w:rFonts w:ascii="Times New Roman" w:hAnsi="Times New Roman"/>
          <w:sz w:val="24"/>
          <w:szCs w:val="24"/>
          <w:lang w:val="uk-UA"/>
        </w:rPr>
        <w:t xml:space="preserve">12. </w:t>
      </w:r>
      <w:r w:rsidRPr="001C2842">
        <w:rPr>
          <w:rFonts w:ascii="Times New Roman" w:hAnsi="Times New Roman"/>
          <w:sz w:val="24"/>
          <w:szCs w:val="24"/>
          <w:lang w:val="uk-UA"/>
        </w:rPr>
        <w:t>Здобувач вищої освіти</w:t>
      </w:r>
      <w:r>
        <w:rPr>
          <w:rFonts w:ascii="Times New Roman" w:hAnsi="Times New Roman"/>
          <w:sz w:val="24"/>
          <w:szCs w:val="24"/>
          <w:lang w:val="uk-UA"/>
        </w:rPr>
        <w:t xml:space="preserve"> розуміє, що підтримання чистого та природнього довкілля із сталими екосистемами є запорукою здоров’я та довголіття людини.</w:t>
      </w:r>
    </w:p>
    <w:p w14:paraId="5810F8C7" w14:textId="77777777" w:rsidR="00F54F4F" w:rsidRDefault="00F54F4F" w:rsidP="00015F5F">
      <w:pPr>
        <w:pStyle w:val="a8"/>
        <w:jc w:val="both"/>
        <w:rPr>
          <w:rFonts w:ascii="Times New Roman" w:hAnsi="Times New Roman"/>
          <w:sz w:val="24"/>
          <w:szCs w:val="24"/>
          <w:lang w:val="uk-UA"/>
        </w:rPr>
      </w:pPr>
    </w:p>
    <w:p w14:paraId="1E24BF1D" w14:textId="77777777" w:rsidR="00F54F4F" w:rsidRPr="001C2842" w:rsidRDefault="00F54F4F" w:rsidP="00F54F4F">
      <w:pPr>
        <w:ind w:firstLine="567"/>
        <w:jc w:val="both"/>
      </w:pPr>
      <w:r w:rsidRPr="001C2842">
        <w:rPr>
          <w:b/>
          <w:bCs/>
        </w:rPr>
        <w:t xml:space="preserve">2. Програма навчальної дисципліни </w:t>
      </w:r>
    </w:p>
    <w:p w14:paraId="02C486B1" w14:textId="77777777" w:rsidR="00F54F4F" w:rsidRPr="001C2842" w:rsidRDefault="00F54F4F" w:rsidP="00F54F4F">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1403"/>
        <w:gridCol w:w="1405"/>
        <w:gridCol w:w="1404"/>
        <w:gridCol w:w="1406"/>
        <w:gridCol w:w="1407"/>
        <w:gridCol w:w="1408"/>
      </w:tblGrid>
      <w:tr w:rsidR="00F91007" w:rsidRPr="001C2842" w14:paraId="439818B5" w14:textId="77777777" w:rsidTr="007E4B90">
        <w:tc>
          <w:tcPr>
            <w:tcW w:w="1407" w:type="dxa"/>
            <w:shd w:val="clear" w:color="auto" w:fill="auto"/>
          </w:tcPr>
          <w:p w14:paraId="486FEEE5" w14:textId="77777777" w:rsidR="00F54F4F" w:rsidRPr="001C2842" w:rsidRDefault="00F54F4F" w:rsidP="007E4B90">
            <w:pPr>
              <w:jc w:val="both"/>
            </w:pPr>
            <w:r w:rsidRPr="001C2842">
              <w:t>Дисципліна</w:t>
            </w:r>
          </w:p>
        </w:tc>
        <w:tc>
          <w:tcPr>
            <w:tcW w:w="1408" w:type="dxa"/>
            <w:shd w:val="clear" w:color="auto" w:fill="auto"/>
          </w:tcPr>
          <w:p w14:paraId="092CA2AF" w14:textId="77777777" w:rsidR="00F54F4F" w:rsidRPr="001C2842" w:rsidRDefault="00F54F4F" w:rsidP="007E4B90">
            <w:pPr>
              <w:jc w:val="both"/>
            </w:pPr>
            <w:r w:rsidRPr="001C2842">
              <w:t>Модулі</w:t>
            </w:r>
          </w:p>
        </w:tc>
        <w:tc>
          <w:tcPr>
            <w:tcW w:w="1408" w:type="dxa"/>
            <w:shd w:val="clear" w:color="auto" w:fill="auto"/>
          </w:tcPr>
          <w:p w14:paraId="1069D5BD" w14:textId="77777777" w:rsidR="00F54F4F" w:rsidRPr="001C2842" w:rsidRDefault="00F54F4F" w:rsidP="007E4B90">
            <w:pPr>
              <w:jc w:val="both"/>
            </w:pPr>
            <w:r w:rsidRPr="001C2842">
              <w:t>Загальна кількість годин</w:t>
            </w:r>
          </w:p>
        </w:tc>
        <w:tc>
          <w:tcPr>
            <w:tcW w:w="1408" w:type="dxa"/>
            <w:shd w:val="clear" w:color="auto" w:fill="auto"/>
          </w:tcPr>
          <w:p w14:paraId="4739760C" w14:textId="77777777" w:rsidR="00F54F4F" w:rsidRPr="001C2842" w:rsidRDefault="00F54F4F" w:rsidP="007E4B90">
            <w:pPr>
              <w:jc w:val="both"/>
            </w:pPr>
            <w:r w:rsidRPr="001C2842">
              <w:t>Кредити ЄКТС</w:t>
            </w:r>
          </w:p>
        </w:tc>
        <w:tc>
          <w:tcPr>
            <w:tcW w:w="1408" w:type="dxa"/>
            <w:shd w:val="clear" w:color="auto" w:fill="auto"/>
          </w:tcPr>
          <w:p w14:paraId="027281A8" w14:textId="77777777" w:rsidR="00F54F4F" w:rsidRPr="001C2842" w:rsidRDefault="00F91007" w:rsidP="007E4B90">
            <w:pPr>
              <w:jc w:val="both"/>
            </w:pPr>
            <w:r w:rsidRPr="001C2842">
              <w:t>Практичні заняття</w:t>
            </w:r>
          </w:p>
        </w:tc>
        <w:tc>
          <w:tcPr>
            <w:tcW w:w="1408" w:type="dxa"/>
            <w:shd w:val="clear" w:color="auto" w:fill="auto"/>
          </w:tcPr>
          <w:p w14:paraId="7DE4AE98" w14:textId="6526B376" w:rsidR="00F54F4F" w:rsidRPr="00DB272C" w:rsidRDefault="00F91007" w:rsidP="007E4B90">
            <w:pPr>
              <w:jc w:val="both"/>
            </w:pPr>
            <w:r w:rsidRPr="00DB272C">
              <w:t xml:space="preserve">Біологічна </w:t>
            </w:r>
            <w:r w:rsidR="00DB272C" w:rsidRPr="00DB272C">
              <w:t xml:space="preserve">практична </w:t>
            </w:r>
            <w:r w:rsidRPr="00DB272C">
              <w:t>робота</w:t>
            </w:r>
          </w:p>
        </w:tc>
        <w:tc>
          <w:tcPr>
            <w:tcW w:w="1408" w:type="dxa"/>
            <w:shd w:val="clear" w:color="auto" w:fill="auto"/>
          </w:tcPr>
          <w:p w14:paraId="490AEFA3" w14:textId="77777777" w:rsidR="00F54F4F" w:rsidRPr="001C2842" w:rsidRDefault="00F54F4F" w:rsidP="007E4B90">
            <w:pPr>
              <w:jc w:val="both"/>
            </w:pPr>
            <w:r w:rsidRPr="001C2842">
              <w:t>Самостійна робота</w:t>
            </w:r>
          </w:p>
        </w:tc>
      </w:tr>
      <w:tr w:rsidR="00F91007" w:rsidRPr="001C2842" w14:paraId="5104CEDE" w14:textId="77777777" w:rsidTr="007E4B90">
        <w:tc>
          <w:tcPr>
            <w:tcW w:w="1407" w:type="dxa"/>
            <w:shd w:val="clear" w:color="auto" w:fill="auto"/>
          </w:tcPr>
          <w:p w14:paraId="3CF89F16" w14:textId="77777777" w:rsidR="00F54F4F" w:rsidRPr="001C2842" w:rsidRDefault="00F54F4F" w:rsidP="007E4B90">
            <w:pPr>
              <w:jc w:val="both"/>
            </w:pPr>
            <w:r>
              <w:t>Екологія</w:t>
            </w:r>
            <w:r w:rsidRPr="001C2842">
              <w:rPr>
                <w:lang w:val="en-US"/>
              </w:rPr>
              <w:t xml:space="preserve"> </w:t>
            </w:r>
          </w:p>
        </w:tc>
        <w:tc>
          <w:tcPr>
            <w:tcW w:w="1408" w:type="dxa"/>
            <w:shd w:val="clear" w:color="auto" w:fill="auto"/>
          </w:tcPr>
          <w:p w14:paraId="28FBE5D6" w14:textId="77777777" w:rsidR="00F54F4F" w:rsidRPr="001C2842" w:rsidRDefault="00F54F4F" w:rsidP="007E4B90">
            <w:pPr>
              <w:jc w:val="both"/>
            </w:pPr>
            <w:r w:rsidRPr="001C2842">
              <w:t>Модуль 1</w:t>
            </w:r>
          </w:p>
        </w:tc>
        <w:tc>
          <w:tcPr>
            <w:tcW w:w="1408" w:type="dxa"/>
            <w:shd w:val="clear" w:color="auto" w:fill="auto"/>
          </w:tcPr>
          <w:p w14:paraId="62AD0A39" w14:textId="77777777" w:rsidR="00F54F4F" w:rsidRPr="001C2842" w:rsidRDefault="00F91007" w:rsidP="007E4B90">
            <w:pPr>
              <w:jc w:val="both"/>
            </w:pPr>
            <w:r>
              <w:t>240</w:t>
            </w:r>
          </w:p>
        </w:tc>
        <w:tc>
          <w:tcPr>
            <w:tcW w:w="1408" w:type="dxa"/>
            <w:shd w:val="clear" w:color="auto" w:fill="auto"/>
          </w:tcPr>
          <w:p w14:paraId="236E117D" w14:textId="77777777" w:rsidR="00F54F4F" w:rsidRPr="001C2842" w:rsidRDefault="00F91007" w:rsidP="007E4B90">
            <w:pPr>
              <w:jc w:val="both"/>
            </w:pPr>
            <w:r>
              <w:t>8</w:t>
            </w:r>
          </w:p>
        </w:tc>
        <w:tc>
          <w:tcPr>
            <w:tcW w:w="1408" w:type="dxa"/>
            <w:shd w:val="clear" w:color="auto" w:fill="auto"/>
          </w:tcPr>
          <w:p w14:paraId="50A1A7A6" w14:textId="77777777" w:rsidR="00F54F4F" w:rsidRPr="001C2842" w:rsidRDefault="00F91007" w:rsidP="007E4B90">
            <w:pPr>
              <w:jc w:val="both"/>
            </w:pPr>
            <w:r>
              <w:t>90</w:t>
            </w:r>
          </w:p>
        </w:tc>
        <w:tc>
          <w:tcPr>
            <w:tcW w:w="1408" w:type="dxa"/>
            <w:shd w:val="clear" w:color="auto" w:fill="auto"/>
          </w:tcPr>
          <w:p w14:paraId="64A970D5" w14:textId="77777777" w:rsidR="00F54F4F" w:rsidRPr="00DB272C" w:rsidRDefault="00F91007" w:rsidP="007E4B90">
            <w:pPr>
              <w:jc w:val="both"/>
            </w:pPr>
            <w:r w:rsidRPr="00DB272C">
              <w:t>60</w:t>
            </w:r>
          </w:p>
        </w:tc>
        <w:tc>
          <w:tcPr>
            <w:tcW w:w="1408" w:type="dxa"/>
            <w:shd w:val="clear" w:color="auto" w:fill="auto"/>
          </w:tcPr>
          <w:p w14:paraId="535A79F0" w14:textId="77777777" w:rsidR="00F54F4F" w:rsidRPr="001C2842" w:rsidRDefault="00F91007" w:rsidP="007E4B90">
            <w:pPr>
              <w:jc w:val="both"/>
            </w:pPr>
            <w:r>
              <w:t>90</w:t>
            </w:r>
          </w:p>
        </w:tc>
      </w:tr>
    </w:tbl>
    <w:p w14:paraId="4080FCF4" w14:textId="77777777" w:rsidR="00F54F4F" w:rsidRPr="001C2842" w:rsidRDefault="00F54F4F" w:rsidP="00F54F4F">
      <w:pPr>
        <w:ind w:firstLine="567"/>
        <w:jc w:val="both"/>
      </w:pPr>
    </w:p>
    <w:p w14:paraId="2F750278" w14:textId="0BEF2D87" w:rsidR="005E6B64" w:rsidRPr="00C85FCF" w:rsidRDefault="005E6B64" w:rsidP="005E6B64">
      <w:pPr>
        <w:widowControl w:val="0"/>
        <w:shd w:val="clear" w:color="auto" w:fill="FFFFFF"/>
        <w:ind w:firstLine="482"/>
        <w:jc w:val="both"/>
      </w:pPr>
      <w:r w:rsidRPr="00C85FCF">
        <w:rPr>
          <w:b/>
          <w:bCs/>
          <w:i/>
          <w:iCs/>
        </w:rPr>
        <w:t xml:space="preserve">Змістовий модуль І. Загальні питання та глобальні проблеми екології. </w:t>
      </w:r>
      <w:r w:rsidR="00626B0B">
        <w:rPr>
          <w:b/>
          <w:bCs/>
          <w:i/>
          <w:iCs/>
        </w:rPr>
        <w:t>Велика історія Землі, б</w:t>
      </w:r>
      <w:r w:rsidRPr="00C85FCF">
        <w:rPr>
          <w:b/>
          <w:bCs/>
          <w:i/>
          <w:iCs/>
        </w:rPr>
        <w:t>іосфера, екологічні системи.</w:t>
      </w:r>
    </w:p>
    <w:p w14:paraId="36EC89AA" w14:textId="77777777" w:rsidR="005E6B64" w:rsidRPr="00C85FCF" w:rsidRDefault="005E6B64" w:rsidP="005E6B64">
      <w:pPr>
        <w:widowControl w:val="0"/>
        <w:shd w:val="clear" w:color="auto" w:fill="FFFFFF"/>
        <w:ind w:firstLine="700"/>
        <w:jc w:val="both"/>
      </w:pPr>
      <w:r w:rsidRPr="00C85FCF">
        <w:rPr>
          <w:b/>
          <w:bCs/>
        </w:rPr>
        <w:t>Тема 1. Екологія як наука та навчальна дисципліна, предмет, завданий, основні екологічні закони. Історія</w:t>
      </w:r>
      <w:r w:rsidRPr="00C85FCF">
        <w:t xml:space="preserve"> </w:t>
      </w:r>
      <w:r w:rsidRPr="00C85FCF">
        <w:rPr>
          <w:b/>
          <w:bCs/>
        </w:rPr>
        <w:t>розпитку екології.</w:t>
      </w:r>
    </w:p>
    <w:p w14:paraId="2B6A10F5" w14:textId="6384AD02" w:rsidR="005E6B64" w:rsidRPr="00C85FCF" w:rsidRDefault="005E6B64" w:rsidP="005E6B64">
      <w:pPr>
        <w:widowControl w:val="0"/>
        <w:shd w:val="clear" w:color="auto" w:fill="FFFFFF"/>
        <w:ind w:firstLine="700"/>
        <w:jc w:val="both"/>
      </w:pPr>
      <w:r w:rsidRPr="00C85FCF">
        <w:t>Виникнення, історія та етапи розвитку екології як науки</w:t>
      </w:r>
      <w:r w:rsidRPr="005652E0">
        <w:t xml:space="preserve">. Роботи Гіппократа, </w:t>
      </w:r>
      <w:proofErr w:type="spellStart"/>
      <w:r w:rsidRPr="005652E0">
        <w:t>Авіцени</w:t>
      </w:r>
      <w:proofErr w:type="spellEnd"/>
      <w:r w:rsidRPr="005652E0">
        <w:t xml:space="preserve"> та інших вчених Стародавнього Сходу та античного світу </w:t>
      </w:r>
      <w:r w:rsidRPr="005652E0">
        <w:rPr>
          <w:bCs/>
        </w:rPr>
        <w:t>про взаємозв</w:t>
      </w:r>
      <w:r>
        <w:rPr>
          <w:bCs/>
        </w:rPr>
        <w:t>’</w:t>
      </w:r>
      <w:r w:rsidRPr="005652E0">
        <w:rPr>
          <w:bCs/>
        </w:rPr>
        <w:t xml:space="preserve">язок </w:t>
      </w:r>
      <w:r w:rsidRPr="005652E0">
        <w:t>здоров</w:t>
      </w:r>
      <w:r>
        <w:t>’</w:t>
      </w:r>
      <w:r w:rsidRPr="005652E0">
        <w:t>я людини з навколишнім середовищем Становлення екології як науки (</w:t>
      </w:r>
      <w:proofErr w:type="spellStart"/>
      <w:r w:rsidRPr="005652E0">
        <w:t>Геккель</w:t>
      </w:r>
      <w:proofErr w:type="spellEnd"/>
      <w:r w:rsidRPr="00C85FCF">
        <w:t xml:space="preserve"> Е., </w:t>
      </w:r>
      <w:proofErr w:type="spellStart"/>
      <w:r w:rsidRPr="00C85FCF">
        <w:t>Мебіус</w:t>
      </w:r>
      <w:proofErr w:type="spellEnd"/>
      <w:r w:rsidRPr="00C85FCF">
        <w:t xml:space="preserve"> К., Теслі А. та ін.) Значення праць видатних екологів (К.Ф.</w:t>
      </w:r>
      <w:proofErr w:type="spellStart"/>
      <w:r w:rsidRPr="00C85FCF">
        <w:t>Руль</w:t>
      </w:r>
      <w:r>
        <w:t>є</w:t>
      </w:r>
      <w:proofErr w:type="spellEnd"/>
      <w:r w:rsidRPr="00C85FCF">
        <w:t xml:space="preserve">, Т. </w:t>
      </w:r>
      <w:proofErr w:type="spellStart"/>
      <w:r w:rsidRPr="00C85FCF">
        <w:t>Гекслі</w:t>
      </w:r>
      <w:proofErr w:type="spellEnd"/>
      <w:r w:rsidRPr="00C85FCF">
        <w:t xml:space="preserve">, А.Н. </w:t>
      </w:r>
      <w:proofErr w:type="spellStart"/>
      <w:r w:rsidRPr="00C85FCF">
        <w:t>Бекетова</w:t>
      </w:r>
      <w:proofErr w:type="spellEnd"/>
      <w:r w:rsidRPr="00C85FCF">
        <w:rPr>
          <w:b/>
          <w:bCs/>
        </w:rPr>
        <w:t xml:space="preserve">, </w:t>
      </w:r>
      <w:r w:rsidRPr="00C85FCF">
        <w:t xml:space="preserve">B.I. </w:t>
      </w:r>
      <w:proofErr w:type="spellStart"/>
      <w:r w:rsidRPr="00C85FCF">
        <w:t>Вернадского</w:t>
      </w:r>
      <w:proofErr w:type="spellEnd"/>
      <w:r w:rsidRPr="00C85FCF">
        <w:t xml:space="preserve">, І.І. Холодного, М.Ф. </w:t>
      </w:r>
      <w:proofErr w:type="spellStart"/>
      <w:r w:rsidRPr="00C85FCF">
        <w:t>Рейсмера</w:t>
      </w:r>
      <w:proofErr w:type="spellEnd"/>
      <w:r w:rsidRPr="00C85FCF">
        <w:t xml:space="preserve">, В.М </w:t>
      </w:r>
      <w:proofErr w:type="spellStart"/>
      <w:r w:rsidRPr="00C85FCF">
        <w:t>Сукачова</w:t>
      </w:r>
      <w:proofErr w:type="spellEnd"/>
      <w:r w:rsidRPr="00C85FCF">
        <w:t>, Н В. Лазарева, Н</w:t>
      </w:r>
      <w:r>
        <w:t>.</w:t>
      </w:r>
      <w:r w:rsidRPr="00C85FCF">
        <w:t xml:space="preserve">А </w:t>
      </w:r>
      <w:proofErr w:type="spellStart"/>
      <w:r w:rsidRPr="00C85FCF">
        <w:t>Агаджаняна</w:t>
      </w:r>
      <w:proofErr w:type="spellEnd"/>
      <w:r w:rsidRPr="00C85FCF">
        <w:t xml:space="preserve"> та ін.). Структура, предмет, завдання і методи сучасної екологи Сучасний період становлення екології. Досягнення вітчизняної науки в галузі екології. Основні екологічні закони. Поняття та терміни, екологія, біосфера, ноосфера, біогеоценоз, біосистема, популяція, абіотичні т</w:t>
      </w:r>
      <w:r w:rsidR="00626B0B">
        <w:t xml:space="preserve">а біотичні фактори, адаптація. </w:t>
      </w:r>
      <w:r w:rsidRPr="00C85FCF">
        <w:t>Зв</w:t>
      </w:r>
      <w:r>
        <w:t>’</w:t>
      </w:r>
      <w:r w:rsidRPr="00C85FCF">
        <w:t>язок екологи з медичними дисциплінами, передусім з г</w:t>
      </w:r>
      <w:r w:rsidR="00626B0B">
        <w:t xml:space="preserve">ігієною, біологією, фізіологією. </w:t>
      </w:r>
      <w:r w:rsidRPr="00C85FCF">
        <w:t xml:space="preserve">Значення екологічної освіти для людини загалом та для підготовки кваліфікованого спеціаліста за фахом </w:t>
      </w:r>
      <w:r w:rsidR="00626B0B">
        <w:t>біологія</w:t>
      </w:r>
      <w:r w:rsidRPr="00C85FCF">
        <w:t xml:space="preserve"> зокрема.</w:t>
      </w:r>
    </w:p>
    <w:p w14:paraId="62429387" w14:textId="77777777" w:rsidR="00DB272C" w:rsidRDefault="00DB272C" w:rsidP="005E6B64">
      <w:pPr>
        <w:widowControl w:val="0"/>
        <w:shd w:val="clear" w:color="auto" w:fill="FFFFFF"/>
        <w:ind w:firstLine="700"/>
        <w:rPr>
          <w:b/>
          <w:bCs/>
        </w:rPr>
      </w:pPr>
    </w:p>
    <w:p w14:paraId="0F213071" w14:textId="10031B7F" w:rsidR="00626B0B" w:rsidRPr="007703F4" w:rsidRDefault="00626B0B" w:rsidP="005E6B64">
      <w:pPr>
        <w:widowControl w:val="0"/>
        <w:shd w:val="clear" w:color="auto" w:fill="FFFFFF"/>
        <w:ind w:firstLine="700"/>
        <w:rPr>
          <w:b/>
          <w:bCs/>
        </w:rPr>
      </w:pPr>
      <w:r w:rsidRPr="007703F4">
        <w:rPr>
          <w:b/>
          <w:bCs/>
        </w:rPr>
        <w:t>Тема 2</w:t>
      </w:r>
      <w:r w:rsidR="00D40EF5" w:rsidRPr="007703F4">
        <w:rPr>
          <w:b/>
          <w:bCs/>
        </w:rPr>
        <w:t xml:space="preserve"> </w:t>
      </w:r>
      <w:r w:rsidR="007703F4" w:rsidRPr="007703F4">
        <w:rPr>
          <w:b/>
          <w:iCs/>
        </w:rPr>
        <w:t>Велика історія Землі та формування антропогенного впливу</w:t>
      </w:r>
    </w:p>
    <w:p w14:paraId="77EA24EB" w14:textId="3F304975" w:rsidR="00626B0B" w:rsidRPr="00626B0B" w:rsidRDefault="00626B0B" w:rsidP="005E6B64">
      <w:pPr>
        <w:widowControl w:val="0"/>
        <w:shd w:val="clear" w:color="auto" w:fill="FFFFFF"/>
        <w:ind w:firstLine="700"/>
        <w:rPr>
          <w:bCs/>
        </w:rPr>
      </w:pPr>
      <w:r w:rsidRPr="00626B0B">
        <w:rPr>
          <w:bCs/>
        </w:rPr>
        <w:t xml:space="preserve">Велика історія Землі. </w:t>
      </w:r>
      <w:r>
        <w:rPr>
          <w:bCs/>
        </w:rPr>
        <w:t xml:space="preserve">Створення Всесвіту, перші зірки, нові хімічні елементи, які з них </w:t>
      </w:r>
      <w:r w:rsidR="00DD5FFE">
        <w:rPr>
          <w:bCs/>
        </w:rPr>
        <w:t>утворилися;</w:t>
      </w:r>
      <w:r>
        <w:rPr>
          <w:bCs/>
        </w:rPr>
        <w:t xml:space="preserve"> утворення </w:t>
      </w:r>
      <w:r w:rsidR="00DD5FFE">
        <w:rPr>
          <w:bCs/>
        </w:rPr>
        <w:t xml:space="preserve">планет та </w:t>
      </w:r>
      <w:r>
        <w:rPr>
          <w:bCs/>
        </w:rPr>
        <w:t xml:space="preserve">Землі, </w:t>
      </w:r>
      <w:r w:rsidR="002C1651" w:rsidRPr="00C85FCF">
        <w:t>Фази еволюції Землі, її властивості і функціонування</w:t>
      </w:r>
      <w:r w:rsidR="002C1651">
        <w:t>,</w:t>
      </w:r>
      <w:r w:rsidR="002C1651" w:rsidRPr="00C85FCF">
        <w:t xml:space="preserve"> </w:t>
      </w:r>
      <w:r w:rsidR="0042439B">
        <w:rPr>
          <w:bCs/>
        </w:rPr>
        <w:t xml:space="preserve">геологічні епохи, </w:t>
      </w:r>
      <w:r w:rsidR="00DD5FFE">
        <w:rPr>
          <w:bCs/>
        </w:rPr>
        <w:t xml:space="preserve">виникнення життя, історія появи та еволюція людини, формування людських угрупувань, у тому числі – сільськогосподарських. Колективне навчання та передача знань. </w:t>
      </w:r>
      <w:r w:rsidR="00DD5FFE" w:rsidRPr="00C85FCF">
        <w:t>Еволюція взаємовідносин людини і природного середовища.</w:t>
      </w:r>
      <w:r w:rsidR="00DD5FFE">
        <w:t xml:space="preserve"> Людина як основна сучасна сила, що трансформує довкілля.</w:t>
      </w:r>
    </w:p>
    <w:p w14:paraId="5B478422" w14:textId="77777777" w:rsidR="00DB272C" w:rsidRDefault="00DB272C" w:rsidP="005E6B64">
      <w:pPr>
        <w:widowControl w:val="0"/>
        <w:shd w:val="clear" w:color="auto" w:fill="FFFFFF"/>
        <w:ind w:firstLine="700"/>
        <w:rPr>
          <w:b/>
          <w:bCs/>
        </w:rPr>
      </w:pPr>
    </w:p>
    <w:p w14:paraId="1F194473" w14:textId="2F228B52" w:rsidR="005E6B64" w:rsidRPr="00C85FCF" w:rsidRDefault="005E6B64" w:rsidP="005E6B64">
      <w:pPr>
        <w:widowControl w:val="0"/>
        <w:shd w:val="clear" w:color="auto" w:fill="FFFFFF"/>
        <w:ind w:firstLine="700"/>
      </w:pPr>
      <w:r w:rsidRPr="00C85FCF">
        <w:rPr>
          <w:b/>
          <w:bCs/>
        </w:rPr>
        <w:t xml:space="preserve">Тема </w:t>
      </w:r>
      <w:r w:rsidR="00626B0B">
        <w:rPr>
          <w:b/>
          <w:bCs/>
        </w:rPr>
        <w:t>3</w:t>
      </w:r>
      <w:r w:rsidRPr="00C85FCF">
        <w:rPr>
          <w:b/>
          <w:bCs/>
        </w:rPr>
        <w:t>. Навколишнє середовище. Глобальні проблеми екології.</w:t>
      </w:r>
    </w:p>
    <w:p w14:paraId="2763A128" w14:textId="44FE7B95" w:rsidR="005E6B64" w:rsidRPr="00C85FCF" w:rsidRDefault="005E6B64" w:rsidP="005E6B64">
      <w:pPr>
        <w:widowControl w:val="0"/>
        <w:shd w:val="clear" w:color="auto" w:fill="FFFFFF"/>
        <w:ind w:firstLine="700"/>
        <w:jc w:val="both"/>
      </w:pPr>
      <w:r w:rsidRPr="00C85FCF">
        <w:t>Поняття про навколишнє середовище. Фактори навколишнього середовища (хімічні, фізичні, біологічні).</w:t>
      </w:r>
      <w:r w:rsidRPr="00C85FCF">
        <w:rPr>
          <w:b/>
          <w:bCs/>
        </w:rPr>
        <w:t xml:space="preserve"> </w:t>
      </w:r>
      <w:r w:rsidRPr="00C85FCF">
        <w:t>Основні екологічні фактори (абіотичні, біотичні, антропогенні)</w:t>
      </w:r>
      <w:r w:rsidR="009A4EC2">
        <w:t>.</w:t>
      </w:r>
      <w:r w:rsidRPr="00C85FCF">
        <w:t xml:space="preserve"> </w:t>
      </w:r>
      <w:proofErr w:type="spellStart"/>
      <w:r w:rsidRPr="00C85FCF">
        <w:lastRenderedPageBreak/>
        <w:t>Клімато-географічні</w:t>
      </w:r>
      <w:proofErr w:type="spellEnd"/>
      <w:r w:rsidRPr="00C85FCF">
        <w:t xml:space="preserve"> характеристики середовища проживання: клімат, рельєф. Головні кліматичні фактори (температура, освітлюваність, промениста енергія, відносна вологість, опади). Взаємодія клімату і рослинності. </w:t>
      </w:r>
      <w:proofErr w:type="spellStart"/>
      <w:r w:rsidRPr="00C85FCF">
        <w:t>Біодеградація</w:t>
      </w:r>
      <w:proofErr w:type="spellEnd"/>
      <w:r w:rsidRPr="00C85FCF">
        <w:t xml:space="preserve"> довкілля. Основні фактори деградації довкілля. Сучасна екологічна криза, шляхи виходу з </w:t>
      </w:r>
      <w:r w:rsidR="00342175">
        <w:t>неї</w:t>
      </w:r>
      <w:r w:rsidRPr="00C85FCF">
        <w:t>. Природні та антропогенні катастрофи. Визначення поняття “катастрофа” та класифікація катастроф. Катастрофи в Україні та світі: медичні, геологічні, біологічні, екологічні, політичні, соціальні, юридичні, технологічні наслідки катастроф. Стратегія і тактика виживання людства.</w:t>
      </w:r>
    </w:p>
    <w:p w14:paraId="342A49E8" w14:textId="77777777" w:rsidR="005E6B64" w:rsidRPr="00C85FCF" w:rsidRDefault="005E6B64" w:rsidP="005E6B64">
      <w:pPr>
        <w:widowControl w:val="0"/>
        <w:shd w:val="clear" w:color="auto" w:fill="FFFFFF"/>
        <w:ind w:firstLine="700"/>
        <w:rPr>
          <w:b/>
          <w:bCs/>
        </w:rPr>
      </w:pPr>
    </w:p>
    <w:p w14:paraId="556222F8" w14:textId="46D698D9" w:rsidR="005E6B64" w:rsidRPr="00C85FCF" w:rsidRDefault="005E6B64" w:rsidP="005E6B64">
      <w:pPr>
        <w:widowControl w:val="0"/>
        <w:shd w:val="clear" w:color="auto" w:fill="FFFFFF"/>
        <w:ind w:firstLine="700"/>
      </w:pPr>
      <w:r w:rsidRPr="00C85FCF">
        <w:rPr>
          <w:b/>
          <w:bCs/>
        </w:rPr>
        <w:t xml:space="preserve">Тема </w:t>
      </w:r>
      <w:r w:rsidR="00231011">
        <w:rPr>
          <w:b/>
          <w:bCs/>
        </w:rPr>
        <w:t>4</w:t>
      </w:r>
      <w:r w:rsidRPr="00C85FCF">
        <w:rPr>
          <w:b/>
          <w:bCs/>
        </w:rPr>
        <w:t>. Біосфера. Екологія популяцій.</w:t>
      </w:r>
    </w:p>
    <w:p w14:paraId="30E46E32" w14:textId="34D8E127" w:rsidR="005E6B64" w:rsidRPr="00C85FCF" w:rsidRDefault="005E6B64" w:rsidP="005E6B64">
      <w:pPr>
        <w:widowControl w:val="0"/>
        <w:shd w:val="clear" w:color="auto" w:fill="FFFFFF"/>
        <w:ind w:firstLine="700"/>
        <w:jc w:val="both"/>
      </w:pPr>
      <w:r w:rsidRPr="00C85FCF">
        <w:t>Загальне уявлення про біосферу, походження та еволюція біосфери. Характеристика складових біосфери (атмосфера, гідросфера, літосфера). Структура атмосфери, склад атмосферного повітря, екологічне значення атмосфери. Хімічні та фізичні властивості гідросфери, водні ресурси планети. Світові проблеми прісної води. Будова, хімічні та фізичні властивості літосфери, її функція. Перший та другий закон термодинаміки Поняття про ентропію. Вчення академіка В.І. Вернадського про біосферу та ноосферу Взаємозв</w:t>
      </w:r>
      <w:r>
        <w:t>’</w:t>
      </w:r>
      <w:r w:rsidRPr="00C85FCF">
        <w:t xml:space="preserve">язок між організмами і середовищем. Форми та особливості </w:t>
      </w:r>
      <w:proofErr w:type="spellStart"/>
      <w:r w:rsidRPr="00C85FCF">
        <w:t>біоадаптації</w:t>
      </w:r>
      <w:proofErr w:type="spellEnd"/>
      <w:r w:rsidRPr="00C85FCF">
        <w:t xml:space="preserve"> живих істот в ході взаємодії з екологічними </w:t>
      </w:r>
      <w:r w:rsidRPr="002C1651">
        <w:t xml:space="preserve">факторами. Екологія популяції. Поняття про популяцію, основні популяційні показники. </w:t>
      </w:r>
      <w:r w:rsidR="002C1651" w:rsidRPr="002C1651">
        <w:rPr>
          <w:color w:val="000000"/>
          <w:lang w:eastAsia="uk-UA"/>
        </w:rPr>
        <w:t>Ареал, чисельність та щільність популяції. Середня та зважена щільність. Просторова структура популяції та її біологічне значення</w:t>
      </w:r>
      <w:r w:rsidR="002C1651" w:rsidRPr="002C1651">
        <w:t xml:space="preserve"> </w:t>
      </w:r>
      <w:r w:rsidRPr="002C1651">
        <w:t>Вікова структура і швидкість росту популяції. Генетика популяції. Гомеостаз популяції.</w:t>
      </w:r>
      <w:r w:rsidR="002C1651">
        <w:t xml:space="preserve"> </w:t>
      </w:r>
      <w:r w:rsidR="007256B1" w:rsidRPr="007256B1">
        <w:t>Статева структура популяції та її типи. Типи схрещування та їх екологічне значення. Репродуктивні стратегії</w:t>
      </w:r>
      <w:r w:rsidR="007256B1">
        <w:t xml:space="preserve">. </w:t>
      </w:r>
      <w:r w:rsidR="007256B1" w:rsidRPr="007256B1">
        <w:t xml:space="preserve">Народжуваність: максимальна та екологічна. Абсолютна та  зважена. Смертність: екологічна та мінімальна. Виживаність.  Криві виживаності. Експоненціальний тип росту чисельності популяції. Коефіцієнт миттєвого росту чисельності популяції (мальтузіанський  параметр). Біотичний потенціал </w:t>
      </w:r>
      <w:proofErr w:type="spellStart"/>
      <w:r w:rsidR="007256B1" w:rsidRPr="007256B1">
        <w:t>Чемпена</w:t>
      </w:r>
      <w:proofErr w:type="spellEnd"/>
      <w:r w:rsidR="007256B1" w:rsidRPr="007256B1">
        <w:t xml:space="preserve"> (1928). Логістичний тип росту чисельності популяції. Рівняння </w:t>
      </w:r>
      <w:proofErr w:type="spellStart"/>
      <w:r w:rsidR="007256B1" w:rsidRPr="007256B1">
        <w:t>Ферхюльста-Перла</w:t>
      </w:r>
      <w:proofErr w:type="spellEnd"/>
      <w:r w:rsidR="007256B1" w:rsidRPr="007256B1">
        <w:t xml:space="preserve">. Ємність середовища. Динаміка чисельності популяції: опортуністичні та рівноважні популяції. Характеристики г-видів та К-видів (Мак-Артур,  </w:t>
      </w:r>
      <w:proofErr w:type="spellStart"/>
      <w:r w:rsidR="007256B1" w:rsidRPr="007256B1">
        <w:t>Уїлсон</w:t>
      </w:r>
      <w:proofErr w:type="spellEnd"/>
      <w:r w:rsidR="007256B1" w:rsidRPr="007256B1">
        <w:t>, 1967).</w:t>
      </w:r>
    </w:p>
    <w:p w14:paraId="46642F6F" w14:textId="77777777" w:rsidR="005E6B64" w:rsidRPr="00C85FCF" w:rsidRDefault="005E6B64" w:rsidP="005E6B64">
      <w:pPr>
        <w:widowControl w:val="0"/>
        <w:shd w:val="clear" w:color="auto" w:fill="FFFFFF"/>
        <w:ind w:firstLine="700"/>
        <w:jc w:val="both"/>
        <w:rPr>
          <w:b/>
          <w:bCs/>
        </w:rPr>
      </w:pPr>
    </w:p>
    <w:p w14:paraId="0C7C82CE" w14:textId="2D9E26DA" w:rsidR="005E6B64" w:rsidRPr="00C85FCF" w:rsidRDefault="005E6B64" w:rsidP="005E6B64">
      <w:pPr>
        <w:widowControl w:val="0"/>
        <w:shd w:val="clear" w:color="auto" w:fill="FFFFFF"/>
        <w:ind w:firstLine="700"/>
        <w:jc w:val="both"/>
      </w:pPr>
      <w:r w:rsidRPr="00C85FCF">
        <w:rPr>
          <w:b/>
          <w:bCs/>
        </w:rPr>
        <w:t xml:space="preserve">Тема </w:t>
      </w:r>
      <w:r w:rsidR="00231011">
        <w:rPr>
          <w:b/>
          <w:bCs/>
        </w:rPr>
        <w:t>5</w:t>
      </w:r>
      <w:r w:rsidRPr="00C85FCF">
        <w:rPr>
          <w:b/>
          <w:bCs/>
        </w:rPr>
        <w:t>. Екологічні системи, біогеохімічний кругообіг речовин та енергії у природі.</w:t>
      </w:r>
    </w:p>
    <w:p w14:paraId="1FB2C545" w14:textId="683E6A04" w:rsidR="005E6B64" w:rsidRPr="00C85FCF" w:rsidRDefault="005E6B64" w:rsidP="005E6B64">
      <w:pPr>
        <w:widowControl w:val="0"/>
        <w:shd w:val="clear" w:color="auto" w:fill="FFFFFF"/>
        <w:ind w:firstLine="700"/>
        <w:jc w:val="both"/>
      </w:pPr>
      <w:r w:rsidRPr="00C85FCF">
        <w:t>Екологічна система, визначення, характеристика. Матеріальні і енергетичні потоки в екологічних системах. Класифікація екосистем. Основні екосистеми біосфери. Особливості утворення водної, повітряної та земної екосистеми. Потік енергії та речовин в екосистемах. Біогеохімічний кругообіг речовин (вуглецю, азоту, фосфору, кисню, водню, сірки, калію, магнію, кальцію тощо). Кругообіг мікроелементів</w:t>
      </w:r>
      <w:r w:rsidRPr="00C85FCF">
        <w:rPr>
          <w:b/>
          <w:bCs/>
        </w:rPr>
        <w:t xml:space="preserve"> </w:t>
      </w:r>
      <w:r w:rsidRPr="00C85FCF">
        <w:t xml:space="preserve">(йод, селен, фтор тощо). Біогеохімічні провінції та біогеохімічні ендемії. Особливості кругообігу важких металів (свинець, кадмій, ртуть тощо). Вплив антропогенного фактора на кругообіг речовин. Методика визначення у воді розчинного кисню та азотовмісних сполук як показників самоочищення водойм. Біогеоценоз як елементарна екосистема біосфери. Енергетика та продуктивність біогеоценозу. </w:t>
      </w:r>
      <w:proofErr w:type="spellStart"/>
      <w:r w:rsidRPr="00C85FCF">
        <w:t>Урбоекосистеми</w:t>
      </w:r>
      <w:proofErr w:type="spellEnd"/>
      <w:r w:rsidRPr="00C85FCF">
        <w:t xml:space="preserve">. Розвиток і еволюція екосистем. </w:t>
      </w:r>
      <w:r w:rsidR="00122A28" w:rsidRPr="00122A28">
        <w:t xml:space="preserve">Сукцесія та її особливості (Ф. </w:t>
      </w:r>
      <w:proofErr w:type="spellStart"/>
      <w:r w:rsidR="00122A28" w:rsidRPr="00122A28">
        <w:t>Клементс</w:t>
      </w:r>
      <w:proofErr w:type="spellEnd"/>
      <w:r w:rsidR="00122A28" w:rsidRPr="00122A28">
        <w:t xml:space="preserve">, 1916). Концепція клімаксу (Ф. </w:t>
      </w:r>
      <w:proofErr w:type="spellStart"/>
      <w:r w:rsidR="00122A28" w:rsidRPr="00122A28">
        <w:t>Клементс</w:t>
      </w:r>
      <w:proofErr w:type="spellEnd"/>
      <w:r w:rsidR="00122A28" w:rsidRPr="00122A28">
        <w:t xml:space="preserve">, 1916). </w:t>
      </w:r>
      <w:proofErr w:type="spellStart"/>
      <w:r w:rsidR="00122A28" w:rsidRPr="00122A28">
        <w:t>Дисклімакс</w:t>
      </w:r>
      <w:proofErr w:type="spellEnd"/>
      <w:r w:rsidR="00122A28" w:rsidRPr="00122A28">
        <w:t xml:space="preserve">. Уявлення про </w:t>
      </w:r>
      <w:proofErr w:type="spellStart"/>
      <w:r w:rsidR="00122A28" w:rsidRPr="00122A28">
        <w:t>поліклі</w:t>
      </w:r>
      <w:r w:rsidR="00122A28">
        <w:t>макс</w:t>
      </w:r>
      <w:proofErr w:type="spellEnd"/>
      <w:r w:rsidR="00122A28">
        <w:t xml:space="preserve"> (А. </w:t>
      </w:r>
      <w:proofErr w:type="spellStart"/>
      <w:r w:rsidR="00122A28">
        <w:t>Тенслі</w:t>
      </w:r>
      <w:proofErr w:type="spellEnd"/>
      <w:r w:rsidR="00122A28">
        <w:t xml:space="preserve">, 1939). </w:t>
      </w:r>
      <w:r w:rsidRPr="00C85FCF">
        <w:t xml:space="preserve">Поняття про </w:t>
      </w:r>
      <w:proofErr w:type="spellStart"/>
      <w:r w:rsidRPr="00C85FCF">
        <w:t>соціоекосистеми</w:t>
      </w:r>
      <w:proofErr w:type="spellEnd"/>
      <w:r w:rsidRPr="00C85FCF">
        <w:t>. Методика вивчення впливу денатурованої біосфери на здоров</w:t>
      </w:r>
      <w:r>
        <w:t>’</w:t>
      </w:r>
      <w:r w:rsidRPr="00C85FCF">
        <w:t>я населення. Моніторинг антропогенних змін у стані навколишнього середовища та його основні завдання.</w:t>
      </w:r>
      <w:r w:rsidR="00122A28">
        <w:t xml:space="preserve"> </w:t>
      </w:r>
    </w:p>
    <w:p w14:paraId="2846B6E5" w14:textId="77777777" w:rsidR="005E6B64" w:rsidRDefault="005E6B64" w:rsidP="005E6B64">
      <w:pPr>
        <w:widowControl w:val="0"/>
        <w:shd w:val="clear" w:color="auto" w:fill="FFFFFF"/>
        <w:ind w:firstLine="700"/>
        <w:jc w:val="both"/>
        <w:rPr>
          <w:b/>
          <w:bCs/>
          <w:i/>
          <w:iCs/>
        </w:rPr>
      </w:pPr>
    </w:p>
    <w:p w14:paraId="3BE325F7" w14:textId="77777777" w:rsidR="005E6B64" w:rsidRPr="00C85FCF" w:rsidRDefault="005E6B64" w:rsidP="005E6B64">
      <w:pPr>
        <w:widowControl w:val="0"/>
        <w:shd w:val="clear" w:color="auto" w:fill="FFFFFF"/>
        <w:ind w:firstLine="700"/>
        <w:jc w:val="both"/>
      </w:pPr>
      <w:r w:rsidRPr="00C85FCF">
        <w:rPr>
          <w:b/>
          <w:bCs/>
          <w:i/>
          <w:iCs/>
        </w:rPr>
        <w:t>Змістовий модуль 2. Джерела, шляхи та масштаби забруднення навколишнього середовища. Охорона навколишнього середовища. Природоохоронні заходи та нормативно-правові основи захисту навколишнього середовища.</w:t>
      </w:r>
    </w:p>
    <w:p w14:paraId="1434461B" w14:textId="77777777" w:rsidR="005E6B64" w:rsidRDefault="005E6B64" w:rsidP="005E6B64">
      <w:pPr>
        <w:widowControl w:val="0"/>
        <w:shd w:val="clear" w:color="auto" w:fill="FFFFFF"/>
        <w:ind w:firstLine="700"/>
        <w:jc w:val="both"/>
        <w:rPr>
          <w:b/>
          <w:bCs/>
        </w:rPr>
      </w:pPr>
    </w:p>
    <w:p w14:paraId="34723753" w14:textId="26EEB035" w:rsidR="005E6B64" w:rsidRPr="00C85FCF" w:rsidRDefault="005E6B64" w:rsidP="005E6B64">
      <w:pPr>
        <w:widowControl w:val="0"/>
        <w:shd w:val="clear" w:color="auto" w:fill="FFFFFF"/>
        <w:ind w:firstLine="700"/>
        <w:jc w:val="both"/>
      </w:pPr>
      <w:r w:rsidRPr="00C85FCF">
        <w:rPr>
          <w:b/>
          <w:bCs/>
        </w:rPr>
        <w:t xml:space="preserve">Тема </w:t>
      </w:r>
      <w:r w:rsidR="00231011">
        <w:rPr>
          <w:b/>
          <w:bCs/>
        </w:rPr>
        <w:t>6</w:t>
      </w:r>
      <w:r w:rsidRPr="00C85FCF">
        <w:rPr>
          <w:b/>
          <w:bCs/>
        </w:rPr>
        <w:t>. Основні джерела, шляхи та</w:t>
      </w:r>
      <w:r w:rsidRPr="00C85FCF">
        <w:t xml:space="preserve"> </w:t>
      </w:r>
      <w:r w:rsidRPr="00C85FCF">
        <w:rPr>
          <w:b/>
          <w:bCs/>
        </w:rPr>
        <w:t>масштаби забруднення шкідливими хімічними речовинами атмосфери, гідросфери, літосфери. Екологічні проблеми та охорона довкілля. Охорона навколишнього середовища від хімічного забруднення.</w:t>
      </w:r>
    </w:p>
    <w:p w14:paraId="1CC149DD" w14:textId="48C21F0F" w:rsidR="005E6B64" w:rsidRPr="00C85FCF" w:rsidRDefault="00095A91" w:rsidP="005E6B64">
      <w:pPr>
        <w:widowControl w:val="0"/>
        <w:shd w:val="clear" w:color="auto" w:fill="FFFFFF"/>
        <w:ind w:firstLine="700"/>
        <w:jc w:val="both"/>
      </w:pPr>
      <w:r w:rsidRPr="00095A91">
        <w:rPr>
          <w:color w:val="000000"/>
          <w:lang w:eastAsia="uk-UA"/>
        </w:rPr>
        <w:t xml:space="preserve">Забруднення. </w:t>
      </w:r>
      <w:r w:rsidRPr="00095A91">
        <w:t xml:space="preserve">джерела, шляхи, масштаби. </w:t>
      </w:r>
      <w:r w:rsidRPr="00095A91">
        <w:rPr>
          <w:color w:val="000000"/>
          <w:lang w:eastAsia="uk-UA"/>
        </w:rPr>
        <w:t xml:space="preserve">Класифікація забруднюючих речовин за походженням. Класифікація антропогенного забруднення. Інші класифікація техногенного </w:t>
      </w:r>
      <w:r w:rsidRPr="00095A91">
        <w:rPr>
          <w:color w:val="000000"/>
          <w:lang w:eastAsia="uk-UA"/>
        </w:rPr>
        <w:lastRenderedPageBreak/>
        <w:t>забруднення.</w:t>
      </w:r>
      <w:r w:rsidRPr="00095A91">
        <w:t xml:space="preserve"> Джерела забруднення в медицині та фармації.</w:t>
      </w:r>
      <w:r>
        <w:t xml:space="preserve"> </w:t>
      </w:r>
      <w:r w:rsidR="005E6B64" w:rsidRPr="00C85FCF">
        <w:t xml:space="preserve">Основні техногенні забруднювачі довкілля (пестициди, важкі метали, </w:t>
      </w:r>
      <w:proofErr w:type="spellStart"/>
      <w:r w:rsidR="005E6B64" w:rsidRPr="00C85FCF">
        <w:t>поліхлоровані</w:t>
      </w:r>
      <w:proofErr w:type="spellEnd"/>
      <w:r w:rsidR="005E6B64" w:rsidRPr="00C85FCF">
        <w:t xml:space="preserve"> </w:t>
      </w:r>
      <w:proofErr w:type="spellStart"/>
      <w:r w:rsidR="005E6B64" w:rsidRPr="00C85FCF">
        <w:t>біфеніли</w:t>
      </w:r>
      <w:proofErr w:type="spellEnd"/>
      <w:r w:rsidR="005E6B64" w:rsidRPr="00C85FCF">
        <w:t xml:space="preserve">, діоксини, </w:t>
      </w:r>
      <w:proofErr w:type="spellStart"/>
      <w:r w:rsidR="005E6B64" w:rsidRPr="00C85FCF">
        <w:t>діоксиди</w:t>
      </w:r>
      <w:proofErr w:type="spellEnd"/>
      <w:r w:rsidR="005E6B64" w:rsidRPr="00C85FCF">
        <w:t xml:space="preserve"> сірки, оксиди азоту тощо)</w:t>
      </w:r>
      <w:r>
        <w:t xml:space="preserve">. </w:t>
      </w:r>
      <w:r w:rsidR="005E6B64" w:rsidRPr="00C85FCF">
        <w:t xml:space="preserve">Поняття про парниковий ефект, смог, кислотні дощі та озоновий шар атмосфери. Вплив на довкілля ТЕС, ГЕС, газових та пилових викидів промислових підприємств. Викиди шкідливих речовин автомобільним, залізничним, водним транспортом. Проблеми забруднення довкілля автотранспортом. Техногенні навантаження на довкілля у різних регіонах країни. Екологічний стан повітряного середовища та </w:t>
      </w:r>
      <w:r w:rsidR="005E6B64">
        <w:t>ґ</w:t>
      </w:r>
      <w:r w:rsidR="005E6B64" w:rsidRPr="00C85FCF">
        <w:t>рунт окремих регіонів України. Екологічні проблеми річок і морів України, Карпатських та Кримських гір. Транскордонний перенос шкідливих речовин. Джерела забруднення у медицині і у фармацевтичній промисловості. Військова діяльність та екологія.</w:t>
      </w:r>
    </w:p>
    <w:p w14:paraId="3E3B6D8A" w14:textId="4D5F29B4" w:rsidR="005E6B64" w:rsidRPr="00C85FCF" w:rsidRDefault="005E6B64" w:rsidP="005E6B64">
      <w:pPr>
        <w:widowControl w:val="0"/>
        <w:shd w:val="clear" w:color="auto" w:fill="FFFFFF"/>
        <w:ind w:firstLine="700"/>
        <w:jc w:val="both"/>
      </w:pPr>
      <w:r w:rsidRPr="00C85FCF">
        <w:t>Методи захисту атмосферного повітря (екологічні організаційні, технологічні) від забруднення. Санітарна очистка населених місць. Способи очищення стічних вод. Сучасні способи знешкодження та утилізації твердих, рідких, побутових, промислових, токсичних відходів. Поняття про гігієнічні (ГДК), технічні (ГДВ, ГДС) та екологічні нормативи, ГДК лікарських речовин у воді водойм, ГДЕІІ (гранично допустимі екологічні навантаження), МДРЗ (максимально допустимий рівень забруднення</w:t>
      </w:r>
      <w:r w:rsidR="00095A91">
        <w:t>).</w:t>
      </w:r>
      <w:r w:rsidRPr="00C85FCF">
        <w:t xml:space="preserve"> Поняття про </w:t>
      </w:r>
      <w:proofErr w:type="spellStart"/>
      <w:r w:rsidRPr="00C85FCF">
        <w:t>екотоксикологію</w:t>
      </w:r>
      <w:proofErr w:type="spellEnd"/>
      <w:r w:rsidRPr="00C85FCF">
        <w:t xml:space="preserve">. Розрахункові методи визначення ГДВ та ефективності </w:t>
      </w:r>
      <w:proofErr w:type="spellStart"/>
      <w:r w:rsidRPr="00C85FCF">
        <w:t>атмосфероохоронних</w:t>
      </w:r>
      <w:proofErr w:type="spellEnd"/>
      <w:r w:rsidRPr="00C85FCF">
        <w:t xml:space="preserve"> споруд на хіміко-фармацевтичних підприємствах. Розрахункові методи визначення необхідного ступеня очистки промислових стічних вод хіміко-фармацевтичного виробництва, ГДС, ефективності водоохоронних споруд.</w:t>
      </w:r>
    </w:p>
    <w:p w14:paraId="08E62133" w14:textId="77777777" w:rsidR="005E6B64" w:rsidRPr="00C85FCF" w:rsidRDefault="005E6B64" w:rsidP="005E6B64">
      <w:pPr>
        <w:widowControl w:val="0"/>
        <w:shd w:val="clear" w:color="auto" w:fill="FFFFFF"/>
        <w:ind w:firstLine="700"/>
        <w:jc w:val="both"/>
        <w:rPr>
          <w:b/>
          <w:bCs/>
        </w:rPr>
      </w:pPr>
    </w:p>
    <w:p w14:paraId="7F9461BD" w14:textId="1C109355" w:rsidR="005E6B64" w:rsidRPr="00C85FCF" w:rsidRDefault="005E6B64" w:rsidP="005E6B64">
      <w:pPr>
        <w:widowControl w:val="0"/>
        <w:shd w:val="clear" w:color="auto" w:fill="FFFFFF"/>
        <w:ind w:firstLine="700"/>
        <w:jc w:val="both"/>
      </w:pPr>
      <w:r w:rsidRPr="00C85FCF">
        <w:rPr>
          <w:b/>
          <w:bCs/>
        </w:rPr>
        <w:t xml:space="preserve">Тема </w:t>
      </w:r>
      <w:r w:rsidR="00231011">
        <w:rPr>
          <w:b/>
          <w:bCs/>
        </w:rPr>
        <w:t>7</w:t>
      </w:r>
      <w:r w:rsidRPr="00C85FCF">
        <w:rPr>
          <w:b/>
          <w:bCs/>
        </w:rPr>
        <w:t>. Енергетичне забруднення довкілля. Захист довкіллям від впливу шуму, вібрації, електромагнітного поли, іонізуючого випромінюванні.</w:t>
      </w:r>
    </w:p>
    <w:p w14:paraId="7A76830C" w14:textId="77777777" w:rsidR="005E6B64" w:rsidRPr="00C85FCF" w:rsidRDefault="005E6B64" w:rsidP="005E6B64">
      <w:pPr>
        <w:widowControl w:val="0"/>
        <w:shd w:val="clear" w:color="auto" w:fill="FFFFFF"/>
        <w:ind w:firstLine="700"/>
        <w:jc w:val="both"/>
      </w:pPr>
      <w:r w:rsidRPr="00C85FCF">
        <w:t>Шумове та вібраційне забруднення. Джерела шуму і вібрації (автомобільний транспорт, аеропорти, залізничні станції, автовокзали, промислові об</w:t>
      </w:r>
      <w:r>
        <w:t>’</w:t>
      </w:r>
      <w:r w:rsidRPr="00C85FCF">
        <w:t>єкти, енергетичні установки, гучномовні пристрої, побутові прилади, ліфти тощо). Електромагнітне забруднення, джерела забруднення (радіо-, телевізійні і радіолокаційні станції, високовольтні лінії електропередач тощо). Негативні наслідки для біосфери широкого впровадження комп</w:t>
      </w:r>
      <w:r>
        <w:t>’</w:t>
      </w:r>
      <w:r w:rsidRPr="00C85FCF">
        <w:t>ютерної техніки та мобільного телефонного зв</w:t>
      </w:r>
      <w:r>
        <w:t>’</w:t>
      </w:r>
      <w:r w:rsidRPr="00C85FCF">
        <w:t xml:space="preserve">язку. Радіаційне забруднення. Природний радіаційний фон. Джерела іонізуючого випромінювання. Вплив на довкілля ABC. Наслідки аварії на Чорнобильській АПС. Захист довкілля від енергетичних забруднень. Види захисту від шкідливого впливу шуму (розміщення джерел шуму, засоби звукопоглинання, зелені насадження тощо), вібрації (правильне проектування, експлуатація джерел вібрації, </w:t>
      </w:r>
      <w:proofErr w:type="spellStart"/>
      <w:r w:rsidRPr="00C85FCF">
        <w:t>віброгасіння</w:t>
      </w:r>
      <w:proofErr w:type="spellEnd"/>
      <w:r w:rsidRPr="00C85FCF">
        <w:t>, віброізоляція). Санітарно-захисні зони для захисту населення від впливу електромагнітного поля. Екранування будівельних конструкцій та устаткування, заземлення, спеціальне облицювання стелі та стін як засоби обмеження дії ЕМП. Основні принципи захисту від іонізуючих випромінювань. Радіаційний контроль. Поняття про норми радіаційної безпеки ( НРБУ-97). Розрахункові методи радіаційної безпеки та параметрів захисту населення. Знешкодження радіоактивних відходів.</w:t>
      </w:r>
    </w:p>
    <w:p w14:paraId="2F8E5913" w14:textId="77777777" w:rsidR="005E6B64" w:rsidRPr="00C85FCF" w:rsidRDefault="005E6B64" w:rsidP="005E6B64">
      <w:pPr>
        <w:widowControl w:val="0"/>
        <w:shd w:val="clear" w:color="auto" w:fill="FFFFFF"/>
        <w:ind w:firstLine="700"/>
        <w:rPr>
          <w:b/>
          <w:bCs/>
        </w:rPr>
      </w:pPr>
    </w:p>
    <w:p w14:paraId="02FBEF2B" w14:textId="2D29483B" w:rsidR="005E6B64" w:rsidRPr="00C85FCF" w:rsidRDefault="005E6B64" w:rsidP="005E6B64">
      <w:pPr>
        <w:widowControl w:val="0"/>
        <w:shd w:val="clear" w:color="auto" w:fill="FFFFFF"/>
        <w:ind w:firstLine="700"/>
      </w:pPr>
      <w:r w:rsidRPr="00C85FCF">
        <w:rPr>
          <w:b/>
          <w:bCs/>
        </w:rPr>
        <w:t xml:space="preserve">Тема </w:t>
      </w:r>
      <w:r w:rsidR="00231011">
        <w:rPr>
          <w:b/>
          <w:bCs/>
        </w:rPr>
        <w:t>8</w:t>
      </w:r>
      <w:r w:rsidRPr="00C85FCF">
        <w:rPr>
          <w:b/>
          <w:bCs/>
        </w:rPr>
        <w:t>. Біотехнології.</w:t>
      </w:r>
    </w:p>
    <w:p w14:paraId="1613001E" w14:textId="77777777" w:rsidR="005E6B64" w:rsidRPr="00C85FCF" w:rsidRDefault="005E6B64" w:rsidP="005E6B64">
      <w:pPr>
        <w:widowControl w:val="0"/>
        <w:shd w:val="clear" w:color="auto" w:fill="FFFFFF"/>
        <w:ind w:firstLine="700"/>
        <w:jc w:val="both"/>
      </w:pPr>
      <w:r w:rsidRPr="00C85FCF">
        <w:t xml:space="preserve">Визначення поняття біотехнології Методи біотехнології. Використання біотехнології у фармацевтичній промисловості, Мікробіологічний синтез. Потенційна небезпека широкого впровадження новітніх біотехнологій. Наукові основи </w:t>
      </w:r>
      <w:proofErr w:type="spellStart"/>
      <w:r w:rsidRPr="00C85FCF">
        <w:t>біобезпеки</w:t>
      </w:r>
      <w:proofErr w:type="spellEnd"/>
      <w:r w:rsidRPr="00C85FCF">
        <w:t xml:space="preserve">. Поняття про </w:t>
      </w:r>
      <w:proofErr w:type="spellStart"/>
      <w:r w:rsidRPr="00C85FCF">
        <w:t>нанотехнолоії</w:t>
      </w:r>
      <w:proofErr w:type="spellEnd"/>
      <w:r w:rsidRPr="00C85FCF">
        <w:t>. Генетична інженерія. Основні принципи генетичної інженерії. Поняття про генетично-модифіковані</w:t>
      </w:r>
      <w:r w:rsidRPr="00C85FCF">
        <w:rPr>
          <w:b/>
          <w:bCs/>
        </w:rPr>
        <w:t xml:space="preserve"> </w:t>
      </w:r>
      <w:r w:rsidRPr="00C85FCF">
        <w:t>організми. Генетично-модифіковані продукти.</w:t>
      </w:r>
    </w:p>
    <w:p w14:paraId="71F83AEA" w14:textId="77777777" w:rsidR="005E6B64" w:rsidRPr="00C85FCF" w:rsidRDefault="005E6B64" w:rsidP="005E6B64">
      <w:pPr>
        <w:widowControl w:val="0"/>
        <w:shd w:val="clear" w:color="auto" w:fill="FFFFFF"/>
        <w:ind w:firstLine="700"/>
        <w:jc w:val="both"/>
        <w:rPr>
          <w:b/>
          <w:bCs/>
        </w:rPr>
      </w:pPr>
    </w:p>
    <w:p w14:paraId="5AF926CE" w14:textId="506BB423" w:rsidR="005E6B64" w:rsidRPr="00C85FCF" w:rsidRDefault="005E6B64" w:rsidP="005E6B64">
      <w:pPr>
        <w:widowControl w:val="0"/>
        <w:shd w:val="clear" w:color="auto" w:fill="FFFFFF"/>
        <w:ind w:firstLine="700"/>
        <w:jc w:val="both"/>
      </w:pPr>
      <w:r w:rsidRPr="00C85FCF">
        <w:rPr>
          <w:b/>
          <w:bCs/>
        </w:rPr>
        <w:t xml:space="preserve">Тема </w:t>
      </w:r>
      <w:r w:rsidR="00231011">
        <w:rPr>
          <w:b/>
          <w:bCs/>
        </w:rPr>
        <w:t>9</w:t>
      </w:r>
      <w:r w:rsidRPr="00C85FCF">
        <w:rPr>
          <w:b/>
          <w:bCs/>
        </w:rPr>
        <w:t>. Нормативно-правові основи охорони природи та природоохоронні заходи щодо захисту навколишнього середовища.</w:t>
      </w:r>
    </w:p>
    <w:p w14:paraId="23529A29" w14:textId="77777777" w:rsidR="005E6B64" w:rsidRPr="00C85FCF" w:rsidRDefault="005E6B64" w:rsidP="005E6B64">
      <w:pPr>
        <w:widowControl w:val="0"/>
        <w:shd w:val="clear" w:color="auto" w:fill="FFFFFF"/>
        <w:ind w:firstLine="700"/>
        <w:jc w:val="both"/>
      </w:pPr>
      <w:r w:rsidRPr="00C85FCF">
        <w:t>Основні офіційні документи, що регламентують сучасні природоохоронні дії на території України (Закон України “Про охорону навколишнього природного середовища”, “Закон про охорону атмосферного повітря”, “Про екологічну експертизу”, Земельний, Водний, Лісовий кодекси України).</w:t>
      </w:r>
    </w:p>
    <w:p w14:paraId="32F0CAE5" w14:textId="77777777" w:rsidR="005E6B64" w:rsidRPr="00C85FCF" w:rsidRDefault="005E6B64" w:rsidP="005E6B64">
      <w:pPr>
        <w:widowControl w:val="0"/>
        <w:shd w:val="clear" w:color="auto" w:fill="FFFFFF"/>
        <w:ind w:firstLine="700"/>
        <w:jc w:val="both"/>
      </w:pPr>
      <w:r w:rsidRPr="00C85FCF">
        <w:t xml:space="preserve">Система екологічних стандартів, екологічний контроль. Екологічний паспорт, </w:t>
      </w:r>
      <w:r w:rsidRPr="00C85FCF">
        <w:lastRenderedPageBreak/>
        <w:t xml:space="preserve">екологічний аудит, екологічний маркетинг, екологічний менеджмент. Екологічна експертиза технологій, техніки проектів, екологічна паспортизація підприємств. Екологічний моніторинг. Види екологічного моніторингу. Державна система моніторингу довкілля. Напрямки концепції глобального моніторингу навколишнього середовища в рамках Програми ООН. Екологічна експертиза на хіміко-фармацевтичних підприємствах. Екологічний паспорт підприємства. Міжнародні концепції природокористування. Використання природної сировини як лікарських речовин. Міжнародне співробітництво України в галузі охорони довкілля. Природоохоронні заходи на хіміко-фармацевтичних підприємствах, </w:t>
      </w:r>
      <w:proofErr w:type="spellStart"/>
      <w:r w:rsidRPr="00C85FCF">
        <w:t>природозберігаючі</w:t>
      </w:r>
      <w:proofErr w:type="spellEnd"/>
      <w:r w:rsidRPr="00C85FCF">
        <w:t xml:space="preserve"> напрямки розвитку фармацевтичних технологій. Створення маловідходних та безвідходних виробництв. Екологія та економіка.</w:t>
      </w:r>
    </w:p>
    <w:p w14:paraId="0230E9F1" w14:textId="77777777" w:rsidR="00EA47C8" w:rsidRDefault="00EA47C8" w:rsidP="005E6B64">
      <w:pPr>
        <w:widowControl w:val="0"/>
        <w:shd w:val="clear" w:color="auto" w:fill="FFFFFF"/>
        <w:ind w:firstLine="700"/>
        <w:rPr>
          <w:b/>
          <w:bCs/>
          <w:i/>
          <w:iCs/>
        </w:rPr>
      </w:pPr>
    </w:p>
    <w:p w14:paraId="761979B2" w14:textId="370627C8" w:rsidR="005E6B64" w:rsidRPr="00C85FCF" w:rsidRDefault="005E6B64" w:rsidP="005E6B64">
      <w:pPr>
        <w:widowControl w:val="0"/>
        <w:shd w:val="clear" w:color="auto" w:fill="FFFFFF"/>
        <w:ind w:firstLine="700"/>
        <w:rPr>
          <w:b/>
          <w:bCs/>
          <w:i/>
          <w:iCs/>
        </w:rPr>
      </w:pPr>
      <w:r w:rsidRPr="00C85FCF">
        <w:rPr>
          <w:b/>
          <w:bCs/>
          <w:i/>
          <w:iCs/>
        </w:rPr>
        <w:t>Змістовий модуль 3. Екологія та здоров</w:t>
      </w:r>
      <w:r>
        <w:rPr>
          <w:b/>
          <w:bCs/>
          <w:i/>
          <w:iCs/>
        </w:rPr>
        <w:t>’</w:t>
      </w:r>
      <w:r w:rsidRPr="00C85FCF">
        <w:rPr>
          <w:b/>
          <w:bCs/>
          <w:i/>
          <w:iCs/>
        </w:rPr>
        <w:t xml:space="preserve">я людини. </w:t>
      </w:r>
      <w:proofErr w:type="spellStart"/>
      <w:r w:rsidRPr="00C85FCF">
        <w:rPr>
          <w:b/>
          <w:bCs/>
          <w:i/>
          <w:iCs/>
        </w:rPr>
        <w:t>Урбоекологія</w:t>
      </w:r>
      <w:proofErr w:type="spellEnd"/>
      <w:r w:rsidRPr="00C85FCF">
        <w:rPr>
          <w:b/>
          <w:bCs/>
          <w:i/>
          <w:iCs/>
        </w:rPr>
        <w:t xml:space="preserve">. </w:t>
      </w:r>
    </w:p>
    <w:p w14:paraId="4A5E98E0" w14:textId="77777777" w:rsidR="005E6B64" w:rsidRPr="00C85FCF" w:rsidRDefault="005E6B64" w:rsidP="005E6B64">
      <w:pPr>
        <w:widowControl w:val="0"/>
        <w:shd w:val="clear" w:color="auto" w:fill="FFFFFF"/>
        <w:ind w:firstLine="700"/>
        <w:rPr>
          <w:b/>
          <w:bCs/>
        </w:rPr>
      </w:pPr>
    </w:p>
    <w:p w14:paraId="2A1BA2EA" w14:textId="2D4C8918" w:rsidR="005E6B64" w:rsidRPr="00C85FCF" w:rsidRDefault="005E6B64" w:rsidP="005E6B64">
      <w:pPr>
        <w:widowControl w:val="0"/>
        <w:shd w:val="clear" w:color="auto" w:fill="FFFFFF"/>
        <w:ind w:firstLine="700"/>
      </w:pPr>
      <w:r w:rsidRPr="00C85FCF">
        <w:rPr>
          <w:b/>
          <w:bCs/>
        </w:rPr>
        <w:t xml:space="preserve">Тема </w:t>
      </w:r>
      <w:r w:rsidR="00231011">
        <w:rPr>
          <w:b/>
          <w:bCs/>
        </w:rPr>
        <w:t>10</w:t>
      </w:r>
      <w:r w:rsidRPr="00C85FCF">
        <w:rPr>
          <w:b/>
          <w:bCs/>
        </w:rPr>
        <w:t xml:space="preserve">. Екологія людини. Адаптація. </w:t>
      </w:r>
      <w:proofErr w:type="spellStart"/>
      <w:r w:rsidRPr="00C85FCF">
        <w:rPr>
          <w:b/>
          <w:bCs/>
        </w:rPr>
        <w:t>Урбоекологія</w:t>
      </w:r>
      <w:proofErr w:type="spellEnd"/>
      <w:r w:rsidRPr="00C85FCF">
        <w:rPr>
          <w:b/>
          <w:bCs/>
        </w:rPr>
        <w:t>.</w:t>
      </w:r>
    </w:p>
    <w:p w14:paraId="0145C72C" w14:textId="77777777" w:rsidR="005E6B64" w:rsidRPr="00C85FCF" w:rsidRDefault="005E6B64" w:rsidP="005E6B64">
      <w:pPr>
        <w:widowControl w:val="0"/>
        <w:shd w:val="clear" w:color="auto" w:fill="FFFFFF"/>
        <w:ind w:firstLine="700"/>
        <w:jc w:val="both"/>
      </w:pPr>
      <w:r w:rsidRPr="00C85FCF">
        <w:t xml:space="preserve">Екологія людини, що перебуває в різних кліматичних умовах. Акліматизація. Поняття про біологічні ритми. Загальні закономірності адаптації організму людини до різних умов довкілля. Стрес, </w:t>
      </w:r>
      <w:proofErr w:type="spellStart"/>
      <w:r w:rsidRPr="00C85FCF">
        <w:t>еустрес</w:t>
      </w:r>
      <w:proofErr w:type="spellEnd"/>
      <w:r w:rsidRPr="00C85FCF">
        <w:t xml:space="preserve">, </w:t>
      </w:r>
      <w:proofErr w:type="spellStart"/>
      <w:r w:rsidRPr="00C85FCF">
        <w:t>дистрес</w:t>
      </w:r>
      <w:proofErr w:type="spellEnd"/>
      <w:r w:rsidRPr="00C85FCF">
        <w:t xml:space="preserve">. </w:t>
      </w:r>
      <w:proofErr w:type="spellStart"/>
      <w:r w:rsidRPr="00C85FCF">
        <w:t>Урбоекологія</w:t>
      </w:r>
      <w:proofErr w:type="spellEnd"/>
      <w:r w:rsidRPr="00C85FCF">
        <w:t>. Урбанізація, її позитивні та негативні аспекти. Деградація біосфери у великих містах. Екологія житла. Актуальні проблеми озеленення міста.</w:t>
      </w:r>
    </w:p>
    <w:p w14:paraId="6CF6A67E" w14:textId="77777777" w:rsidR="005E6B64" w:rsidRPr="00C85FCF" w:rsidRDefault="005E6B64" w:rsidP="005E6B64">
      <w:pPr>
        <w:widowControl w:val="0"/>
        <w:shd w:val="clear" w:color="auto" w:fill="FFFFFF"/>
        <w:ind w:firstLine="700"/>
        <w:rPr>
          <w:b/>
          <w:bCs/>
        </w:rPr>
      </w:pPr>
    </w:p>
    <w:p w14:paraId="4D5E22DD" w14:textId="25E60CEE" w:rsidR="005E6B64" w:rsidRPr="00C85FCF" w:rsidRDefault="005E6B64" w:rsidP="005E6B64">
      <w:pPr>
        <w:widowControl w:val="0"/>
        <w:shd w:val="clear" w:color="auto" w:fill="FFFFFF"/>
        <w:ind w:firstLine="700"/>
      </w:pPr>
      <w:r w:rsidRPr="00C85FCF">
        <w:rPr>
          <w:b/>
          <w:bCs/>
        </w:rPr>
        <w:t>Тема 1</w:t>
      </w:r>
      <w:r w:rsidR="00231011">
        <w:rPr>
          <w:b/>
          <w:bCs/>
        </w:rPr>
        <w:t>1</w:t>
      </w:r>
      <w:r w:rsidRPr="00C85FCF">
        <w:rPr>
          <w:b/>
          <w:bCs/>
        </w:rPr>
        <w:t>. Екологія і здоров</w:t>
      </w:r>
      <w:r>
        <w:rPr>
          <w:b/>
          <w:bCs/>
        </w:rPr>
        <w:t>’</w:t>
      </w:r>
      <w:r w:rsidRPr="00C85FCF">
        <w:rPr>
          <w:b/>
          <w:bCs/>
        </w:rPr>
        <w:t>я.</w:t>
      </w:r>
    </w:p>
    <w:p w14:paraId="2F6C5DAA" w14:textId="77777777" w:rsidR="005E6B64" w:rsidRPr="00C85FCF" w:rsidRDefault="005E6B64" w:rsidP="005E6B64">
      <w:pPr>
        <w:widowControl w:val="0"/>
        <w:shd w:val="clear" w:color="auto" w:fill="FFFFFF"/>
        <w:ind w:firstLine="700"/>
        <w:jc w:val="both"/>
      </w:pPr>
      <w:r w:rsidRPr="00C85FCF">
        <w:t>Забруднення довкілля і здоров</w:t>
      </w:r>
      <w:r>
        <w:t>’</w:t>
      </w:r>
      <w:r w:rsidRPr="00C85FCF">
        <w:t>я людини. Роль екологічних факторів у формуванні здоров</w:t>
      </w:r>
      <w:r>
        <w:t>’</w:t>
      </w:r>
      <w:r w:rsidRPr="00C85FCF">
        <w:t>я людини. Здоров</w:t>
      </w:r>
      <w:r>
        <w:t>’</w:t>
      </w:r>
      <w:r w:rsidRPr="00C85FCF">
        <w:t>я людини як інтегральний показник стану навколишнього середовища. Вплив абіотичних, біотичних та антропогенних факторів на здоров</w:t>
      </w:r>
      <w:r>
        <w:t>’</w:t>
      </w:r>
      <w:r w:rsidRPr="00C85FCF">
        <w:t>я людини та тривалість життя. Демографічні проблеми України. Поняття про екологічно-зумовлені та екологічно-залежні захворювання. Стан здоров</w:t>
      </w:r>
      <w:r>
        <w:t>’</w:t>
      </w:r>
      <w:r w:rsidRPr="00C85FCF">
        <w:t>я населення України у зв</w:t>
      </w:r>
      <w:r>
        <w:t>’</w:t>
      </w:r>
      <w:r w:rsidRPr="00C85FCF">
        <w:t>язку з забрудненням довкілля. Побічний вплив лікарських речовин па довкілля і здоров</w:t>
      </w:r>
      <w:r>
        <w:t>’</w:t>
      </w:r>
      <w:r w:rsidRPr="00C85FCF">
        <w:t xml:space="preserve">я людини. </w:t>
      </w:r>
    </w:p>
    <w:p w14:paraId="6B521361" w14:textId="77777777" w:rsidR="005E6B64" w:rsidRDefault="005E6B64" w:rsidP="005E6B64">
      <w:pPr>
        <w:widowControl w:val="0"/>
        <w:shd w:val="clear" w:color="auto" w:fill="FFFFFF"/>
        <w:ind w:firstLine="700"/>
        <w:rPr>
          <w:b/>
          <w:bCs/>
        </w:rPr>
      </w:pPr>
    </w:p>
    <w:p w14:paraId="46BE5B29" w14:textId="77777777" w:rsidR="00FB69A7" w:rsidRPr="001C2842" w:rsidRDefault="00FB69A7" w:rsidP="00FB69A7">
      <w:pPr>
        <w:ind w:firstLine="567"/>
        <w:rPr>
          <w:b/>
          <w:bCs/>
        </w:rPr>
      </w:pPr>
      <w:r w:rsidRPr="001C2842">
        <w:rPr>
          <w:b/>
          <w:bCs/>
        </w:rPr>
        <w:t>3. Структура навчальної 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9"/>
        <w:gridCol w:w="1179"/>
        <w:gridCol w:w="1391"/>
        <w:gridCol w:w="1409"/>
        <w:gridCol w:w="1481"/>
      </w:tblGrid>
      <w:tr w:rsidR="00151F32" w:rsidRPr="001C2842" w14:paraId="24F891D5" w14:textId="77777777" w:rsidTr="00151F32">
        <w:tc>
          <w:tcPr>
            <w:tcW w:w="4169" w:type="dxa"/>
            <w:shd w:val="clear" w:color="auto" w:fill="auto"/>
          </w:tcPr>
          <w:p w14:paraId="0FBC1588" w14:textId="77777777" w:rsidR="00151F32" w:rsidRPr="001C2842" w:rsidRDefault="00151F32" w:rsidP="00151F32">
            <w:pPr>
              <w:jc w:val="center"/>
            </w:pPr>
            <w:r w:rsidRPr="001C2842">
              <w:t>Назви змістових модулів</w:t>
            </w:r>
          </w:p>
          <w:p w14:paraId="3D92A985" w14:textId="77777777" w:rsidR="00151F32" w:rsidRPr="001C2842" w:rsidRDefault="00151F32" w:rsidP="00151F32">
            <w:pPr>
              <w:jc w:val="center"/>
              <w:rPr>
                <w:b/>
                <w:bCs/>
              </w:rPr>
            </w:pPr>
            <w:r w:rsidRPr="001C2842">
              <w:t>і тем</w:t>
            </w:r>
          </w:p>
        </w:tc>
        <w:tc>
          <w:tcPr>
            <w:tcW w:w="1179" w:type="dxa"/>
            <w:shd w:val="clear" w:color="auto" w:fill="auto"/>
          </w:tcPr>
          <w:p w14:paraId="3E7E261D" w14:textId="77777777" w:rsidR="00151F32" w:rsidRPr="001C2842" w:rsidRDefault="00151F32" w:rsidP="00151F32">
            <w:pPr>
              <w:jc w:val="center"/>
              <w:rPr>
                <w:b/>
                <w:bCs/>
              </w:rPr>
            </w:pPr>
            <w:r w:rsidRPr="001C2842">
              <w:rPr>
                <w:b/>
                <w:bCs/>
              </w:rPr>
              <w:t>Всього</w:t>
            </w:r>
          </w:p>
        </w:tc>
        <w:tc>
          <w:tcPr>
            <w:tcW w:w="1391" w:type="dxa"/>
            <w:shd w:val="clear" w:color="auto" w:fill="auto"/>
          </w:tcPr>
          <w:p w14:paraId="0888F55D" w14:textId="77777777" w:rsidR="00151F32" w:rsidRPr="001C2842" w:rsidRDefault="00151F32" w:rsidP="00151F32">
            <w:pPr>
              <w:jc w:val="center"/>
              <w:rPr>
                <w:b/>
                <w:bCs/>
              </w:rPr>
            </w:pPr>
            <w:r w:rsidRPr="001C2842">
              <w:rPr>
                <w:b/>
                <w:bCs/>
              </w:rPr>
              <w:t>Практичні</w:t>
            </w:r>
          </w:p>
          <w:p w14:paraId="0939A790" w14:textId="77777777" w:rsidR="00151F32" w:rsidRPr="001C2842" w:rsidRDefault="00151F32" w:rsidP="00151F32">
            <w:pPr>
              <w:jc w:val="center"/>
              <w:rPr>
                <w:b/>
                <w:bCs/>
              </w:rPr>
            </w:pPr>
            <w:r w:rsidRPr="001C2842">
              <w:rPr>
                <w:b/>
                <w:bCs/>
              </w:rPr>
              <w:t>заняття</w:t>
            </w:r>
          </w:p>
        </w:tc>
        <w:tc>
          <w:tcPr>
            <w:tcW w:w="1409" w:type="dxa"/>
            <w:shd w:val="clear" w:color="auto" w:fill="auto"/>
          </w:tcPr>
          <w:p w14:paraId="03DDEA53" w14:textId="77777777" w:rsidR="00151F32" w:rsidRPr="001C2842" w:rsidRDefault="00151F32" w:rsidP="00151F32">
            <w:pPr>
              <w:jc w:val="center"/>
              <w:rPr>
                <w:b/>
                <w:bCs/>
              </w:rPr>
            </w:pPr>
            <w:r>
              <w:rPr>
                <w:b/>
                <w:bCs/>
              </w:rPr>
              <w:t>Біологічна</w:t>
            </w:r>
            <w:r w:rsidR="001E13DD">
              <w:rPr>
                <w:b/>
                <w:bCs/>
              </w:rPr>
              <w:t xml:space="preserve"> практична</w:t>
            </w:r>
            <w:r>
              <w:rPr>
                <w:b/>
                <w:bCs/>
              </w:rPr>
              <w:t xml:space="preserve"> робота</w:t>
            </w:r>
          </w:p>
        </w:tc>
        <w:tc>
          <w:tcPr>
            <w:tcW w:w="1481" w:type="dxa"/>
            <w:shd w:val="clear" w:color="auto" w:fill="auto"/>
          </w:tcPr>
          <w:p w14:paraId="73732FAA" w14:textId="77777777" w:rsidR="00151F32" w:rsidRPr="001C2842" w:rsidRDefault="00151F32" w:rsidP="00151F32">
            <w:pPr>
              <w:jc w:val="center"/>
              <w:rPr>
                <w:b/>
                <w:bCs/>
              </w:rPr>
            </w:pPr>
            <w:r w:rsidRPr="001C2842">
              <w:rPr>
                <w:b/>
                <w:bCs/>
              </w:rPr>
              <w:t>Самостійна робота</w:t>
            </w:r>
          </w:p>
        </w:tc>
      </w:tr>
      <w:tr w:rsidR="0012676F" w:rsidRPr="001C2842" w14:paraId="5677BAEA" w14:textId="77777777" w:rsidTr="007E4B90">
        <w:tc>
          <w:tcPr>
            <w:tcW w:w="9629" w:type="dxa"/>
            <w:gridSpan w:val="5"/>
            <w:shd w:val="clear" w:color="auto" w:fill="auto"/>
          </w:tcPr>
          <w:p w14:paraId="6EFF62A1" w14:textId="09FA3D04" w:rsidR="0012676F" w:rsidRPr="001C2842" w:rsidRDefault="0012676F" w:rsidP="0012676F">
            <w:pPr>
              <w:jc w:val="center"/>
              <w:rPr>
                <w:b/>
                <w:bCs/>
              </w:rPr>
            </w:pPr>
            <w:r w:rsidRPr="00C85FCF">
              <w:rPr>
                <w:b/>
                <w:bCs/>
              </w:rPr>
              <w:t>Змістовий модуль 1. Загальні питання та глобальні проблеми екології. Біосфера, екологічні системи.</w:t>
            </w:r>
            <w:r w:rsidR="004701E4">
              <w:rPr>
                <w:b/>
                <w:bCs/>
              </w:rPr>
              <w:t xml:space="preserve"> 2 рік навчання</w:t>
            </w:r>
          </w:p>
        </w:tc>
      </w:tr>
      <w:tr w:rsidR="001F6BF5" w:rsidRPr="001C2842" w14:paraId="6D37A400" w14:textId="77777777" w:rsidTr="004B2475">
        <w:tc>
          <w:tcPr>
            <w:tcW w:w="9629" w:type="dxa"/>
            <w:gridSpan w:val="5"/>
            <w:shd w:val="clear" w:color="auto" w:fill="auto"/>
          </w:tcPr>
          <w:p w14:paraId="7133D9CE" w14:textId="7DABE7F1" w:rsidR="001F6BF5" w:rsidRPr="001C2842" w:rsidRDefault="001F6BF5" w:rsidP="001F6BF5">
            <w:pPr>
              <w:widowControl w:val="0"/>
              <w:shd w:val="clear" w:color="auto" w:fill="FFFFFF"/>
              <w:rPr>
                <w:b/>
                <w:bCs/>
              </w:rPr>
            </w:pPr>
            <w:r>
              <w:rPr>
                <w:i/>
                <w:iCs/>
              </w:rPr>
              <w:t xml:space="preserve">Тема 1 </w:t>
            </w:r>
            <w:r w:rsidRPr="00C85FCF">
              <w:rPr>
                <w:i/>
                <w:iCs/>
              </w:rPr>
              <w:t>Екологія як наука та навчальна дисципліна, предмет, завд</w:t>
            </w:r>
            <w:r>
              <w:rPr>
                <w:i/>
                <w:iCs/>
              </w:rPr>
              <w:t>ання, основні екологічні закони</w:t>
            </w:r>
          </w:p>
        </w:tc>
      </w:tr>
      <w:tr w:rsidR="001F6BF5" w:rsidRPr="001C2842" w14:paraId="736646E8" w14:textId="77777777" w:rsidTr="00151F32">
        <w:tc>
          <w:tcPr>
            <w:tcW w:w="4169" w:type="dxa"/>
            <w:shd w:val="clear" w:color="auto" w:fill="auto"/>
          </w:tcPr>
          <w:p w14:paraId="6E1083E8" w14:textId="2AB13AA7" w:rsidR="001F6BF5" w:rsidRDefault="001F6BF5" w:rsidP="001F6BF5">
            <w:pPr>
              <w:widowControl w:val="0"/>
              <w:shd w:val="clear" w:color="auto" w:fill="FFFFFF"/>
              <w:rPr>
                <w:i/>
                <w:iCs/>
              </w:rPr>
            </w:pPr>
            <w:r w:rsidRPr="00C85FCF">
              <w:t>І</w:t>
            </w:r>
            <w:r>
              <w:t>сторія розвитку екології та її сучасний стан</w:t>
            </w:r>
          </w:p>
        </w:tc>
        <w:tc>
          <w:tcPr>
            <w:tcW w:w="1179" w:type="dxa"/>
            <w:shd w:val="clear" w:color="auto" w:fill="auto"/>
          </w:tcPr>
          <w:p w14:paraId="0AA14FA6" w14:textId="4450AE9C" w:rsidR="001F6BF5" w:rsidRPr="001C2842" w:rsidRDefault="00063722" w:rsidP="001F6BF5">
            <w:pPr>
              <w:rPr>
                <w:b/>
                <w:bCs/>
              </w:rPr>
            </w:pPr>
            <w:r>
              <w:rPr>
                <w:b/>
                <w:bCs/>
              </w:rPr>
              <w:t>4</w:t>
            </w:r>
          </w:p>
        </w:tc>
        <w:tc>
          <w:tcPr>
            <w:tcW w:w="1391" w:type="dxa"/>
            <w:shd w:val="clear" w:color="auto" w:fill="auto"/>
          </w:tcPr>
          <w:p w14:paraId="69794A3A" w14:textId="46EE0528" w:rsidR="001F6BF5" w:rsidRPr="001E13DD" w:rsidRDefault="001F6BF5" w:rsidP="001F6BF5">
            <w:pPr>
              <w:rPr>
                <w:bCs/>
              </w:rPr>
            </w:pPr>
            <w:r>
              <w:rPr>
                <w:bCs/>
              </w:rPr>
              <w:t>2</w:t>
            </w:r>
          </w:p>
        </w:tc>
        <w:tc>
          <w:tcPr>
            <w:tcW w:w="1409" w:type="dxa"/>
            <w:shd w:val="clear" w:color="auto" w:fill="auto"/>
          </w:tcPr>
          <w:p w14:paraId="6D217260" w14:textId="77777777" w:rsidR="001F6BF5" w:rsidRPr="001C2842" w:rsidRDefault="001F6BF5" w:rsidP="001F6BF5">
            <w:pPr>
              <w:rPr>
                <w:b/>
                <w:bCs/>
              </w:rPr>
            </w:pPr>
          </w:p>
        </w:tc>
        <w:tc>
          <w:tcPr>
            <w:tcW w:w="1481" w:type="dxa"/>
            <w:shd w:val="clear" w:color="auto" w:fill="auto"/>
          </w:tcPr>
          <w:p w14:paraId="372DCEE0" w14:textId="2824C7EF" w:rsidR="001F6BF5" w:rsidRPr="002A0901" w:rsidRDefault="002A0901" w:rsidP="001F6BF5">
            <w:pPr>
              <w:rPr>
                <w:bCs/>
              </w:rPr>
            </w:pPr>
            <w:r w:rsidRPr="002A0901">
              <w:rPr>
                <w:bCs/>
              </w:rPr>
              <w:t>2</w:t>
            </w:r>
          </w:p>
        </w:tc>
      </w:tr>
      <w:tr w:rsidR="001F6BF5" w:rsidRPr="001C2842" w14:paraId="3A9DF07C" w14:textId="77777777" w:rsidTr="00151F32">
        <w:tc>
          <w:tcPr>
            <w:tcW w:w="4169" w:type="dxa"/>
            <w:shd w:val="clear" w:color="auto" w:fill="auto"/>
          </w:tcPr>
          <w:p w14:paraId="7730FCED" w14:textId="62FDEE87" w:rsidR="001F6BF5" w:rsidRPr="001F6BF5" w:rsidRDefault="001F6BF5" w:rsidP="001F6BF5">
            <w:pPr>
              <w:widowControl w:val="0"/>
              <w:shd w:val="clear" w:color="auto" w:fill="FFFFFF"/>
              <w:rPr>
                <w:i/>
                <w:iCs/>
              </w:rPr>
            </w:pPr>
            <w:r w:rsidRPr="001F6BF5">
              <w:rPr>
                <w:color w:val="000000"/>
                <w:lang w:eastAsia="uk-UA"/>
              </w:rPr>
              <w:t xml:space="preserve">Структура екології: аутекологія, </w:t>
            </w:r>
            <w:proofErr w:type="spellStart"/>
            <w:r w:rsidRPr="001F6BF5">
              <w:rPr>
                <w:color w:val="000000"/>
                <w:lang w:eastAsia="uk-UA"/>
              </w:rPr>
              <w:t>демекологія</w:t>
            </w:r>
            <w:proofErr w:type="spellEnd"/>
            <w:r w:rsidRPr="001F6BF5">
              <w:rPr>
                <w:color w:val="000000"/>
                <w:lang w:eastAsia="uk-UA"/>
              </w:rPr>
              <w:t xml:space="preserve"> та синекологія.</w:t>
            </w:r>
            <w:r>
              <w:rPr>
                <w:color w:val="000000"/>
                <w:lang w:eastAsia="uk-UA"/>
              </w:rPr>
              <w:t xml:space="preserve"> </w:t>
            </w:r>
            <w:proofErr w:type="spellStart"/>
            <w:r w:rsidRPr="001F6BF5">
              <w:rPr>
                <w:color w:val="000000"/>
                <w:lang w:eastAsia="uk-UA"/>
              </w:rPr>
              <w:t>Біосферологія</w:t>
            </w:r>
            <w:proofErr w:type="spellEnd"/>
          </w:p>
        </w:tc>
        <w:tc>
          <w:tcPr>
            <w:tcW w:w="1179" w:type="dxa"/>
            <w:shd w:val="clear" w:color="auto" w:fill="auto"/>
          </w:tcPr>
          <w:p w14:paraId="2D640E6E" w14:textId="664773F5" w:rsidR="001F6BF5" w:rsidRPr="001C2842" w:rsidRDefault="00063722" w:rsidP="001F6BF5">
            <w:pPr>
              <w:rPr>
                <w:b/>
                <w:bCs/>
              </w:rPr>
            </w:pPr>
            <w:r>
              <w:rPr>
                <w:b/>
                <w:bCs/>
              </w:rPr>
              <w:t>6</w:t>
            </w:r>
          </w:p>
        </w:tc>
        <w:tc>
          <w:tcPr>
            <w:tcW w:w="1391" w:type="dxa"/>
            <w:shd w:val="clear" w:color="auto" w:fill="auto"/>
          </w:tcPr>
          <w:p w14:paraId="728A4F06" w14:textId="29047294" w:rsidR="001F6BF5" w:rsidRPr="001E13DD" w:rsidRDefault="001F6BF5" w:rsidP="001F6BF5">
            <w:pPr>
              <w:rPr>
                <w:bCs/>
              </w:rPr>
            </w:pPr>
            <w:r>
              <w:rPr>
                <w:bCs/>
              </w:rPr>
              <w:t>2</w:t>
            </w:r>
          </w:p>
        </w:tc>
        <w:tc>
          <w:tcPr>
            <w:tcW w:w="1409" w:type="dxa"/>
            <w:shd w:val="clear" w:color="auto" w:fill="auto"/>
          </w:tcPr>
          <w:p w14:paraId="3F069ACE" w14:textId="55C15070" w:rsidR="001F6BF5" w:rsidRPr="00CE7AC0" w:rsidRDefault="00CE7AC0" w:rsidP="001F6BF5">
            <w:pPr>
              <w:rPr>
                <w:bCs/>
              </w:rPr>
            </w:pPr>
            <w:r w:rsidRPr="00CE7AC0">
              <w:rPr>
                <w:bCs/>
              </w:rPr>
              <w:t>2</w:t>
            </w:r>
          </w:p>
        </w:tc>
        <w:tc>
          <w:tcPr>
            <w:tcW w:w="1481" w:type="dxa"/>
            <w:shd w:val="clear" w:color="auto" w:fill="auto"/>
          </w:tcPr>
          <w:p w14:paraId="7B6DB3F6" w14:textId="2616E57B" w:rsidR="001F6BF5" w:rsidRPr="002A0901" w:rsidRDefault="002A0901" w:rsidP="001F6BF5">
            <w:pPr>
              <w:rPr>
                <w:bCs/>
              </w:rPr>
            </w:pPr>
            <w:r w:rsidRPr="002A0901">
              <w:rPr>
                <w:bCs/>
              </w:rPr>
              <w:t>2</w:t>
            </w:r>
          </w:p>
        </w:tc>
      </w:tr>
      <w:tr w:rsidR="001F6BF5" w:rsidRPr="001C2842" w14:paraId="6F4E46F1" w14:textId="77777777" w:rsidTr="007703F4">
        <w:trPr>
          <w:trHeight w:val="272"/>
        </w:trPr>
        <w:tc>
          <w:tcPr>
            <w:tcW w:w="4169" w:type="dxa"/>
            <w:shd w:val="clear" w:color="auto" w:fill="auto"/>
          </w:tcPr>
          <w:p w14:paraId="60C6C7F2" w14:textId="3216B27C" w:rsidR="001F6BF5" w:rsidRPr="001F6BF5" w:rsidRDefault="001F6BF5" w:rsidP="001F6BF5">
            <w:pPr>
              <w:widowControl w:val="0"/>
              <w:shd w:val="clear" w:color="auto" w:fill="FFFFFF"/>
              <w:rPr>
                <w:color w:val="000000"/>
                <w:lang w:eastAsia="uk-UA"/>
              </w:rPr>
            </w:pPr>
            <w:r w:rsidRPr="001F6BF5">
              <w:rPr>
                <w:color w:val="000000"/>
                <w:lang w:eastAsia="uk-UA"/>
              </w:rPr>
              <w:t>Прикладна екологія та її галузі</w:t>
            </w:r>
          </w:p>
        </w:tc>
        <w:tc>
          <w:tcPr>
            <w:tcW w:w="1179" w:type="dxa"/>
            <w:shd w:val="clear" w:color="auto" w:fill="auto"/>
          </w:tcPr>
          <w:p w14:paraId="44F16B27" w14:textId="5E385D50" w:rsidR="001F6BF5" w:rsidRPr="001C2842" w:rsidRDefault="00063722" w:rsidP="001F6BF5">
            <w:pPr>
              <w:rPr>
                <w:b/>
                <w:bCs/>
              </w:rPr>
            </w:pPr>
            <w:r>
              <w:rPr>
                <w:b/>
                <w:bCs/>
              </w:rPr>
              <w:t>4</w:t>
            </w:r>
          </w:p>
        </w:tc>
        <w:tc>
          <w:tcPr>
            <w:tcW w:w="1391" w:type="dxa"/>
            <w:shd w:val="clear" w:color="auto" w:fill="auto"/>
          </w:tcPr>
          <w:p w14:paraId="7CA881A5" w14:textId="2AAC6851" w:rsidR="001F6BF5" w:rsidRPr="001E13DD" w:rsidRDefault="001F6BF5" w:rsidP="001F6BF5">
            <w:pPr>
              <w:rPr>
                <w:bCs/>
              </w:rPr>
            </w:pPr>
            <w:r>
              <w:rPr>
                <w:bCs/>
              </w:rPr>
              <w:t>2</w:t>
            </w:r>
          </w:p>
        </w:tc>
        <w:tc>
          <w:tcPr>
            <w:tcW w:w="1409" w:type="dxa"/>
            <w:shd w:val="clear" w:color="auto" w:fill="auto"/>
          </w:tcPr>
          <w:p w14:paraId="678285E8" w14:textId="77777777" w:rsidR="001F6BF5" w:rsidRPr="001C2842" w:rsidRDefault="001F6BF5" w:rsidP="001F6BF5">
            <w:pPr>
              <w:rPr>
                <w:b/>
                <w:bCs/>
              </w:rPr>
            </w:pPr>
          </w:p>
        </w:tc>
        <w:tc>
          <w:tcPr>
            <w:tcW w:w="1481" w:type="dxa"/>
            <w:shd w:val="clear" w:color="auto" w:fill="auto"/>
          </w:tcPr>
          <w:p w14:paraId="155815F0" w14:textId="576E685D" w:rsidR="001F6BF5" w:rsidRPr="002A0901" w:rsidRDefault="002A0901" w:rsidP="001F6BF5">
            <w:pPr>
              <w:rPr>
                <w:bCs/>
              </w:rPr>
            </w:pPr>
            <w:r w:rsidRPr="002A0901">
              <w:rPr>
                <w:bCs/>
              </w:rPr>
              <w:t>2</w:t>
            </w:r>
          </w:p>
        </w:tc>
      </w:tr>
      <w:tr w:rsidR="00300C92" w:rsidRPr="001C2842" w14:paraId="1B724D9A" w14:textId="77777777" w:rsidTr="004B2475">
        <w:tc>
          <w:tcPr>
            <w:tcW w:w="9629" w:type="dxa"/>
            <w:gridSpan w:val="5"/>
            <w:shd w:val="clear" w:color="auto" w:fill="auto"/>
          </w:tcPr>
          <w:p w14:paraId="3DAFC701" w14:textId="62331FD8" w:rsidR="00300C92" w:rsidRPr="002A0901" w:rsidRDefault="00300C92" w:rsidP="005D1B9E">
            <w:pPr>
              <w:jc w:val="center"/>
              <w:rPr>
                <w:bCs/>
                <w:i/>
              </w:rPr>
            </w:pPr>
            <w:r w:rsidRPr="002A0901">
              <w:rPr>
                <w:i/>
                <w:color w:val="000000"/>
                <w:lang w:eastAsia="uk-UA"/>
              </w:rPr>
              <w:t xml:space="preserve">Тема 2 </w:t>
            </w:r>
            <w:r w:rsidRPr="002A0901">
              <w:rPr>
                <w:i/>
                <w:iCs/>
              </w:rPr>
              <w:t>Велика історія Землі та</w:t>
            </w:r>
            <w:r w:rsidR="005D1B9E" w:rsidRPr="002A0901">
              <w:rPr>
                <w:i/>
                <w:iCs/>
              </w:rPr>
              <w:t xml:space="preserve"> </w:t>
            </w:r>
            <w:r w:rsidRPr="002A0901">
              <w:rPr>
                <w:i/>
                <w:iCs/>
              </w:rPr>
              <w:t>формування антропогенного впливу</w:t>
            </w:r>
          </w:p>
        </w:tc>
      </w:tr>
      <w:tr w:rsidR="00300C92" w:rsidRPr="001C2842" w14:paraId="26C93B23" w14:textId="77777777" w:rsidTr="00151F32">
        <w:tc>
          <w:tcPr>
            <w:tcW w:w="4169" w:type="dxa"/>
            <w:shd w:val="clear" w:color="auto" w:fill="auto"/>
          </w:tcPr>
          <w:p w14:paraId="0AAB039D" w14:textId="7CBFB740" w:rsidR="00300C92" w:rsidRPr="00231011" w:rsidRDefault="00231011" w:rsidP="00231011">
            <w:pPr>
              <w:widowControl w:val="0"/>
              <w:shd w:val="clear" w:color="auto" w:fill="FFFFFF"/>
              <w:rPr>
                <w:bCs/>
              </w:rPr>
            </w:pPr>
            <w:r w:rsidRPr="00626B0B">
              <w:rPr>
                <w:bCs/>
              </w:rPr>
              <w:t xml:space="preserve">Велика історія Землі. </w:t>
            </w:r>
            <w:r>
              <w:rPr>
                <w:bCs/>
              </w:rPr>
              <w:t>Створення Всесвіту, перші зірки, нові хімічні елементи, які з них утворилися.</w:t>
            </w:r>
          </w:p>
        </w:tc>
        <w:tc>
          <w:tcPr>
            <w:tcW w:w="1179" w:type="dxa"/>
            <w:shd w:val="clear" w:color="auto" w:fill="auto"/>
          </w:tcPr>
          <w:p w14:paraId="5DB6613F" w14:textId="3360A1B3" w:rsidR="00300C92" w:rsidRPr="001C2842" w:rsidRDefault="00063722" w:rsidP="001F6BF5">
            <w:pPr>
              <w:rPr>
                <w:b/>
                <w:bCs/>
              </w:rPr>
            </w:pPr>
            <w:r>
              <w:rPr>
                <w:b/>
                <w:bCs/>
              </w:rPr>
              <w:t>4</w:t>
            </w:r>
          </w:p>
        </w:tc>
        <w:tc>
          <w:tcPr>
            <w:tcW w:w="1391" w:type="dxa"/>
            <w:shd w:val="clear" w:color="auto" w:fill="auto"/>
          </w:tcPr>
          <w:p w14:paraId="38BD851B" w14:textId="162D35B0" w:rsidR="00300C92" w:rsidRDefault="00521F39" w:rsidP="001F6BF5">
            <w:pPr>
              <w:rPr>
                <w:bCs/>
              </w:rPr>
            </w:pPr>
            <w:r>
              <w:rPr>
                <w:bCs/>
              </w:rPr>
              <w:t>2</w:t>
            </w:r>
          </w:p>
        </w:tc>
        <w:tc>
          <w:tcPr>
            <w:tcW w:w="1409" w:type="dxa"/>
            <w:shd w:val="clear" w:color="auto" w:fill="auto"/>
          </w:tcPr>
          <w:p w14:paraId="59A820C4" w14:textId="77777777" w:rsidR="00300C92" w:rsidRPr="001C2842" w:rsidRDefault="00300C92" w:rsidP="001F6BF5">
            <w:pPr>
              <w:rPr>
                <w:b/>
                <w:bCs/>
              </w:rPr>
            </w:pPr>
          </w:p>
        </w:tc>
        <w:tc>
          <w:tcPr>
            <w:tcW w:w="1481" w:type="dxa"/>
            <w:shd w:val="clear" w:color="auto" w:fill="auto"/>
          </w:tcPr>
          <w:p w14:paraId="21FDF5BE" w14:textId="41A698F8" w:rsidR="00300C92" w:rsidRPr="002A0901" w:rsidRDefault="002A0901" w:rsidP="001F6BF5">
            <w:pPr>
              <w:rPr>
                <w:bCs/>
              </w:rPr>
            </w:pPr>
            <w:r w:rsidRPr="002A0901">
              <w:rPr>
                <w:bCs/>
              </w:rPr>
              <w:t>2</w:t>
            </w:r>
          </w:p>
        </w:tc>
      </w:tr>
      <w:tr w:rsidR="00300C92" w:rsidRPr="001C2842" w14:paraId="19193F5C" w14:textId="77777777" w:rsidTr="00151F32">
        <w:tc>
          <w:tcPr>
            <w:tcW w:w="4169" w:type="dxa"/>
            <w:shd w:val="clear" w:color="auto" w:fill="auto"/>
          </w:tcPr>
          <w:p w14:paraId="3C0C62E4" w14:textId="2BE7705F" w:rsidR="00300C92" w:rsidRDefault="00521F39" w:rsidP="00680FD9">
            <w:pPr>
              <w:widowControl w:val="0"/>
              <w:shd w:val="clear" w:color="auto" w:fill="FFFFFF"/>
              <w:rPr>
                <w:color w:val="000000"/>
                <w:lang w:eastAsia="uk-UA"/>
              </w:rPr>
            </w:pPr>
            <w:r>
              <w:rPr>
                <w:bCs/>
              </w:rPr>
              <w:t>У</w:t>
            </w:r>
            <w:r w:rsidR="00231011">
              <w:rPr>
                <w:bCs/>
              </w:rPr>
              <w:t xml:space="preserve">творення планет та Землі, геологічні епохи, виникнення </w:t>
            </w:r>
            <w:r w:rsidR="00680FD9">
              <w:rPr>
                <w:bCs/>
              </w:rPr>
              <w:t xml:space="preserve">та розвиток </w:t>
            </w:r>
            <w:r w:rsidR="00231011">
              <w:rPr>
                <w:bCs/>
              </w:rPr>
              <w:t>ж</w:t>
            </w:r>
            <w:r w:rsidR="00680FD9">
              <w:rPr>
                <w:bCs/>
              </w:rPr>
              <w:t>иття.</w:t>
            </w:r>
          </w:p>
        </w:tc>
        <w:tc>
          <w:tcPr>
            <w:tcW w:w="1179" w:type="dxa"/>
            <w:shd w:val="clear" w:color="auto" w:fill="auto"/>
          </w:tcPr>
          <w:p w14:paraId="423A97C6" w14:textId="1D282F7D" w:rsidR="00300C92" w:rsidRPr="001C2842" w:rsidRDefault="00063722" w:rsidP="001F6BF5">
            <w:pPr>
              <w:rPr>
                <w:b/>
                <w:bCs/>
              </w:rPr>
            </w:pPr>
            <w:r>
              <w:rPr>
                <w:b/>
                <w:bCs/>
              </w:rPr>
              <w:t>4</w:t>
            </w:r>
          </w:p>
        </w:tc>
        <w:tc>
          <w:tcPr>
            <w:tcW w:w="1391" w:type="dxa"/>
            <w:shd w:val="clear" w:color="auto" w:fill="auto"/>
          </w:tcPr>
          <w:p w14:paraId="5CDD63B1" w14:textId="5F715A7B" w:rsidR="00300C92" w:rsidRDefault="00521F39" w:rsidP="001F6BF5">
            <w:pPr>
              <w:rPr>
                <w:bCs/>
              </w:rPr>
            </w:pPr>
            <w:r>
              <w:rPr>
                <w:bCs/>
              </w:rPr>
              <w:t>2</w:t>
            </w:r>
          </w:p>
        </w:tc>
        <w:tc>
          <w:tcPr>
            <w:tcW w:w="1409" w:type="dxa"/>
            <w:shd w:val="clear" w:color="auto" w:fill="auto"/>
          </w:tcPr>
          <w:p w14:paraId="34465232" w14:textId="77777777" w:rsidR="00300C92" w:rsidRPr="001C2842" w:rsidRDefault="00300C92" w:rsidP="001F6BF5">
            <w:pPr>
              <w:rPr>
                <w:b/>
                <w:bCs/>
              </w:rPr>
            </w:pPr>
          </w:p>
        </w:tc>
        <w:tc>
          <w:tcPr>
            <w:tcW w:w="1481" w:type="dxa"/>
            <w:shd w:val="clear" w:color="auto" w:fill="auto"/>
          </w:tcPr>
          <w:p w14:paraId="08CC1A4A" w14:textId="2F472C20" w:rsidR="00300C92" w:rsidRPr="002A0901" w:rsidRDefault="002A0901" w:rsidP="001F6BF5">
            <w:pPr>
              <w:rPr>
                <w:bCs/>
              </w:rPr>
            </w:pPr>
            <w:r w:rsidRPr="002A0901">
              <w:rPr>
                <w:bCs/>
              </w:rPr>
              <w:t>2</w:t>
            </w:r>
          </w:p>
        </w:tc>
      </w:tr>
      <w:tr w:rsidR="00231011" w:rsidRPr="001C2842" w14:paraId="401BB40C" w14:textId="77777777" w:rsidTr="00151F32">
        <w:tc>
          <w:tcPr>
            <w:tcW w:w="4169" w:type="dxa"/>
            <w:shd w:val="clear" w:color="auto" w:fill="auto"/>
          </w:tcPr>
          <w:p w14:paraId="0FF14CB2" w14:textId="571D332F" w:rsidR="00231011" w:rsidRDefault="00521F39" w:rsidP="001F6BF5">
            <w:pPr>
              <w:widowControl w:val="0"/>
              <w:shd w:val="clear" w:color="auto" w:fill="FFFFFF"/>
              <w:rPr>
                <w:bCs/>
              </w:rPr>
            </w:pPr>
            <w:r>
              <w:rPr>
                <w:bCs/>
              </w:rPr>
              <w:t>І</w:t>
            </w:r>
            <w:r w:rsidR="00231011">
              <w:rPr>
                <w:bCs/>
              </w:rPr>
              <w:t>сторія появи та еволюція людини, формування людських угрупувань, у тому числі – сільськогосподарських. Колективне навчання та передача знань.</w:t>
            </w:r>
          </w:p>
        </w:tc>
        <w:tc>
          <w:tcPr>
            <w:tcW w:w="1179" w:type="dxa"/>
            <w:shd w:val="clear" w:color="auto" w:fill="auto"/>
          </w:tcPr>
          <w:p w14:paraId="3717F672" w14:textId="29B2919F" w:rsidR="00231011" w:rsidRPr="001C2842" w:rsidRDefault="00063722" w:rsidP="001F6BF5">
            <w:pPr>
              <w:rPr>
                <w:b/>
                <w:bCs/>
              </w:rPr>
            </w:pPr>
            <w:r>
              <w:rPr>
                <w:b/>
                <w:bCs/>
              </w:rPr>
              <w:t>6</w:t>
            </w:r>
          </w:p>
        </w:tc>
        <w:tc>
          <w:tcPr>
            <w:tcW w:w="1391" w:type="dxa"/>
            <w:shd w:val="clear" w:color="auto" w:fill="auto"/>
          </w:tcPr>
          <w:p w14:paraId="2D564C95" w14:textId="6FF5041F" w:rsidR="00231011" w:rsidRDefault="00521F39" w:rsidP="001F6BF5">
            <w:pPr>
              <w:rPr>
                <w:bCs/>
              </w:rPr>
            </w:pPr>
            <w:r>
              <w:rPr>
                <w:bCs/>
              </w:rPr>
              <w:t>2</w:t>
            </w:r>
          </w:p>
        </w:tc>
        <w:tc>
          <w:tcPr>
            <w:tcW w:w="1409" w:type="dxa"/>
            <w:shd w:val="clear" w:color="auto" w:fill="auto"/>
          </w:tcPr>
          <w:p w14:paraId="62C4A972" w14:textId="3BD00002" w:rsidR="00231011" w:rsidRPr="009A0BCC" w:rsidRDefault="009A0BCC" w:rsidP="001F6BF5">
            <w:pPr>
              <w:rPr>
                <w:bCs/>
              </w:rPr>
            </w:pPr>
            <w:r w:rsidRPr="009A0BCC">
              <w:rPr>
                <w:bCs/>
              </w:rPr>
              <w:t>2</w:t>
            </w:r>
          </w:p>
        </w:tc>
        <w:tc>
          <w:tcPr>
            <w:tcW w:w="1481" w:type="dxa"/>
            <w:shd w:val="clear" w:color="auto" w:fill="auto"/>
          </w:tcPr>
          <w:p w14:paraId="2DA578E5" w14:textId="58748CC8" w:rsidR="00231011" w:rsidRPr="002A0901" w:rsidRDefault="002A0901" w:rsidP="001F6BF5">
            <w:pPr>
              <w:rPr>
                <w:bCs/>
              </w:rPr>
            </w:pPr>
            <w:r w:rsidRPr="002A0901">
              <w:rPr>
                <w:bCs/>
              </w:rPr>
              <w:t>2</w:t>
            </w:r>
          </w:p>
        </w:tc>
      </w:tr>
      <w:tr w:rsidR="00231011" w:rsidRPr="001C2842" w14:paraId="182F5D9A" w14:textId="77777777" w:rsidTr="00151F32">
        <w:tc>
          <w:tcPr>
            <w:tcW w:w="4169" w:type="dxa"/>
            <w:shd w:val="clear" w:color="auto" w:fill="auto"/>
          </w:tcPr>
          <w:p w14:paraId="00ABC750" w14:textId="25F0B320" w:rsidR="00231011" w:rsidRDefault="00231011" w:rsidP="001F6BF5">
            <w:pPr>
              <w:widowControl w:val="0"/>
              <w:shd w:val="clear" w:color="auto" w:fill="FFFFFF"/>
              <w:rPr>
                <w:bCs/>
              </w:rPr>
            </w:pPr>
            <w:r w:rsidRPr="00C85FCF">
              <w:t xml:space="preserve">Еволюція взаємовідносин людини і </w:t>
            </w:r>
            <w:r w:rsidRPr="00C85FCF">
              <w:lastRenderedPageBreak/>
              <w:t>природного середовища.</w:t>
            </w:r>
            <w:r>
              <w:t xml:space="preserve"> Людина як основна сучасна сила, що трансформує довкілля.</w:t>
            </w:r>
          </w:p>
        </w:tc>
        <w:tc>
          <w:tcPr>
            <w:tcW w:w="1179" w:type="dxa"/>
            <w:shd w:val="clear" w:color="auto" w:fill="auto"/>
          </w:tcPr>
          <w:p w14:paraId="5909F372" w14:textId="428957FA" w:rsidR="00231011" w:rsidRPr="001C2842" w:rsidRDefault="00063722" w:rsidP="001F6BF5">
            <w:pPr>
              <w:rPr>
                <w:b/>
                <w:bCs/>
              </w:rPr>
            </w:pPr>
            <w:r>
              <w:rPr>
                <w:b/>
                <w:bCs/>
              </w:rPr>
              <w:lastRenderedPageBreak/>
              <w:t>6</w:t>
            </w:r>
          </w:p>
        </w:tc>
        <w:tc>
          <w:tcPr>
            <w:tcW w:w="1391" w:type="dxa"/>
            <w:shd w:val="clear" w:color="auto" w:fill="auto"/>
          </w:tcPr>
          <w:p w14:paraId="6DCD3CC5" w14:textId="164166BF" w:rsidR="00231011" w:rsidRDefault="00521F39" w:rsidP="001F6BF5">
            <w:pPr>
              <w:rPr>
                <w:bCs/>
              </w:rPr>
            </w:pPr>
            <w:r>
              <w:rPr>
                <w:bCs/>
              </w:rPr>
              <w:t>2</w:t>
            </w:r>
          </w:p>
        </w:tc>
        <w:tc>
          <w:tcPr>
            <w:tcW w:w="1409" w:type="dxa"/>
            <w:shd w:val="clear" w:color="auto" w:fill="auto"/>
          </w:tcPr>
          <w:p w14:paraId="75A14D7F" w14:textId="359D2CB6" w:rsidR="00231011" w:rsidRPr="009A0BCC" w:rsidRDefault="009A0BCC" w:rsidP="001F6BF5">
            <w:pPr>
              <w:rPr>
                <w:bCs/>
              </w:rPr>
            </w:pPr>
            <w:r w:rsidRPr="009A0BCC">
              <w:rPr>
                <w:bCs/>
              </w:rPr>
              <w:t>2</w:t>
            </w:r>
          </w:p>
        </w:tc>
        <w:tc>
          <w:tcPr>
            <w:tcW w:w="1481" w:type="dxa"/>
            <w:shd w:val="clear" w:color="auto" w:fill="auto"/>
          </w:tcPr>
          <w:p w14:paraId="4826EBC2" w14:textId="0A49C79A" w:rsidR="00231011" w:rsidRPr="00206E98" w:rsidRDefault="002A0901" w:rsidP="001F6BF5">
            <w:pPr>
              <w:rPr>
                <w:bCs/>
              </w:rPr>
            </w:pPr>
            <w:r>
              <w:rPr>
                <w:bCs/>
              </w:rPr>
              <w:t>2</w:t>
            </w:r>
          </w:p>
        </w:tc>
      </w:tr>
      <w:tr w:rsidR="00300C92" w:rsidRPr="001C2842" w14:paraId="056C3673" w14:textId="77777777" w:rsidTr="004B2475">
        <w:tc>
          <w:tcPr>
            <w:tcW w:w="9629" w:type="dxa"/>
            <w:gridSpan w:val="5"/>
            <w:shd w:val="clear" w:color="auto" w:fill="auto"/>
          </w:tcPr>
          <w:p w14:paraId="4F6233DB" w14:textId="218C20AE" w:rsidR="00300C92" w:rsidRPr="001C2842" w:rsidRDefault="00300C92" w:rsidP="00300C92">
            <w:pPr>
              <w:widowControl w:val="0"/>
              <w:shd w:val="clear" w:color="auto" w:fill="FFFFFF"/>
              <w:ind w:firstLine="7"/>
              <w:jc w:val="center"/>
              <w:rPr>
                <w:b/>
                <w:bCs/>
              </w:rPr>
            </w:pPr>
            <w:r>
              <w:rPr>
                <w:i/>
                <w:iCs/>
              </w:rPr>
              <w:lastRenderedPageBreak/>
              <w:t xml:space="preserve">Тема 3 </w:t>
            </w:r>
            <w:r w:rsidRPr="00C85FCF">
              <w:rPr>
                <w:i/>
                <w:iCs/>
              </w:rPr>
              <w:t>Навколишнє середовище. Глобальні проблеми екології.</w:t>
            </w:r>
          </w:p>
        </w:tc>
      </w:tr>
      <w:tr w:rsidR="00FE0384" w:rsidRPr="001C2842" w14:paraId="62E86B31" w14:textId="77777777" w:rsidTr="00151F32">
        <w:tc>
          <w:tcPr>
            <w:tcW w:w="4169" w:type="dxa"/>
            <w:shd w:val="clear" w:color="auto" w:fill="auto"/>
          </w:tcPr>
          <w:p w14:paraId="47C4D784" w14:textId="082E3566" w:rsidR="00FE0384" w:rsidRDefault="00640C87" w:rsidP="001F6BF5">
            <w:pPr>
              <w:widowControl w:val="0"/>
              <w:shd w:val="clear" w:color="auto" w:fill="FFFFFF"/>
              <w:ind w:firstLine="7"/>
              <w:rPr>
                <w:i/>
                <w:iCs/>
              </w:rPr>
            </w:pPr>
            <w:r>
              <w:rPr>
                <w:color w:val="000000"/>
                <w:lang w:eastAsia="uk-UA"/>
              </w:rPr>
              <w:t xml:space="preserve">Жива речовина. </w:t>
            </w:r>
            <w:r w:rsidRPr="00FE0384">
              <w:rPr>
                <w:color w:val="000000"/>
                <w:lang w:eastAsia="uk-UA"/>
              </w:rPr>
              <w:t>Властивості живої речовини. Основні біогеохімічні функції живої речовини</w:t>
            </w:r>
            <w:r>
              <w:rPr>
                <w:color w:val="000000"/>
                <w:lang w:eastAsia="uk-UA"/>
              </w:rPr>
              <w:t xml:space="preserve"> г</w:t>
            </w:r>
            <w:r w:rsidRPr="00FE0384">
              <w:rPr>
                <w:color w:val="000000"/>
                <w:lang w:eastAsia="uk-UA"/>
              </w:rPr>
              <w:t>еосфери та її екологічна характеристика</w:t>
            </w:r>
            <w:r>
              <w:rPr>
                <w:color w:val="000000"/>
                <w:lang w:eastAsia="uk-UA"/>
              </w:rPr>
              <w:t>.</w:t>
            </w:r>
          </w:p>
        </w:tc>
        <w:tc>
          <w:tcPr>
            <w:tcW w:w="1179" w:type="dxa"/>
            <w:shd w:val="clear" w:color="auto" w:fill="auto"/>
          </w:tcPr>
          <w:p w14:paraId="658CC781" w14:textId="2A00FC25" w:rsidR="00FE0384" w:rsidRPr="001C2842" w:rsidRDefault="00063722" w:rsidP="001F6BF5">
            <w:pPr>
              <w:rPr>
                <w:b/>
                <w:bCs/>
              </w:rPr>
            </w:pPr>
            <w:r>
              <w:rPr>
                <w:b/>
                <w:bCs/>
              </w:rPr>
              <w:t>6</w:t>
            </w:r>
          </w:p>
        </w:tc>
        <w:tc>
          <w:tcPr>
            <w:tcW w:w="1391" w:type="dxa"/>
            <w:shd w:val="clear" w:color="auto" w:fill="auto"/>
          </w:tcPr>
          <w:p w14:paraId="64CE96EC" w14:textId="25ABEDA8" w:rsidR="00FE0384" w:rsidRPr="001E13DD" w:rsidRDefault="009B4826" w:rsidP="001F6BF5">
            <w:pPr>
              <w:rPr>
                <w:bCs/>
              </w:rPr>
            </w:pPr>
            <w:r>
              <w:rPr>
                <w:bCs/>
              </w:rPr>
              <w:t>2</w:t>
            </w:r>
          </w:p>
        </w:tc>
        <w:tc>
          <w:tcPr>
            <w:tcW w:w="1409" w:type="dxa"/>
            <w:shd w:val="clear" w:color="auto" w:fill="auto"/>
          </w:tcPr>
          <w:p w14:paraId="6480CDA0" w14:textId="69C90FBE" w:rsidR="00FE0384" w:rsidRPr="009A0BCC" w:rsidRDefault="009A0BCC" w:rsidP="001F6BF5">
            <w:pPr>
              <w:rPr>
                <w:bCs/>
              </w:rPr>
            </w:pPr>
            <w:r w:rsidRPr="009A0BCC">
              <w:rPr>
                <w:bCs/>
              </w:rPr>
              <w:t>2</w:t>
            </w:r>
          </w:p>
        </w:tc>
        <w:tc>
          <w:tcPr>
            <w:tcW w:w="1481" w:type="dxa"/>
            <w:shd w:val="clear" w:color="auto" w:fill="auto"/>
          </w:tcPr>
          <w:p w14:paraId="3C5D5090" w14:textId="4B7B047C" w:rsidR="00FE0384" w:rsidRPr="002A0901" w:rsidRDefault="002A0901" w:rsidP="001F6BF5">
            <w:pPr>
              <w:rPr>
                <w:bCs/>
              </w:rPr>
            </w:pPr>
            <w:r w:rsidRPr="002A0901">
              <w:rPr>
                <w:bCs/>
              </w:rPr>
              <w:t>2</w:t>
            </w:r>
          </w:p>
        </w:tc>
      </w:tr>
      <w:tr w:rsidR="00FE0384" w:rsidRPr="001C2842" w14:paraId="01524AB9" w14:textId="77777777" w:rsidTr="00151F32">
        <w:tc>
          <w:tcPr>
            <w:tcW w:w="4169" w:type="dxa"/>
            <w:shd w:val="clear" w:color="auto" w:fill="auto"/>
          </w:tcPr>
          <w:p w14:paraId="2C21D539" w14:textId="7C2CDF90" w:rsidR="00FE0384" w:rsidRPr="001F6BF5" w:rsidRDefault="00640C87" w:rsidP="00FE0384">
            <w:pPr>
              <w:widowControl w:val="0"/>
              <w:shd w:val="clear" w:color="auto" w:fill="FFFFFF"/>
              <w:ind w:firstLine="7"/>
              <w:rPr>
                <w:color w:val="000000"/>
                <w:lang w:eastAsia="uk-UA"/>
              </w:rPr>
            </w:pPr>
            <w:r w:rsidRPr="00640C87">
              <w:rPr>
                <w:color w:val="000000"/>
                <w:lang w:eastAsia="uk-UA"/>
              </w:rPr>
              <w:t>Екологічні фактори та їх вплив на живі організми</w:t>
            </w:r>
            <w:r w:rsidR="00CB5871">
              <w:rPr>
                <w:color w:val="000000"/>
                <w:lang w:eastAsia="uk-UA"/>
              </w:rPr>
              <w:t xml:space="preserve">. </w:t>
            </w:r>
            <w:r w:rsidR="00CB5871" w:rsidRPr="00CB5871">
              <w:rPr>
                <w:color w:val="000000"/>
                <w:lang w:eastAsia="uk-UA"/>
              </w:rPr>
              <w:t>Типи класифікації екологічних факторів</w:t>
            </w:r>
          </w:p>
        </w:tc>
        <w:tc>
          <w:tcPr>
            <w:tcW w:w="1179" w:type="dxa"/>
            <w:shd w:val="clear" w:color="auto" w:fill="auto"/>
          </w:tcPr>
          <w:p w14:paraId="28FDB643" w14:textId="02D5E79E" w:rsidR="00FE0384" w:rsidRPr="001C2842" w:rsidRDefault="00063722" w:rsidP="001F6BF5">
            <w:pPr>
              <w:rPr>
                <w:b/>
                <w:bCs/>
              </w:rPr>
            </w:pPr>
            <w:r>
              <w:rPr>
                <w:b/>
                <w:bCs/>
              </w:rPr>
              <w:t>6</w:t>
            </w:r>
          </w:p>
        </w:tc>
        <w:tc>
          <w:tcPr>
            <w:tcW w:w="1391" w:type="dxa"/>
            <w:shd w:val="clear" w:color="auto" w:fill="auto"/>
          </w:tcPr>
          <w:p w14:paraId="2845F7EA" w14:textId="4FC91920" w:rsidR="00FE0384" w:rsidRPr="001E13DD" w:rsidRDefault="009B4826" w:rsidP="001F6BF5">
            <w:pPr>
              <w:rPr>
                <w:bCs/>
              </w:rPr>
            </w:pPr>
            <w:r>
              <w:rPr>
                <w:bCs/>
              </w:rPr>
              <w:t>2</w:t>
            </w:r>
          </w:p>
        </w:tc>
        <w:tc>
          <w:tcPr>
            <w:tcW w:w="1409" w:type="dxa"/>
            <w:shd w:val="clear" w:color="auto" w:fill="auto"/>
          </w:tcPr>
          <w:p w14:paraId="1F44A21A" w14:textId="616DCCC1" w:rsidR="00FE0384" w:rsidRPr="009A0BCC" w:rsidRDefault="009A0BCC" w:rsidP="001F6BF5">
            <w:pPr>
              <w:rPr>
                <w:bCs/>
              </w:rPr>
            </w:pPr>
            <w:r w:rsidRPr="009A0BCC">
              <w:rPr>
                <w:bCs/>
              </w:rPr>
              <w:t>2</w:t>
            </w:r>
          </w:p>
        </w:tc>
        <w:tc>
          <w:tcPr>
            <w:tcW w:w="1481" w:type="dxa"/>
            <w:shd w:val="clear" w:color="auto" w:fill="auto"/>
          </w:tcPr>
          <w:p w14:paraId="270B8DF9" w14:textId="4967E2F6" w:rsidR="00FE0384" w:rsidRPr="002A0901" w:rsidRDefault="002A0901" w:rsidP="001F6BF5">
            <w:pPr>
              <w:rPr>
                <w:bCs/>
              </w:rPr>
            </w:pPr>
            <w:r w:rsidRPr="002A0901">
              <w:rPr>
                <w:bCs/>
              </w:rPr>
              <w:t>2</w:t>
            </w:r>
          </w:p>
        </w:tc>
      </w:tr>
      <w:tr w:rsidR="00F772D2" w:rsidRPr="001C2842" w14:paraId="49F89CC9" w14:textId="77777777" w:rsidTr="00151F32">
        <w:tc>
          <w:tcPr>
            <w:tcW w:w="4169" w:type="dxa"/>
            <w:shd w:val="clear" w:color="auto" w:fill="auto"/>
          </w:tcPr>
          <w:p w14:paraId="0DC24042" w14:textId="4646A87A" w:rsidR="00F772D2" w:rsidRPr="00640C87" w:rsidRDefault="00F772D2" w:rsidP="00F772D2">
            <w:pPr>
              <w:widowControl w:val="0"/>
              <w:shd w:val="clear" w:color="auto" w:fill="FFFFFF"/>
              <w:ind w:firstLine="7"/>
              <w:rPr>
                <w:color w:val="000000"/>
                <w:lang w:eastAsia="uk-UA"/>
              </w:rPr>
            </w:pPr>
            <w:r w:rsidRPr="00F772D2">
              <w:rPr>
                <w:color w:val="000000"/>
                <w:lang w:eastAsia="uk-UA"/>
              </w:rPr>
              <w:t>Закон екологічної толерантності. Зона екологічної толерантності та її основні області. Еврибіонті та стенобіонтні види</w:t>
            </w:r>
            <w:r>
              <w:rPr>
                <w:color w:val="000000"/>
                <w:lang w:eastAsia="uk-UA"/>
              </w:rPr>
              <w:t>.</w:t>
            </w:r>
          </w:p>
        </w:tc>
        <w:tc>
          <w:tcPr>
            <w:tcW w:w="1179" w:type="dxa"/>
            <w:shd w:val="clear" w:color="auto" w:fill="auto"/>
          </w:tcPr>
          <w:p w14:paraId="7027EEE7" w14:textId="63235982" w:rsidR="00F772D2" w:rsidRPr="001C2842" w:rsidRDefault="00063722" w:rsidP="001F6BF5">
            <w:pPr>
              <w:rPr>
                <w:b/>
                <w:bCs/>
              </w:rPr>
            </w:pPr>
            <w:r>
              <w:rPr>
                <w:b/>
                <w:bCs/>
              </w:rPr>
              <w:t>6</w:t>
            </w:r>
          </w:p>
        </w:tc>
        <w:tc>
          <w:tcPr>
            <w:tcW w:w="1391" w:type="dxa"/>
            <w:shd w:val="clear" w:color="auto" w:fill="auto"/>
          </w:tcPr>
          <w:p w14:paraId="47050655" w14:textId="457D79DE" w:rsidR="00F772D2" w:rsidRDefault="00D11296" w:rsidP="001F6BF5">
            <w:pPr>
              <w:rPr>
                <w:bCs/>
              </w:rPr>
            </w:pPr>
            <w:r>
              <w:rPr>
                <w:bCs/>
              </w:rPr>
              <w:t>2</w:t>
            </w:r>
          </w:p>
        </w:tc>
        <w:tc>
          <w:tcPr>
            <w:tcW w:w="1409" w:type="dxa"/>
            <w:shd w:val="clear" w:color="auto" w:fill="auto"/>
          </w:tcPr>
          <w:p w14:paraId="26D0D2CE" w14:textId="742E9DF7" w:rsidR="00F772D2" w:rsidRPr="009A0BCC" w:rsidRDefault="00CE7AC0" w:rsidP="001F6BF5">
            <w:pPr>
              <w:rPr>
                <w:bCs/>
              </w:rPr>
            </w:pPr>
            <w:r w:rsidRPr="009A0BCC">
              <w:rPr>
                <w:bCs/>
              </w:rPr>
              <w:t>2</w:t>
            </w:r>
          </w:p>
        </w:tc>
        <w:tc>
          <w:tcPr>
            <w:tcW w:w="1481" w:type="dxa"/>
            <w:shd w:val="clear" w:color="auto" w:fill="auto"/>
          </w:tcPr>
          <w:p w14:paraId="34340034" w14:textId="317AD002" w:rsidR="00F772D2" w:rsidRPr="002A0901" w:rsidRDefault="002A0901" w:rsidP="001F6BF5">
            <w:pPr>
              <w:rPr>
                <w:bCs/>
              </w:rPr>
            </w:pPr>
            <w:r w:rsidRPr="002A0901">
              <w:rPr>
                <w:bCs/>
              </w:rPr>
              <w:t>2</w:t>
            </w:r>
          </w:p>
        </w:tc>
      </w:tr>
      <w:tr w:rsidR="00D11296" w:rsidRPr="001C2842" w14:paraId="076C306A" w14:textId="77777777" w:rsidTr="00151F32">
        <w:tc>
          <w:tcPr>
            <w:tcW w:w="4169" w:type="dxa"/>
            <w:shd w:val="clear" w:color="auto" w:fill="auto"/>
          </w:tcPr>
          <w:p w14:paraId="25AA42B5" w14:textId="1323520F" w:rsidR="00D11296" w:rsidRDefault="00D11296" w:rsidP="00D11296">
            <w:pPr>
              <w:widowControl w:val="0"/>
              <w:shd w:val="clear" w:color="auto" w:fill="FFFFFF"/>
              <w:ind w:firstLine="7"/>
              <w:rPr>
                <w:i/>
                <w:iCs/>
              </w:rPr>
            </w:pPr>
            <w:r w:rsidRPr="00C85FCF">
              <w:t>Природні та антропогенні катастрофи.</w:t>
            </w:r>
          </w:p>
        </w:tc>
        <w:tc>
          <w:tcPr>
            <w:tcW w:w="1179" w:type="dxa"/>
            <w:shd w:val="clear" w:color="auto" w:fill="auto"/>
          </w:tcPr>
          <w:p w14:paraId="0FCDE416" w14:textId="5E2DCA83" w:rsidR="00D11296" w:rsidRPr="001C2842" w:rsidRDefault="00063722" w:rsidP="00D11296">
            <w:pPr>
              <w:rPr>
                <w:b/>
                <w:bCs/>
              </w:rPr>
            </w:pPr>
            <w:r>
              <w:rPr>
                <w:b/>
                <w:bCs/>
              </w:rPr>
              <w:t>6</w:t>
            </w:r>
          </w:p>
        </w:tc>
        <w:tc>
          <w:tcPr>
            <w:tcW w:w="1391" w:type="dxa"/>
            <w:shd w:val="clear" w:color="auto" w:fill="auto"/>
          </w:tcPr>
          <w:p w14:paraId="68B3DAA9" w14:textId="70D5CB52" w:rsidR="00D11296" w:rsidRPr="001E13DD" w:rsidRDefault="00D11296" w:rsidP="00D11296">
            <w:pPr>
              <w:rPr>
                <w:bCs/>
              </w:rPr>
            </w:pPr>
            <w:r>
              <w:rPr>
                <w:bCs/>
              </w:rPr>
              <w:t>2</w:t>
            </w:r>
          </w:p>
        </w:tc>
        <w:tc>
          <w:tcPr>
            <w:tcW w:w="1409" w:type="dxa"/>
            <w:shd w:val="clear" w:color="auto" w:fill="auto"/>
          </w:tcPr>
          <w:p w14:paraId="56D867D9" w14:textId="4C54F50F" w:rsidR="00D11296" w:rsidRPr="009A0BCC" w:rsidRDefault="009A0BCC" w:rsidP="00D11296">
            <w:pPr>
              <w:rPr>
                <w:bCs/>
              </w:rPr>
            </w:pPr>
            <w:r w:rsidRPr="009A0BCC">
              <w:rPr>
                <w:bCs/>
              </w:rPr>
              <w:t>2</w:t>
            </w:r>
          </w:p>
        </w:tc>
        <w:tc>
          <w:tcPr>
            <w:tcW w:w="1481" w:type="dxa"/>
            <w:shd w:val="clear" w:color="auto" w:fill="auto"/>
          </w:tcPr>
          <w:p w14:paraId="4714E399" w14:textId="4F8AB1FF" w:rsidR="00D11296" w:rsidRPr="002A0901" w:rsidRDefault="002A0901" w:rsidP="00D11296">
            <w:pPr>
              <w:rPr>
                <w:bCs/>
              </w:rPr>
            </w:pPr>
            <w:r w:rsidRPr="002A0901">
              <w:rPr>
                <w:bCs/>
              </w:rPr>
              <w:t>2</w:t>
            </w:r>
          </w:p>
        </w:tc>
      </w:tr>
      <w:tr w:rsidR="00D11296" w:rsidRPr="001C2842" w14:paraId="53F1C30E" w14:textId="77777777" w:rsidTr="007E4B90">
        <w:tc>
          <w:tcPr>
            <w:tcW w:w="9629" w:type="dxa"/>
            <w:gridSpan w:val="5"/>
            <w:shd w:val="clear" w:color="auto" w:fill="auto"/>
          </w:tcPr>
          <w:p w14:paraId="23717DBF" w14:textId="1E9C3699" w:rsidR="00D11296" w:rsidRPr="001C2842" w:rsidRDefault="00D11296" w:rsidP="007F2420">
            <w:pPr>
              <w:jc w:val="center"/>
              <w:rPr>
                <w:b/>
                <w:bCs/>
              </w:rPr>
            </w:pPr>
            <w:r>
              <w:rPr>
                <w:i/>
                <w:iCs/>
              </w:rPr>
              <w:t xml:space="preserve">Тема </w:t>
            </w:r>
            <w:r w:rsidR="007F2420">
              <w:rPr>
                <w:i/>
                <w:iCs/>
              </w:rPr>
              <w:t>4</w:t>
            </w:r>
            <w:r>
              <w:rPr>
                <w:i/>
                <w:iCs/>
              </w:rPr>
              <w:t xml:space="preserve"> </w:t>
            </w:r>
            <w:r w:rsidRPr="00C85FCF">
              <w:rPr>
                <w:i/>
                <w:iCs/>
              </w:rPr>
              <w:t>Біосфера. Екологія популяцій</w:t>
            </w:r>
          </w:p>
        </w:tc>
      </w:tr>
      <w:tr w:rsidR="00D11296" w:rsidRPr="001C2842" w14:paraId="27F74FDC" w14:textId="77777777" w:rsidTr="00151F32">
        <w:tc>
          <w:tcPr>
            <w:tcW w:w="4169" w:type="dxa"/>
            <w:shd w:val="clear" w:color="auto" w:fill="auto"/>
          </w:tcPr>
          <w:p w14:paraId="7CD4D28A" w14:textId="10BF16D9" w:rsidR="00D11296" w:rsidRPr="004F7355" w:rsidRDefault="00D11296" w:rsidP="00D11296">
            <w:pPr>
              <w:widowControl w:val="0"/>
              <w:shd w:val="clear" w:color="auto" w:fill="FFFFFF"/>
            </w:pPr>
            <w:r w:rsidRPr="001F6BF5">
              <w:rPr>
                <w:color w:val="000000"/>
                <w:lang w:eastAsia="uk-UA"/>
              </w:rPr>
              <w:t>Біосфера та її структура. Властивості біосфери</w:t>
            </w:r>
            <w:r w:rsidRPr="004F7355">
              <w:t>.</w:t>
            </w:r>
          </w:p>
        </w:tc>
        <w:tc>
          <w:tcPr>
            <w:tcW w:w="1179" w:type="dxa"/>
            <w:shd w:val="clear" w:color="auto" w:fill="auto"/>
          </w:tcPr>
          <w:p w14:paraId="0B9DEBE7" w14:textId="1DBEDEDB" w:rsidR="00D11296" w:rsidRPr="001C2842" w:rsidRDefault="00063722" w:rsidP="00D11296">
            <w:pPr>
              <w:rPr>
                <w:b/>
                <w:bCs/>
              </w:rPr>
            </w:pPr>
            <w:r>
              <w:rPr>
                <w:b/>
                <w:bCs/>
              </w:rPr>
              <w:t>4</w:t>
            </w:r>
          </w:p>
        </w:tc>
        <w:tc>
          <w:tcPr>
            <w:tcW w:w="1391" w:type="dxa"/>
            <w:shd w:val="clear" w:color="auto" w:fill="auto"/>
          </w:tcPr>
          <w:p w14:paraId="446FA275" w14:textId="77777777" w:rsidR="00D11296" w:rsidRPr="001E13DD" w:rsidRDefault="00D11296" w:rsidP="00D11296">
            <w:pPr>
              <w:rPr>
                <w:bCs/>
              </w:rPr>
            </w:pPr>
            <w:r w:rsidRPr="001E13DD">
              <w:rPr>
                <w:bCs/>
              </w:rPr>
              <w:t>2</w:t>
            </w:r>
          </w:p>
        </w:tc>
        <w:tc>
          <w:tcPr>
            <w:tcW w:w="1409" w:type="dxa"/>
            <w:shd w:val="clear" w:color="auto" w:fill="auto"/>
          </w:tcPr>
          <w:p w14:paraId="09B83C6C" w14:textId="71519178" w:rsidR="00D11296" w:rsidRPr="00CE7AC0" w:rsidRDefault="00D11296" w:rsidP="00D11296">
            <w:pPr>
              <w:rPr>
                <w:bCs/>
              </w:rPr>
            </w:pPr>
          </w:p>
        </w:tc>
        <w:tc>
          <w:tcPr>
            <w:tcW w:w="1481" w:type="dxa"/>
            <w:shd w:val="clear" w:color="auto" w:fill="auto"/>
          </w:tcPr>
          <w:p w14:paraId="7BF2AD82" w14:textId="245E4D07" w:rsidR="00D11296" w:rsidRPr="002A0901" w:rsidRDefault="002A0901" w:rsidP="00D11296">
            <w:pPr>
              <w:rPr>
                <w:bCs/>
              </w:rPr>
            </w:pPr>
            <w:r w:rsidRPr="002A0901">
              <w:rPr>
                <w:bCs/>
              </w:rPr>
              <w:t>2</w:t>
            </w:r>
          </w:p>
        </w:tc>
      </w:tr>
      <w:tr w:rsidR="00D11296" w:rsidRPr="001C2842" w14:paraId="33E91C18" w14:textId="77777777" w:rsidTr="00151F32">
        <w:tc>
          <w:tcPr>
            <w:tcW w:w="4169" w:type="dxa"/>
            <w:shd w:val="clear" w:color="auto" w:fill="auto"/>
          </w:tcPr>
          <w:p w14:paraId="0CB2C541" w14:textId="7BD0FBB9" w:rsidR="00D11296" w:rsidRPr="004F7355" w:rsidRDefault="00D11296" w:rsidP="00D11296">
            <w:pPr>
              <w:widowControl w:val="0"/>
              <w:shd w:val="clear" w:color="auto" w:fill="FFFFFF"/>
            </w:pPr>
            <w:r w:rsidRPr="004F7355">
              <w:t>Атмосфера, її структура, екологічне значення</w:t>
            </w:r>
          </w:p>
        </w:tc>
        <w:tc>
          <w:tcPr>
            <w:tcW w:w="1179" w:type="dxa"/>
            <w:shd w:val="clear" w:color="auto" w:fill="auto"/>
          </w:tcPr>
          <w:p w14:paraId="414606E2" w14:textId="3E78342D" w:rsidR="00D11296" w:rsidRPr="001C2842" w:rsidRDefault="00063722" w:rsidP="00D11296">
            <w:pPr>
              <w:rPr>
                <w:b/>
                <w:bCs/>
              </w:rPr>
            </w:pPr>
            <w:r>
              <w:rPr>
                <w:b/>
                <w:bCs/>
              </w:rPr>
              <w:t>4</w:t>
            </w:r>
          </w:p>
        </w:tc>
        <w:tc>
          <w:tcPr>
            <w:tcW w:w="1391" w:type="dxa"/>
            <w:shd w:val="clear" w:color="auto" w:fill="auto"/>
          </w:tcPr>
          <w:p w14:paraId="3682F5C0" w14:textId="61381753" w:rsidR="00D11296" w:rsidRPr="001E13DD" w:rsidRDefault="00D11296" w:rsidP="00D11296">
            <w:pPr>
              <w:rPr>
                <w:bCs/>
              </w:rPr>
            </w:pPr>
            <w:r>
              <w:rPr>
                <w:bCs/>
              </w:rPr>
              <w:t>2</w:t>
            </w:r>
          </w:p>
        </w:tc>
        <w:tc>
          <w:tcPr>
            <w:tcW w:w="1409" w:type="dxa"/>
            <w:shd w:val="clear" w:color="auto" w:fill="auto"/>
          </w:tcPr>
          <w:p w14:paraId="591AA4EF" w14:textId="61469C6E" w:rsidR="00D11296" w:rsidRPr="00CE7AC0" w:rsidRDefault="00D11296" w:rsidP="00D11296">
            <w:pPr>
              <w:rPr>
                <w:bCs/>
              </w:rPr>
            </w:pPr>
          </w:p>
        </w:tc>
        <w:tc>
          <w:tcPr>
            <w:tcW w:w="1481" w:type="dxa"/>
            <w:shd w:val="clear" w:color="auto" w:fill="auto"/>
          </w:tcPr>
          <w:p w14:paraId="6E364B06" w14:textId="50BDC1EF" w:rsidR="00D11296" w:rsidRPr="002A0901" w:rsidRDefault="002A0901" w:rsidP="00D11296">
            <w:pPr>
              <w:rPr>
                <w:bCs/>
              </w:rPr>
            </w:pPr>
            <w:r w:rsidRPr="002A0901">
              <w:rPr>
                <w:bCs/>
              </w:rPr>
              <w:t>2</w:t>
            </w:r>
          </w:p>
        </w:tc>
      </w:tr>
      <w:tr w:rsidR="00D11296" w:rsidRPr="001C2842" w14:paraId="49946361" w14:textId="77777777" w:rsidTr="00151F32">
        <w:tc>
          <w:tcPr>
            <w:tcW w:w="4169" w:type="dxa"/>
            <w:shd w:val="clear" w:color="auto" w:fill="auto"/>
          </w:tcPr>
          <w:p w14:paraId="55BF79AC" w14:textId="77777777" w:rsidR="00D11296" w:rsidRPr="004F7355" w:rsidRDefault="00D11296" w:rsidP="00D11296">
            <w:pPr>
              <w:widowControl w:val="0"/>
              <w:shd w:val="clear" w:color="auto" w:fill="FFFFFF"/>
            </w:pPr>
            <w:r w:rsidRPr="004F7355">
              <w:t>Гідросфера, її структура, екологічне значення. Водні ресурси.</w:t>
            </w:r>
          </w:p>
        </w:tc>
        <w:tc>
          <w:tcPr>
            <w:tcW w:w="1179" w:type="dxa"/>
            <w:shd w:val="clear" w:color="auto" w:fill="auto"/>
          </w:tcPr>
          <w:p w14:paraId="2DAB91A7" w14:textId="24767A2A" w:rsidR="00D11296" w:rsidRPr="001C2842" w:rsidRDefault="00063722" w:rsidP="00D11296">
            <w:pPr>
              <w:rPr>
                <w:b/>
                <w:bCs/>
              </w:rPr>
            </w:pPr>
            <w:r>
              <w:rPr>
                <w:b/>
                <w:bCs/>
              </w:rPr>
              <w:t>4</w:t>
            </w:r>
          </w:p>
        </w:tc>
        <w:tc>
          <w:tcPr>
            <w:tcW w:w="1391" w:type="dxa"/>
            <w:shd w:val="clear" w:color="auto" w:fill="auto"/>
          </w:tcPr>
          <w:p w14:paraId="29FF892A" w14:textId="77777777" w:rsidR="00D11296" w:rsidRPr="001E13DD" w:rsidRDefault="00D11296" w:rsidP="00D11296">
            <w:pPr>
              <w:rPr>
                <w:bCs/>
              </w:rPr>
            </w:pPr>
            <w:r w:rsidRPr="001E13DD">
              <w:rPr>
                <w:bCs/>
              </w:rPr>
              <w:t>2</w:t>
            </w:r>
          </w:p>
        </w:tc>
        <w:tc>
          <w:tcPr>
            <w:tcW w:w="1409" w:type="dxa"/>
            <w:shd w:val="clear" w:color="auto" w:fill="auto"/>
          </w:tcPr>
          <w:p w14:paraId="4B3DCD66" w14:textId="6CEC2144" w:rsidR="00D11296" w:rsidRPr="00CE7AC0" w:rsidRDefault="00D11296" w:rsidP="00D11296">
            <w:pPr>
              <w:rPr>
                <w:bCs/>
              </w:rPr>
            </w:pPr>
          </w:p>
        </w:tc>
        <w:tc>
          <w:tcPr>
            <w:tcW w:w="1481" w:type="dxa"/>
            <w:shd w:val="clear" w:color="auto" w:fill="auto"/>
          </w:tcPr>
          <w:p w14:paraId="1CFDA44A" w14:textId="1AC5D71A" w:rsidR="00D11296" w:rsidRPr="002A0901" w:rsidRDefault="002A0901" w:rsidP="00D11296">
            <w:pPr>
              <w:rPr>
                <w:bCs/>
              </w:rPr>
            </w:pPr>
            <w:r w:rsidRPr="002A0901">
              <w:rPr>
                <w:bCs/>
              </w:rPr>
              <w:t>2</w:t>
            </w:r>
          </w:p>
        </w:tc>
      </w:tr>
      <w:tr w:rsidR="00D11296" w:rsidRPr="001C2842" w14:paraId="74354993" w14:textId="77777777" w:rsidTr="00151F32">
        <w:tc>
          <w:tcPr>
            <w:tcW w:w="4169" w:type="dxa"/>
            <w:shd w:val="clear" w:color="auto" w:fill="auto"/>
          </w:tcPr>
          <w:p w14:paraId="5CB5586D" w14:textId="77777777" w:rsidR="00D11296" w:rsidRPr="004F7355" w:rsidRDefault="00D11296" w:rsidP="00D11296">
            <w:pPr>
              <w:widowControl w:val="0"/>
              <w:shd w:val="clear" w:color="auto" w:fill="FFFFFF"/>
            </w:pPr>
            <w:r w:rsidRPr="00C85FCF">
              <w:t>Літосфера, будова, хімічні та фізичні властивості, функція.</w:t>
            </w:r>
          </w:p>
        </w:tc>
        <w:tc>
          <w:tcPr>
            <w:tcW w:w="1179" w:type="dxa"/>
            <w:shd w:val="clear" w:color="auto" w:fill="auto"/>
          </w:tcPr>
          <w:p w14:paraId="340E45C9" w14:textId="70397299" w:rsidR="00D11296" w:rsidRPr="001C2842" w:rsidRDefault="00063722" w:rsidP="00D11296">
            <w:pPr>
              <w:rPr>
                <w:b/>
                <w:bCs/>
              </w:rPr>
            </w:pPr>
            <w:r>
              <w:rPr>
                <w:b/>
                <w:bCs/>
              </w:rPr>
              <w:t>4</w:t>
            </w:r>
          </w:p>
        </w:tc>
        <w:tc>
          <w:tcPr>
            <w:tcW w:w="1391" w:type="dxa"/>
            <w:shd w:val="clear" w:color="auto" w:fill="auto"/>
          </w:tcPr>
          <w:p w14:paraId="2297F0FC" w14:textId="77777777" w:rsidR="00D11296" w:rsidRPr="001E13DD" w:rsidRDefault="00D11296" w:rsidP="00D11296">
            <w:pPr>
              <w:rPr>
                <w:bCs/>
              </w:rPr>
            </w:pPr>
            <w:r w:rsidRPr="001E13DD">
              <w:rPr>
                <w:bCs/>
              </w:rPr>
              <w:t>2</w:t>
            </w:r>
          </w:p>
        </w:tc>
        <w:tc>
          <w:tcPr>
            <w:tcW w:w="1409" w:type="dxa"/>
            <w:shd w:val="clear" w:color="auto" w:fill="auto"/>
          </w:tcPr>
          <w:p w14:paraId="3A04B988" w14:textId="77777777" w:rsidR="00D11296" w:rsidRPr="001C2842" w:rsidRDefault="00D11296" w:rsidP="00D11296">
            <w:pPr>
              <w:rPr>
                <w:b/>
                <w:bCs/>
              </w:rPr>
            </w:pPr>
          </w:p>
        </w:tc>
        <w:tc>
          <w:tcPr>
            <w:tcW w:w="1481" w:type="dxa"/>
            <w:shd w:val="clear" w:color="auto" w:fill="auto"/>
          </w:tcPr>
          <w:p w14:paraId="624E62E8" w14:textId="32D9BBCA" w:rsidR="00D11296" w:rsidRPr="002A0901" w:rsidRDefault="002A0901" w:rsidP="00D11296">
            <w:pPr>
              <w:rPr>
                <w:bCs/>
              </w:rPr>
            </w:pPr>
            <w:r w:rsidRPr="002A0901">
              <w:rPr>
                <w:bCs/>
              </w:rPr>
              <w:t>2</w:t>
            </w:r>
          </w:p>
        </w:tc>
      </w:tr>
      <w:tr w:rsidR="00D11296" w:rsidRPr="001C2842" w14:paraId="2B3D6EA2" w14:textId="77777777" w:rsidTr="00151F32">
        <w:tc>
          <w:tcPr>
            <w:tcW w:w="4169" w:type="dxa"/>
            <w:shd w:val="clear" w:color="auto" w:fill="auto"/>
          </w:tcPr>
          <w:p w14:paraId="3B5490CD" w14:textId="41A0B3F8" w:rsidR="00D11296" w:rsidRPr="004F7355" w:rsidRDefault="00D11296" w:rsidP="00875AD7">
            <w:pPr>
              <w:widowControl w:val="0"/>
              <w:shd w:val="clear" w:color="auto" w:fill="FFFFFF"/>
            </w:pPr>
            <w:r w:rsidRPr="00C85FCF">
              <w:t xml:space="preserve">Популяція як біологічна система, її структура, особливості формування та розвитку. </w:t>
            </w:r>
            <w:r w:rsidR="00D16307" w:rsidRPr="00875AD7">
              <w:rPr>
                <w:color w:val="000000"/>
                <w:lang w:eastAsia="uk-UA"/>
              </w:rPr>
              <w:t>Головні характеристики популяції.</w:t>
            </w:r>
          </w:p>
        </w:tc>
        <w:tc>
          <w:tcPr>
            <w:tcW w:w="1179" w:type="dxa"/>
            <w:shd w:val="clear" w:color="auto" w:fill="auto"/>
          </w:tcPr>
          <w:p w14:paraId="3643E0D0" w14:textId="66EE5383" w:rsidR="00D11296" w:rsidRPr="001C2842" w:rsidRDefault="00063722" w:rsidP="00D11296">
            <w:pPr>
              <w:rPr>
                <w:b/>
                <w:bCs/>
              </w:rPr>
            </w:pPr>
            <w:r>
              <w:rPr>
                <w:b/>
                <w:bCs/>
              </w:rPr>
              <w:t>6</w:t>
            </w:r>
          </w:p>
        </w:tc>
        <w:tc>
          <w:tcPr>
            <w:tcW w:w="1391" w:type="dxa"/>
            <w:shd w:val="clear" w:color="auto" w:fill="auto"/>
          </w:tcPr>
          <w:p w14:paraId="65146B52" w14:textId="77777777" w:rsidR="00D11296" w:rsidRPr="001E13DD" w:rsidRDefault="00D11296" w:rsidP="00D11296">
            <w:pPr>
              <w:rPr>
                <w:bCs/>
              </w:rPr>
            </w:pPr>
            <w:r w:rsidRPr="001E13DD">
              <w:rPr>
                <w:bCs/>
              </w:rPr>
              <w:t>2</w:t>
            </w:r>
          </w:p>
        </w:tc>
        <w:tc>
          <w:tcPr>
            <w:tcW w:w="1409" w:type="dxa"/>
            <w:shd w:val="clear" w:color="auto" w:fill="auto"/>
          </w:tcPr>
          <w:p w14:paraId="5B6607DF" w14:textId="6DDA9015" w:rsidR="00D11296" w:rsidRPr="00CE7AC0" w:rsidRDefault="000A3590" w:rsidP="00D11296">
            <w:pPr>
              <w:rPr>
                <w:bCs/>
              </w:rPr>
            </w:pPr>
            <w:r>
              <w:rPr>
                <w:bCs/>
              </w:rPr>
              <w:t>2</w:t>
            </w:r>
          </w:p>
        </w:tc>
        <w:tc>
          <w:tcPr>
            <w:tcW w:w="1481" w:type="dxa"/>
            <w:shd w:val="clear" w:color="auto" w:fill="auto"/>
          </w:tcPr>
          <w:p w14:paraId="7448E31B" w14:textId="660608D3" w:rsidR="00D11296" w:rsidRPr="002A0901" w:rsidRDefault="002A0901" w:rsidP="00D11296">
            <w:pPr>
              <w:rPr>
                <w:bCs/>
              </w:rPr>
            </w:pPr>
            <w:r w:rsidRPr="002A0901">
              <w:rPr>
                <w:bCs/>
              </w:rPr>
              <w:t>2</w:t>
            </w:r>
          </w:p>
        </w:tc>
      </w:tr>
      <w:tr w:rsidR="00875AD7" w:rsidRPr="001C2842" w14:paraId="784F7ECF" w14:textId="77777777" w:rsidTr="00151F32">
        <w:tc>
          <w:tcPr>
            <w:tcW w:w="4169" w:type="dxa"/>
            <w:shd w:val="clear" w:color="auto" w:fill="auto"/>
          </w:tcPr>
          <w:p w14:paraId="53CDA70B" w14:textId="4D250829" w:rsidR="00875AD7" w:rsidRPr="00D16307" w:rsidRDefault="00875AD7" w:rsidP="00D16307">
            <w:pPr>
              <w:widowControl w:val="0"/>
              <w:shd w:val="clear" w:color="auto" w:fill="FFFFFF"/>
              <w:jc w:val="both"/>
            </w:pPr>
            <w:r w:rsidRPr="00D16307">
              <w:rPr>
                <w:color w:val="000000"/>
                <w:lang w:eastAsia="uk-UA"/>
              </w:rPr>
              <w:t xml:space="preserve">Ареал, чисельність та щільність популяції. </w:t>
            </w:r>
            <w:r w:rsidR="002C1651" w:rsidRPr="00D16307">
              <w:rPr>
                <w:color w:val="000000"/>
                <w:lang w:eastAsia="uk-UA"/>
              </w:rPr>
              <w:t>Просторова структура популяції та її біологічне значення</w:t>
            </w:r>
          </w:p>
        </w:tc>
        <w:tc>
          <w:tcPr>
            <w:tcW w:w="1179" w:type="dxa"/>
            <w:shd w:val="clear" w:color="auto" w:fill="auto"/>
          </w:tcPr>
          <w:p w14:paraId="138E3D32" w14:textId="6006B336" w:rsidR="00875AD7" w:rsidRPr="001C2842" w:rsidRDefault="00063722" w:rsidP="00D11296">
            <w:pPr>
              <w:rPr>
                <w:b/>
                <w:bCs/>
              </w:rPr>
            </w:pPr>
            <w:r>
              <w:rPr>
                <w:b/>
                <w:bCs/>
              </w:rPr>
              <w:t>6</w:t>
            </w:r>
          </w:p>
        </w:tc>
        <w:tc>
          <w:tcPr>
            <w:tcW w:w="1391" w:type="dxa"/>
            <w:shd w:val="clear" w:color="auto" w:fill="auto"/>
          </w:tcPr>
          <w:p w14:paraId="52CE65BA" w14:textId="2358ECBB" w:rsidR="00875AD7" w:rsidRPr="001E13DD" w:rsidRDefault="00664B18" w:rsidP="00D11296">
            <w:pPr>
              <w:rPr>
                <w:bCs/>
              </w:rPr>
            </w:pPr>
            <w:r>
              <w:rPr>
                <w:bCs/>
              </w:rPr>
              <w:t>2</w:t>
            </w:r>
          </w:p>
        </w:tc>
        <w:tc>
          <w:tcPr>
            <w:tcW w:w="1409" w:type="dxa"/>
            <w:shd w:val="clear" w:color="auto" w:fill="auto"/>
          </w:tcPr>
          <w:p w14:paraId="5321841C" w14:textId="5EC2AFAE" w:rsidR="00875AD7" w:rsidRPr="00CE7AC0" w:rsidRDefault="000A3590" w:rsidP="00D11296">
            <w:pPr>
              <w:rPr>
                <w:bCs/>
              </w:rPr>
            </w:pPr>
            <w:r>
              <w:rPr>
                <w:bCs/>
              </w:rPr>
              <w:t>2</w:t>
            </w:r>
          </w:p>
        </w:tc>
        <w:tc>
          <w:tcPr>
            <w:tcW w:w="1481" w:type="dxa"/>
            <w:shd w:val="clear" w:color="auto" w:fill="auto"/>
          </w:tcPr>
          <w:p w14:paraId="47D60375" w14:textId="108D7BB2" w:rsidR="00875AD7" w:rsidRPr="002A0901" w:rsidRDefault="002A0901" w:rsidP="00D11296">
            <w:pPr>
              <w:rPr>
                <w:bCs/>
              </w:rPr>
            </w:pPr>
            <w:r w:rsidRPr="002A0901">
              <w:rPr>
                <w:bCs/>
              </w:rPr>
              <w:t>2</w:t>
            </w:r>
          </w:p>
        </w:tc>
      </w:tr>
      <w:tr w:rsidR="00875AD7" w:rsidRPr="001C2842" w14:paraId="6DC24E59" w14:textId="77777777" w:rsidTr="00151F32">
        <w:tc>
          <w:tcPr>
            <w:tcW w:w="4169" w:type="dxa"/>
            <w:shd w:val="clear" w:color="auto" w:fill="auto"/>
          </w:tcPr>
          <w:p w14:paraId="3DF8BD36" w14:textId="5B3D30EE" w:rsidR="00875AD7" w:rsidRPr="00C85FCF" w:rsidRDefault="00875AD7" w:rsidP="00D11296">
            <w:pPr>
              <w:widowControl w:val="0"/>
              <w:shd w:val="clear" w:color="auto" w:fill="FFFFFF"/>
            </w:pPr>
            <w:r w:rsidRPr="00C85FCF">
              <w:t>Генетика популяцій.</w:t>
            </w:r>
          </w:p>
        </w:tc>
        <w:tc>
          <w:tcPr>
            <w:tcW w:w="1179" w:type="dxa"/>
            <w:shd w:val="clear" w:color="auto" w:fill="auto"/>
          </w:tcPr>
          <w:p w14:paraId="0A7F973D" w14:textId="7C160AA9" w:rsidR="00875AD7" w:rsidRPr="001C2842" w:rsidRDefault="00063722" w:rsidP="00D11296">
            <w:pPr>
              <w:rPr>
                <w:b/>
                <w:bCs/>
              </w:rPr>
            </w:pPr>
            <w:r>
              <w:rPr>
                <w:b/>
                <w:bCs/>
              </w:rPr>
              <w:t>4</w:t>
            </w:r>
          </w:p>
        </w:tc>
        <w:tc>
          <w:tcPr>
            <w:tcW w:w="1391" w:type="dxa"/>
            <w:shd w:val="clear" w:color="auto" w:fill="auto"/>
          </w:tcPr>
          <w:p w14:paraId="5BD9B1BC" w14:textId="257E83DF" w:rsidR="00875AD7" w:rsidRPr="001E13DD" w:rsidRDefault="00664B18" w:rsidP="00D11296">
            <w:pPr>
              <w:rPr>
                <w:bCs/>
              </w:rPr>
            </w:pPr>
            <w:r>
              <w:rPr>
                <w:bCs/>
              </w:rPr>
              <w:t>2</w:t>
            </w:r>
          </w:p>
        </w:tc>
        <w:tc>
          <w:tcPr>
            <w:tcW w:w="1409" w:type="dxa"/>
            <w:shd w:val="clear" w:color="auto" w:fill="auto"/>
          </w:tcPr>
          <w:p w14:paraId="49846A70" w14:textId="77777777" w:rsidR="00875AD7" w:rsidRPr="00CE7AC0" w:rsidRDefault="00875AD7" w:rsidP="00D11296">
            <w:pPr>
              <w:rPr>
                <w:bCs/>
              </w:rPr>
            </w:pPr>
          </w:p>
        </w:tc>
        <w:tc>
          <w:tcPr>
            <w:tcW w:w="1481" w:type="dxa"/>
            <w:shd w:val="clear" w:color="auto" w:fill="auto"/>
          </w:tcPr>
          <w:p w14:paraId="77F42F2A" w14:textId="1ECF0481" w:rsidR="00875AD7" w:rsidRPr="002A0901" w:rsidRDefault="002A0901" w:rsidP="00D11296">
            <w:pPr>
              <w:rPr>
                <w:bCs/>
              </w:rPr>
            </w:pPr>
            <w:r w:rsidRPr="002A0901">
              <w:rPr>
                <w:bCs/>
              </w:rPr>
              <w:t>2</w:t>
            </w:r>
          </w:p>
        </w:tc>
      </w:tr>
      <w:tr w:rsidR="007256B1" w:rsidRPr="001C2842" w14:paraId="0EEAA7D9" w14:textId="77777777" w:rsidTr="00151F32">
        <w:tc>
          <w:tcPr>
            <w:tcW w:w="4169" w:type="dxa"/>
            <w:shd w:val="clear" w:color="auto" w:fill="auto"/>
          </w:tcPr>
          <w:p w14:paraId="3E5187AF" w14:textId="2C31E334" w:rsidR="007256B1" w:rsidRPr="00C85FCF" w:rsidRDefault="007256B1" w:rsidP="007256B1">
            <w:pPr>
              <w:widowControl w:val="0"/>
              <w:shd w:val="clear" w:color="auto" w:fill="FFFFFF"/>
            </w:pPr>
            <w:r w:rsidRPr="007256B1">
              <w:t>Статева структура популяції та її типи. Репродуктивні стратегії</w:t>
            </w:r>
          </w:p>
        </w:tc>
        <w:tc>
          <w:tcPr>
            <w:tcW w:w="1179" w:type="dxa"/>
            <w:shd w:val="clear" w:color="auto" w:fill="auto"/>
          </w:tcPr>
          <w:p w14:paraId="58CF0D7A" w14:textId="74A3F2BF" w:rsidR="007256B1" w:rsidRPr="001C2842" w:rsidRDefault="00063722" w:rsidP="00D11296">
            <w:pPr>
              <w:rPr>
                <w:b/>
                <w:bCs/>
              </w:rPr>
            </w:pPr>
            <w:r>
              <w:rPr>
                <w:b/>
                <w:bCs/>
              </w:rPr>
              <w:t>6</w:t>
            </w:r>
          </w:p>
        </w:tc>
        <w:tc>
          <w:tcPr>
            <w:tcW w:w="1391" w:type="dxa"/>
            <w:shd w:val="clear" w:color="auto" w:fill="auto"/>
          </w:tcPr>
          <w:p w14:paraId="1A44F769" w14:textId="10E60255" w:rsidR="007256B1" w:rsidRDefault="007256B1" w:rsidP="00D11296">
            <w:pPr>
              <w:rPr>
                <w:bCs/>
              </w:rPr>
            </w:pPr>
            <w:r>
              <w:rPr>
                <w:bCs/>
              </w:rPr>
              <w:t>2</w:t>
            </w:r>
          </w:p>
        </w:tc>
        <w:tc>
          <w:tcPr>
            <w:tcW w:w="1409" w:type="dxa"/>
            <w:shd w:val="clear" w:color="auto" w:fill="auto"/>
          </w:tcPr>
          <w:p w14:paraId="62D434CF" w14:textId="130F42CC" w:rsidR="007256B1" w:rsidRPr="00CE7AC0" w:rsidRDefault="000A3590" w:rsidP="00D11296">
            <w:pPr>
              <w:rPr>
                <w:bCs/>
              </w:rPr>
            </w:pPr>
            <w:r>
              <w:rPr>
                <w:bCs/>
              </w:rPr>
              <w:t>2</w:t>
            </w:r>
          </w:p>
        </w:tc>
        <w:tc>
          <w:tcPr>
            <w:tcW w:w="1481" w:type="dxa"/>
            <w:shd w:val="clear" w:color="auto" w:fill="auto"/>
          </w:tcPr>
          <w:p w14:paraId="01FAD5D9" w14:textId="06EC7C1E" w:rsidR="007256B1" w:rsidRPr="002A0901" w:rsidRDefault="002A0901" w:rsidP="00D11296">
            <w:pPr>
              <w:rPr>
                <w:bCs/>
              </w:rPr>
            </w:pPr>
            <w:r w:rsidRPr="002A0901">
              <w:rPr>
                <w:bCs/>
              </w:rPr>
              <w:t>2</w:t>
            </w:r>
          </w:p>
        </w:tc>
      </w:tr>
      <w:tr w:rsidR="001F14AC" w:rsidRPr="001C2842" w14:paraId="240FAC51" w14:textId="77777777" w:rsidTr="00151F32">
        <w:tc>
          <w:tcPr>
            <w:tcW w:w="4169" w:type="dxa"/>
            <w:shd w:val="clear" w:color="auto" w:fill="auto"/>
          </w:tcPr>
          <w:p w14:paraId="0E71077A" w14:textId="0D844EEF" w:rsidR="001F14AC" w:rsidRPr="007256B1" w:rsidRDefault="001F14AC" w:rsidP="001F14AC">
            <w:pPr>
              <w:widowControl w:val="0"/>
              <w:shd w:val="clear" w:color="auto" w:fill="FFFFFF"/>
            </w:pPr>
            <w:r w:rsidRPr="001F14AC">
              <w:t>Народжуваність</w:t>
            </w:r>
            <w:r>
              <w:t xml:space="preserve"> та смертність як екологічні критерії. </w:t>
            </w:r>
            <w:r w:rsidRPr="001F14AC">
              <w:t>Виживаність. Динаміка чисельності популяції</w:t>
            </w:r>
            <w:r>
              <w:t>.</w:t>
            </w:r>
          </w:p>
        </w:tc>
        <w:tc>
          <w:tcPr>
            <w:tcW w:w="1179" w:type="dxa"/>
            <w:shd w:val="clear" w:color="auto" w:fill="auto"/>
          </w:tcPr>
          <w:p w14:paraId="2138890C" w14:textId="50A4853E" w:rsidR="001F14AC" w:rsidRPr="001C2842" w:rsidRDefault="00063722" w:rsidP="00D11296">
            <w:pPr>
              <w:rPr>
                <w:b/>
                <w:bCs/>
              </w:rPr>
            </w:pPr>
            <w:r>
              <w:rPr>
                <w:b/>
                <w:bCs/>
              </w:rPr>
              <w:t>6</w:t>
            </w:r>
          </w:p>
        </w:tc>
        <w:tc>
          <w:tcPr>
            <w:tcW w:w="1391" w:type="dxa"/>
            <w:shd w:val="clear" w:color="auto" w:fill="auto"/>
          </w:tcPr>
          <w:p w14:paraId="10EE4DE8" w14:textId="27D4EE62" w:rsidR="001F14AC" w:rsidRDefault="001F14AC" w:rsidP="00D11296">
            <w:pPr>
              <w:rPr>
                <w:bCs/>
              </w:rPr>
            </w:pPr>
            <w:r>
              <w:rPr>
                <w:bCs/>
              </w:rPr>
              <w:t>2</w:t>
            </w:r>
          </w:p>
        </w:tc>
        <w:tc>
          <w:tcPr>
            <w:tcW w:w="1409" w:type="dxa"/>
            <w:shd w:val="clear" w:color="auto" w:fill="auto"/>
          </w:tcPr>
          <w:p w14:paraId="212F67C5" w14:textId="4B823F49" w:rsidR="001F14AC" w:rsidRPr="00CE7AC0" w:rsidRDefault="000A3590" w:rsidP="00D11296">
            <w:pPr>
              <w:rPr>
                <w:bCs/>
              </w:rPr>
            </w:pPr>
            <w:r>
              <w:rPr>
                <w:bCs/>
              </w:rPr>
              <w:t>2</w:t>
            </w:r>
          </w:p>
        </w:tc>
        <w:tc>
          <w:tcPr>
            <w:tcW w:w="1481" w:type="dxa"/>
            <w:shd w:val="clear" w:color="auto" w:fill="auto"/>
          </w:tcPr>
          <w:p w14:paraId="32ACA3AB" w14:textId="396247AA" w:rsidR="001F14AC" w:rsidRPr="002A0901" w:rsidRDefault="002A0901" w:rsidP="00D11296">
            <w:pPr>
              <w:rPr>
                <w:bCs/>
              </w:rPr>
            </w:pPr>
            <w:r w:rsidRPr="002A0901">
              <w:rPr>
                <w:bCs/>
              </w:rPr>
              <w:t>2</w:t>
            </w:r>
          </w:p>
        </w:tc>
      </w:tr>
      <w:tr w:rsidR="00D11296" w:rsidRPr="001C2842" w14:paraId="5648FED7" w14:textId="77777777" w:rsidTr="007E4B90">
        <w:tc>
          <w:tcPr>
            <w:tcW w:w="9629" w:type="dxa"/>
            <w:gridSpan w:val="5"/>
            <w:shd w:val="clear" w:color="auto" w:fill="auto"/>
          </w:tcPr>
          <w:p w14:paraId="6EC9FF03" w14:textId="6714B800" w:rsidR="00D11296" w:rsidRPr="001E13DD" w:rsidRDefault="00D11296" w:rsidP="007F2420">
            <w:pPr>
              <w:rPr>
                <w:bCs/>
              </w:rPr>
            </w:pPr>
            <w:r w:rsidRPr="001E13DD">
              <w:rPr>
                <w:i/>
                <w:iCs/>
              </w:rPr>
              <w:t xml:space="preserve">Тема </w:t>
            </w:r>
            <w:r w:rsidR="007F2420">
              <w:rPr>
                <w:i/>
                <w:iCs/>
              </w:rPr>
              <w:t>5</w:t>
            </w:r>
            <w:r w:rsidRPr="001E13DD">
              <w:rPr>
                <w:i/>
                <w:iCs/>
              </w:rPr>
              <w:t>. Екологічні системи, біогеохімічний кругообіг речовин та енергії у природі.</w:t>
            </w:r>
          </w:p>
        </w:tc>
      </w:tr>
      <w:tr w:rsidR="00D11296" w:rsidRPr="001C2842" w14:paraId="6877BB09" w14:textId="77777777" w:rsidTr="00151F32">
        <w:tc>
          <w:tcPr>
            <w:tcW w:w="4169" w:type="dxa"/>
            <w:shd w:val="clear" w:color="auto" w:fill="auto"/>
          </w:tcPr>
          <w:p w14:paraId="4965558C" w14:textId="77777777" w:rsidR="00D11296" w:rsidRPr="001C2842" w:rsidRDefault="00D11296" w:rsidP="00D11296">
            <w:pPr>
              <w:widowControl w:val="0"/>
              <w:shd w:val="clear" w:color="auto" w:fill="FFFFFF"/>
              <w:ind w:firstLine="7"/>
            </w:pPr>
            <w:r w:rsidRPr="00C85FCF">
              <w:t xml:space="preserve">Екологічні системи: структура, класифікація, функціонування. Структура </w:t>
            </w:r>
            <w:proofErr w:type="spellStart"/>
            <w:r w:rsidRPr="00C85FCF">
              <w:t>соціоекосистеми</w:t>
            </w:r>
            <w:proofErr w:type="spellEnd"/>
            <w:r w:rsidRPr="00C85FCF">
              <w:t>.</w:t>
            </w:r>
          </w:p>
        </w:tc>
        <w:tc>
          <w:tcPr>
            <w:tcW w:w="1179" w:type="dxa"/>
            <w:shd w:val="clear" w:color="auto" w:fill="auto"/>
          </w:tcPr>
          <w:p w14:paraId="4F8FB4B9" w14:textId="52987F1A" w:rsidR="00D11296" w:rsidRPr="001C2842" w:rsidRDefault="00063722" w:rsidP="00D11296">
            <w:pPr>
              <w:rPr>
                <w:b/>
                <w:bCs/>
                <w:lang w:val="ru-RU"/>
              </w:rPr>
            </w:pPr>
            <w:r>
              <w:rPr>
                <w:b/>
                <w:bCs/>
                <w:lang w:val="ru-RU"/>
              </w:rPr>
              <w:t>6</w:t>
            </w:r>
          </w:p>
        </w:tc>
        <w:tc>
          <w:tcPr>
            <w:tcW w:w="1391" w:type="dxa"/>
            <w:shd w:val="clear" w:color="auto" w:fill="auto"/>
          </w:tcPr>
          <w:p w14:paraId="57150761" w14:textId="77777777" w:rsidR="00D11296" w:rsidRPr="001E13DD" w:rsidRDefault="00D11296" w:rsidP="00D11296">
            <w:pPr>
              <w:rPr>
                <w:bCs/>
              </w:rPr>
            </w:pPr>
            <w:r w:rsidRPr="001E13DD">
              <w:rPr>
                <w:bCs/>
              </w:rPr>
              <w:t>2</w:t>
            </w:r>
          </w:p>
        </w:tc>
        <w:tc>
          <w:tcPr>
            <w:tcW w:w="1409" w:type="dxa"/>
            <w:shd w:val="clear" w:color="auto" w:fill="auto"/>
          </w:tcPr>
          <w:p w14:paraId="5CC8FCD6" w14:textId="1F7CE6A9" w:rsidR="00D11296" w:rsidRPr="00CE7AC0" w:rsidRDefault="00CE7AC0" w:rsidP="00D11296">
            <w:pPr>
              <w:rPr>
                <w:bCs/>
              </w:rPr>
            </w:pPr>
            <w:r w:rsidRPr="00CE7AC0">
              <w:rPr>
                <w:bCs/>
              </w:rPr>
              <w:t>2</w:t>
            </w:r>
          </w:p>
        </w:tc>
        <w:tc>
          <w:tcPr>
            <w:tcW w:w="1481" w:type="dxa"/>
            <w:shd w:val="clear" w:color="auto" w:fill="auto"/>
          </w:tcPr>
          <w:p w14:paraId="25988D76" w14:textId="0A642A84" w:rsidR="00D11296" w:rsidRPr="002A0901" w:rsidRDefault="002A0901" w:rsidP="00D11296">
            <w:pPr>
              <w:rPr>
                <w:bCs/>
              </w:rPr>
            </w:pPr>
            <w:r w:rsidRPr="002A0901">
              <w:rPr>
                <w:bCs/>
              </w:rPr>
              <w:t>2</w:t>
            </w:r>
          </w:p>
        </w:tc>
      </w:tr>
      <w:tr w:rsidR="00122A28" w:rsidRPr="001C2842" w14:paraId="0E409206" w14:textId="77777777" w:rsidTr="00151F32">
        <w:tc>
          <w:tcPr>
            <w:tcW w:w="4169" w:type="dxa"/>
            <w:shd w:val="clear" w:color="auto" w:fill="auto"/>
          </w:tcPr>
          <w:p w14:paraId="78162297" w14:textId="114000F3" w:rsidR="00122A28" w:rsidRPr="00C85FCF" w:rsidRDefault="00122A28" w:rsidP="001B1E01">
            <w:pPr>
              <w:widowControl w:val="0"/>
              <w:shd w:val="clear" w:color="auto" w:fill="FFFFFF"/>
              <w:ind w:firstLine="7"/>
            </w:pPr>
            <w:r w:rsidRPr="00122A28">
              <w:t>Головні типи взаємодії між видами</w:t>
            </w:r>
            <w:r>
              <w:t>.</w:t>
            </w:r>
            <w:r w:rsidR="007A496C">
              <w:t xml:space="preserve"> </w:t>
            </w:r>
            <w:r w:rsidR="001B1E01" w:rsidRPr="00D370A0">
              <w:rPr>
                <w:color w:val="000000"/>
                <w:lang w:eastAsia="uk-UA"/>
              </w:rPr>
              <w:t>Харчові ланцюги та їх головні типи. Екологічні піраміди та їх типи</w:t>
            </w:r>
            <w:r w:rsidR="001B1E01">
              <w:rPr>
                <w:color w:val="000000"/>
                <w:lang w:eastAsia="uk-UA"/>
              </w:rPr>
              <w:t>.</w:t>
            </w:r>
          </w:p>
        </w:tc>
        <w:tc>
          <w:tcPr>
            <w:tcW w:w="1179" w:type="dxa"/>
            <w:shd w:val="clear" w:color="auto" w:fill="auto"/>
          </w:tcPr>
          <w:p w14:paraId="0439E7BB" w14:textId="3F50F1A5" w:rsidR="00122A28" w:rsidRPr="001C2842" w:rsidRDefault="00063722" w:rsidP="00D11296">
            <w:pPr>
              <w:rPr>
                <w:b/>
                <w:bCs/>
                <w:lang w:val="ru-RU"/>
              </w:rPr>
            </w:pPr>
            <w:r>
              <w:rPr>
                <w:b/>
                <w:bCs/>
                <w:lang w:val="ru-RU"/>
              </w:rPr>
              <w:t>6</w:t>
            </w:r>
          </w:p>
        </w:tc>
        <w:tc>
          <w:tcPr>
            <w:tcW w:w="1391" w:type="dxa"/>
            <w:shd w:val="clear" w:color="auto" w:fill="auto"/>
          </w:tcPr>
          <w:p w14:paraId="3C7BA190" w14:textId="0BE95C8A" w:rsidR="00122A28" w:rsidRPr="001E13DD" w:rsidRDefault="00856E61" w:rsidP="00D11296">
            <w:pPr>
              <w:rPr>
                <w:bCs/>
              </w:rPr>
            </w:pPr>
            <w:r>
              <w:rPr>
                <w:bCs/>
              </w:rPr>
              <w:t>2</w:t>
            </w:r>
          </w:p>
        </w:tc>
        <w:tc>
          <w:tcPr>
            <w:tcW w:w="1409" w:type="dxa"/>
            <w:shd w:val="clear" w:color="auto" w:fill="auto"/>
          </w:tcPr>
          <w:p w14:paraId="6DF1E6BA" w14:textId="7C7018DA" w:rsidR="00122A28" w:rsidRPr="00CE7AC0" w:rsidRDefault="000A3590" w:rsidP="00D11296">
            <w:pPr>
              <w:rPr>
                <w:bCs/>
              </w:rPr>
            </w:pPr>
            <w:r>
              <w:rPr>
                <w:bCs/>
              </w:rPr>
              <w:t>2</w:t>
            </w:r>
          </w:p>
        </w:tc>
        <w:tc>
          <w:tcPr>
            <w:tcW w:w="1481" w:type="dxa"/>
            <w:shd w:val="clear" w:color="auto" w:fill="auto"/>
          </w:tcPr>
          <w:p w14:paraId="742D7078" w14:textId="3FBFB0B1" w:rsidR="00122A28" w:rsidRPr="002A0901" w:rsidRDefault="002A0901" w:rsidP="00D11296">
            <w:pPr>
              <w:rPr>
                <w:bCs/>
              </w:rPr>
            </w:pPr>
            <w:r w:rsidRPr="002A0901">
              <w:rPr>
                <w:bCs/>
              </w:rPr>
              <w:t>2</w:t>
            </w:r>
          </w:p>
        </w:tc>
      </w:tr>
      <w:tr w:rsidR="00D370A0" w:rsidRPr="001C2842" w14:paraId="548F90C2" w14:textId="77777777" w:rsidTr="00151F32">
        <w:tc>
          <w:tcPr>
            <w:tcW w:w="4169" w:type="dxa"/>
            <w:shd w:val="clear" w:color="auto" w:fill="auto"/>
          </w:tcPr>
          <w:p w14:paraId="1DED8A06" w14:textId="6BE80E85" w:rsidR="00D370A0" w:rsidRPr="00D370A0" w:rsidRDefault="005D1B9E" w:rsidP="001B1E01">
            <w:pPr>
              <w:widowControl w:val="0"/>
              <w:shd w:val="clear" w:color="auto" w:fill="FFFFFF"/>
              <w:ind w:firstLine="7"/>
            </w:pPr>
            <w:r w:rsidRPr="00C85FCF">
              <w:t>Схеми кругообігу споживчих речовин.</w:t>
            </w:r>
            <w:r>
              <w:t xml:space="preserve"> </w:t>
            </w:r>
            <w:r w:rsidRPr="00C85FCF">
              <w:t xml:space="preserve">Енергетичні та матеріальні потоки в екологічних системах. Біогеохімічні </w:t>
            </w:r>
            <w:proofErr w:type="spellStart"/>
            <w:r w:rsidRPr="00C85FCF">
              <w:t>кругообіги</w:t>
            </w:r>
            <w:proofErr w:type="spellEnd"/>
            <w:r w:rsidRPr="00C85FCF">
              <w:t>. Біогеохімічні провінції та біогеохімічні ендемії.</w:t>
            </w:r>
          </w:p>
        </w:tc>
        <w:tc>
          <w:tcPr>
            <w:tcW w:w="1179" w:type="dxa"/>
            <w:shd w:val="clear" w:color="auto" w:fill="auto"/>
          </w:tcPr>
          <w:p w14:paraId="3CD4BCDB" w14:textId="1F5321AF" w:rsidR="00D370A0" w:rsidRPr="00D370A0" w:rsidRDefault="00063722" w:rsidP="00D11296">
            <w:pPr>
              <w:rPr>
                <w:b/>
                <w:bCs/>
              </w:rPr>
            </w:pPr>
            <w:r>
              <w:rPr>
                <w:b/>
                <w:bCs/>
              </w:rPr>
              <w:t>6</w:t>
            </w:r>
          </w:p>
        </w:tc>
        <w:tc>
          <w:tcPr>
            <w:tcW w:w="1391" w:type="dxa"/>
            <w:shd w:val="clear" w:color="auto" w:fill="auto"/>
          </w:tcPr>
          <w:p w14:paraId="485DEBA2" w14:textId="2D8DD814" w:rsidR="00D370A0" w:rsidRPr="001E13DD" w:rsidRDefault="00122A28" w:rsidP="00D11296">
            <w:pPr>
              <w:rPr>
                <w:bCs/>
              </w:rPr>
            </w:pPr>
            <w:r>
              <w:rPr>
                <w:bCs/>
              </w:rPr>
              <w:t>2</w:t>
            </w:r>
          </w:p>
        </w:tc>
        <w:tc>
          <w:tcPr>
            <w:tcW w:w="1409" w:type="dxa"/>
            <w:shd w:val="clear" w:color="auto" w:fill="auto"/>
          </w:tcPr>
          <w:p w14:paraId="56258A08" w14:textId="5A60E2F8" w:rsidR="00D370A0" w:rsidRPr="00CE7AC0" w:rsidRDefault="00CE7AC0" w:rsidP="00D11296">
            <w:pPr>
              <w:rPr>
                <w:bCs/>
              </w:rPr>
            </w:pPr>
            <w:r w:rsidRPr="00CE7AC0">
              <w:rPr>
                <w:bCs/>
              </w:rPr>
              <w:t>2</w:t>
            </w:r>
          </w:p>
        </w:tc>
        <w:tc>
          <w:tcPr>
            <w:tcW w:w="1481" w:type="dxa"/>
            <w:shd w:val="clear" w:color="auto" w:fill="auto"/>
          </w:tcPr>
          <w:p w14:paraId="792D291F" w14:textId="37EA4C9E" w:rsidR="00D370A0" w:rsidRPr="002A0901" w:rsidRDefault="002A0901" w:rsidP="00D11296">
            <w:pPr>
              <w:rPr>
                <w:bCs/>
              </w:rPr>
            </w:pPr>
            <w:r w:rsidRPr="002A0901">
              <w:rPr>
                <w:bCs/>
              </w:rPr>
              <w:t>2</w:t>
            </w:r>
          </w:p>
        </w:tc>
      </w:tr>
      <w:tr w:rsidR="00D11296" w:rsidRPr="001C2842" w14:paraId="30037EF0" w14:textId="77777777" w:rsidTr="00151F32">
        <w:tc>
          <w:tcPr>
            <w:tcW w:w="4169" w:type="dxa"/>
            <w:shd w:val="clear" w:color="auto" w:fill="auto"/>
          </w:tcPr>
          <w:p w14:paraId="544F39EF" w14:textId="5772D87D" w:rsidR="00D11296" w:rsidRPr="001C2842" w:rsidRDefault="005D1B9E" w:rsidP="001B1E01">
            <w:pPr>
              <w:widowControl w:val="0"/>
              <w:shd w:val="clear" w:color="auto" w:fill="FFFFFF"/>
              <w:rPr>
                <w:rFonts w:eastAsia="MS Mincho"/>
              </w:rPr>
            </w:pPr>
            <w:r>
              <w:t>М</w:t>
            </w:r>
            <w:r w:rsidRPr="00C85FCF">
              <w:t xml:space="preserve">етодики визначення у воді розчинного кисню, амонійного азоту, </w:t>
            </w:r>
            <w:r w:rsidRPr="00C85FCF">
              <w:lastRenderedPageBreak/>
              <w:t>азоту нітритів і нітратів.</w:t>
            </w:r>
          </w:p>
        </w:tc>
        <w:tc>
          <w:tcPr>
            <w:tcW w:w="1179" w:type="dxa"/>
            <w:shd w:val="clear" w:color="auto" w:fill="auto"/>
          </w:tcPr>
          <w:p w14:paraId="7E6E74B7" w14:textId="533FE8C6" w:rsidR="00D11296" w:rsidRPr="001C2842" w:rsidRDefault="00063722" w:rsidP="00D11296">
            <w:pPr>
              <w:rPr>
                <w:b/>
                <w:bCs/>
              </w:rPr>
            </w:pPr>
            <w:r>
              <w:rPr>
                <w:b/>
                <w:bCs/>
              </w:rPr>
              <w:lastRenderedPageBreak/>
              <w:t>6</w:t>
            </w:r>
          </w:p>
        </w:tc>
        <w:tc>
          <w:tcPr>
            <w:tcW w:w="1391" w:type="dxa"/>
            <w:shd w:val="clear" w:color="auto" w:fill="auto"/>
          </w:tcPr>
          <w:p w14:paraId="6E808A16" w14:textId="77777777" w:rsidR="00D11296" w:rsidRPr="001E13DD" w:rsidRDefault="00D11296" w:rsidP="00D11296">
            <w:pPr>
              <w:rPr>
                <w:bCs/>
              </w:rPr>
            </w:pPr>
            <w:r w:rsidRPr="001E13DD">
              <w:rPr>
                <w:bCs/>
              </w:rPr>
              <w:t>2</w:t>
            </w:r>
          </w:p>
        </w:tc>
        <w:tc>
          <w:tcPr>
            <w:tcW w:w="1409" w:type="dxa"/>
            <w:shd w:val="clear" w:color="auto" w:fill="auto"/>
          </w:tcPr>
          <w:p w14:paraId="543E66B3" w14:textId="1A91019E" w:rsidR="00D11296" w:rsidRPr="00CE7AC0" w:rsidRDefault="00CE7AC0" w:rsidP="00D11296">
            <w:pPr>
              <w:rPr>
                <w:bCs/>
              </w:rPr>
            </w:pPr>
            <w:r w:rsidRPr="00CE7AC0">
              <w:rPr>
                <w:bCs/>
              </w:rPr>
              <w:t>2</w:t>
            </w:r>
          </w:p>
        </w:tc>
        <w:tc>
          <w:tcPr>
            <w:tcW w:w="1481" w:type="dxa"/>
            <w:shd w:val="clear" w:color="auto" w:fill="auto"/>
          </w:tcPr>
          <w:p w14:paraId="78F6D2D7" w14:textId="328A2CD4" w:rsidR="00D11296" w:rsidRPr="002A0901" w:rsidRDefault="002A0901" w:rsidP="00D11296">
            <w:pPr>
              <w:rPr>
                <w:bCs/>
              </w:rPr>
            </w:pPr>
            <w:r w:rsidRPr="002A0901">
              <w:rPr>
                <w:bCs/>
              </w:rPr>
              <w:t>2</w:t>
            </w:r>
          </w:p>
        </w:tc>
      </w:tr>
      <w:tr w:rsidR="00D11296" w:rsidRPr="001C2842" w14:paraId="3B104413" w14:textId="77777777" w:rsidTr="007E4B90">
        <w:tc>
          <w:tcPr>
            <w:tcW w:w="9629" w:type="dxa"/>
            <w:gridSpan w:val="5"/>
            <w:shd w:val="clear" w:color="auto" w:fill="auto"/>
          </w:tcPr>
          <w:p w14:paraId="5A6DA2ED" w14:textId="18D04DE4" w:rsidR="00D11296" w:rsidRPr="001C2842" w:rsidRDefault="00D11296" w:rsidP="00D11296">
            <w:pPr>
              <w:jc w:val="center"/>
              <w:rPr>
                <w:b/>
                <w:bCs/>
              </w:rPr>
            </w:pPr>
            <w:r w:rsidRPr="00C85FCF">
              <w:rPr>
                <w:b/>
                <w:bCs/>
              </w:rPr>
              <w:lastRenderedPageBreak/>
              <w:t>Змістовий модуль 2. Джерела, шляхи та масштаби забруднення навколишнього середовища. Охорона навколишнього середовища. Природоохоронні заходи та нормативно-правові основи захисту навколишнього середовища.</w:t>
            </w:r>
            <w:r w:rsidR="004701E4">
              <w:rPr>
                <w:b/>
                <w:bCs/>
              </w:rPr>
              <w:t xml:space="preserve"> 3 рік навчання</w:t>
            </w:r>
          </w:p>
        </w:tc>
      </w:tr>
      <w:tr w:rsidR="00D11296" w:rsidRPr="001C2842" w14:paraId="1A4C9437" w14:textId="77777777" w:rsidTr="007E4B90">
        <w:tc>
          <w:tcPr>
            <w:tcW w:w="9629" w:type="dxa"/>
            <w:gridSpan w:val="5"/>
            <w:shd w:val="clear" w:color="auto" w:fill="auto"/>
          </w:tcPr>
          <w:p w14:paraId="637BAA99" w14:textId="3191BE87" w:rsidR="00D11296" w:rsidRPr="00DA579C" w:rsidRDefault="00D11296" w:rsidP="00DA579C">
            <w:pPr>
              <w:widowControl w:val="0"/>
              <w:shd w:val="clear" w:color="auto" w:fill="FFFFFF"/>
              <w:ind w:firstLine="7"/>
              <w:jc w:val="center"/>
              <w:rPr>
                <w:i/>
                <w:iCs/>
              </w:rPr>
            </w:pPr>
            <w:r w:rsidRPr="00C85FCF">
              <w:rPr>
                <w:i/>
                <w:iCs/>
              </w:rPr>
              <w:t xml:space="preserve">Тема </w:t>
            </w:r>
            <w:r w:rsidR="007F2420">
              <w:rPr>
                <w:i/>
                <w:iCs/>
              </w:rPr>
              <w:t>6</w:t>
            </w:r>
            <w:r w:rsidRPr="00C85FCF">
              <w:rPr>
                <w:i/>
                <w:iCs/>
              </w:rPr>
              <w:t>. Основні джерела, шляхи та масштаби забруднення шкідливими хімічними речовинами атмосфери, гідросфери, літосфери. Екологічні проблеми і охорона довкілля. Охорона навколишнього середо</w:t>
            </w:r>
            <w:r w:rsidR="00DA579C">
              <w:rPr>
                <w:i/>
                <w:iCs/>
              </w:rPr>
              <w:t>вища від хімічного забруднення.</w:t>
            </w:r>
          </w:p>
        </w:tc>
      </w:tr>
      <w:tr w:rsidR="00D11296" w:rsidRPr="001C2842" w14:paraId="1DBC4A09" w14:textId="77777777" w:rsidTr="00151F32">
        <w:tc>
          <w:tcPr>
            <w:tcW w:w="4169" w:type="dxa"/>
            <w:shd w:val="clear" w:color="auto" w:fill="auto"/>
          </w:tcPr>
          <w:p w14:paraId="06DEB349" w14:textId="190CA8EE" w:rsidR="00D11296" w:rsidRPr="00095A91" w:rsidRDefault="00095A91" w:rsidP="007B58C0">
            <w:pPr>
              <w:widowControl w:val="0"/>
              <w:shd w:val="clear" w:color="auto" w:fill="FFFFFF"/>
              <w:ind w:firstLine="7"/>
              <w:rPr>
                <w:i/>
                <w:iCs/>
              </w:rPr>
            </w:pPr>
            <w:r w:rsidRPr="00095A91">
              <w:rPr>
                <w:color w:val="000000"/>
                <w:lang w:eastAsia="uk-UA"/>
              </w:rPr>
              <w:t>Забруднення</w:t>
            </w:r>
            <w:r w:rsidR="007B58C0">
              <w:rPr>
                <w:color w:val="000000"/>
                <w:lang w:eastAsia="uk-UA"/>
              </w:rPr>
              <w:t>:</w:t>
            </w:r>
            <w:r w:rsidRPr="00095A91">
              <w:rPr>
                <w:color w:val="000000"/>
                <w:lang w:eastAsia="uk-UA"/>
              </w:rPr>
              <w:t xml:space="preserve"> </w:t>
            </w:r>
            <w:r w:rsidRPr="00095A91">
              <w:t xml:space="preserve">джерела, шляхи, масштаби. </w:t>
            </w:r>
            <w:r w:rsidRPr="00095A91">
              <w:rPr>
                <w:color w:val="000000"/>
                <w:lang w:eastAsia="uk-UA"/>
              </w:rPr>
              <w:t>Кл</w:t>
            </w:r>
            <w:r w:rsidR="007B58C0">
              <w:rPr>
                <w:color w:val="000000"/>
                <w:lang w:eastAsia="uk-UA"/>
              </w:rPr>
              <w:t>асифікація забруднюючих речовин.</w:t>
            </w:r>
            <w:r w:rsidR="00EA47C8">
              <w:rPr>
                <w:color w:val="000000"/>
                <w:lang w:eastAsia="uk-UA"/>
              </w:rPr>
              <w:t xml:space="preserve"> </w:t>
            </w:r>
            <w:r w:rsidR="00D11296" w:rsidRPr="00095A91">
              <w:t xml:space="preserve">Джерела забруднення в медицині та </w:t>
            </w:r>
            <w:r w:rsidRPr="00095A91">
              <w:t>фармації.</w:t>
            </w:r>
          </w:p>
        </w:tc>
        <w:tc>
          <w:tcPr>
            <w:tcW w:w="1179" w:type="dxa"/>
            <w:shd w:val="clear" w:color="auto" w:fill="auto"/>
          </w:tcPr>
          <w:p w14:paraId="2890BEEE" w14:textId="55D1E898" w:rsidR="00D11296" w:rsidRPr="001C2842" w:rsidRDefault="00063722" w:rsidP="00D11296">
            <w:pPr>
              <w:rPr>
                <w:b/>
                <w:bCs/>
              </w:rPr>
            </w:pPr>
            <w:r>
              <w:rPr>
                <w:b/>
                <w:bCs/>
              </w:rPr>
              <w:t>8</w:t>
            </w:r>
          </w:p>
        </w:tc>
        <w:tc>
          <w:tcPr>
            <w:tcW w:w="1391" w:type="dxa"/>
            <w:shd w:val="clear" w:color="auto" w:fill="auto"/>
          </w:tcPr>
          <w:p w14:paraId="53F967E8" w14:textId="77777777" w:rsidR="00D11296" w:rsidRPr="001E13DD" w:rsidRDefault="00D11296" w:rsidP="00D11296">
            <w:pPr>
              <w:rPr>
                <w:bCs/>
              </w:rPr>
            </w:pPr>
            <w:r w:rsidRPr="001E13DD">
              <w:rPr>
                <w:bCs/>
              </w:rPr>
              <w:t>2</w:t>
            </w:r>
          </w:p>
        </w:tc>
        <w:tc>
          <w:tcPr>
            <w:tcW w:w="1409" w:type="dxa"/>
            <w:shd w:val="clear" w:color="auto" w:fill="auto"/>
          </w:tcPr>
          <w:p w14:paraId="22141902" w14:textId="73765D2D" w:rsidR="00D11296" w:rsidRPr="000A3590" w:rsidRDefault="000A3590" w:rsidP="00D11296">
            <w:pPr>
              <w:rPr>
                <w:bCs/>
              </w:rPr>
            </w:pPr>
            <w:r w:rsidRPr="000A3590">
              <w:rPr>
                <w:bCs/>
              </w:rPr>
              <w:t>4</w:t>
            </w:r>
          </w:p>
        </w:tc>
        <w:tc>
          <w:tcPr>
            <w:tcW w:w="1481" w:type="dxa"/>
            <w:shd w:val="clear" w:color="auto" w:fill="auto"/>
          </w:tcPr>
          <w:p w14:paraId="78102083" w14:textId="79E69C46" w:rsidR="00D11296" w:rsidRPr="002A0901" w:rsidRDefault="002A0901" w:rsidP="00D11296">
            <w:pPr>
              <w:rPr>
                <w:bCs/>
              </w:rPr>
            </w:pPr>
            <w:r w:rsidRPr="002A0901">
              <w:rPr>
                <w:bCs/>
              </w:rPr>
              <w:t>2</w:t>
            </w:r>
          </w:p>
        </w:tc>
      </w:tr>
      <w:tr w:rsidR="00D11296" w:rsidRPr="001C2842" w14:paraId="267238F8" w14:textId="77777777" w:rsidTr="00151F32">
        <w:tc>
          <w:tcPr>
            <w:tcW w:w="4169" w:type="dxa"/>
            <w:shd w:val="clear" w:color="auto" w:fill="auto"/>
          </w:tcPr>
          <w:p w14:paraId="5B710C44" w14:textId="77777777" w:rsidR="00D11296" w:rsidRPr="001C2842" w:rsidRDefault="00D11296" w:rsidP="00D11296">
            <w:pPr>
              <w:widowControl w:val="0"/>
              <w:shd w:val="clear" w:color="auto" w:fill="FFFFFF"/>
              <w:ind w:hanging="7"/>
            </w:pPr>
            <w:r w:rsidRPr="00C85FCF">
              <w:t xml:space="preserve">Моніторинг антропогенних змін у стані навколишнього середовища та його основні завдання. Методика розрахунку ГДВ та ефективності </w:t>
            </w:r>
            <w:proofErr w:type="spellStart"/>
            <w:r w:rsidRPr="00C85FCF">
              <w:t>атмосфероохоронних</w:t>
            </w:r>
            <w:proofErr w:type="spellEnd"/>
            <w:r w:rsidRPr="00C85FCF">
              <w:t xml:space="preserve"> споруд. </w:t>
            </w:r>
          </w:p>
        </w:tc>
        <w:tc>
          <w:tcPr>
            <w:tcW w:w="1179" w:type="dxa"/>
            <w:shd w:val="clear" w:color="auto" w:fill="auto"/>
          </w:tcPr>
          <w:p w14:paraId="1AF0741B" w14:textId="70D4E1F0" w:rsidR="00D11296" w:rsidRPr="001C2842" w:rsidRDefault="00063722" w:rsidP="00D11296">
            <w:pPr>
              <w:rPr>
                <w:b/>
                <w:bCs/>
              </w:rPr>
            </w:pPr>
            <w:r>
              <w:rPr>
                <w:b/>
                <w:bCs/>
              </w:rPr>
              <w:t>6</w:t>
            </w:r>
          </w:p>
        </w:tc>
        <w:tc>
          <w:tcPr>
            <w:tcW w:w="1391" w:type="dxa"/>
            <w:shd w:val="clear" w:color="auto" w:fill="auto"/>
          </w:tcPr>
          <w:p w14:paraId="15A2FCC3" w14:textId="77777777" w:rsidR="00D11296" w:rsidRPr="001E13DD" w:rsidRDefault="00D11296" w:rsidP="00D11296">
            <w:pPr>
              <w:rPr>
                <w:bCs/>
              </w:rPr>
            </w:pPr>
            <w:r w:rsidRPr="001E13DD">
              <w:rPr>
                <w:bCs/>
              </w:rPr>
              <w:t>2</w:t>
            </w:r>
          </w:p>
        </w:tc>
        <w:tc>
          <w:tcPr>
            <w:tcW w:w="1409" w:type="dxa"/>
            <w:shd w:val="clear" w:color="auto" w:fill="auto"/>
          </w:tcPr>
          <w:p w14:paraId="28C78D39" w14:textId="3651DA1B" w:rsidR="00D11296" w:rsidRPr="00F74B24" w:rsidRDefault="00CE7AC0" w:rsidP="00D11296">
            <w:pPr>
              <w:rPr>
                <w:bCs/>
              </w:rPr>
            </w:pPr>
            <w:r w:rsidRPr="00F74B24">
              <w:rPr>
                <w:bCs/>
              </w:rPr>
              <w:t>2</w:t>
            </w:r>
          </w:p>
        </w:tc>
        <w:tc>
          <w:tcPr>
            <w:tcW w:w="1481" w:type="dxa"/>
            <w:shd w:val="clear" w:color="auto" w:fill="auto"/>
          </w:tcPr>
          <w:p w14:paraId="0A818905" w14:textId="1F0632C7" w:rsidR="00D11296" w:rsidRPr="002A0901" w:rsidRDefault="002A0901" w:rsidP="00D11296">
            <w:pPr>
              <w:rPr>
                <w:bCs/>
              </w:rPr>
            </w:pPr>
            <w:r w:rsidRPr="002A0901">
              <w:rPr>
                <w:bCs/>
              </w:rPr>
              <w:t>2</w:t>
            </w:r>
          </w:p>
        </w:tc>
      </w:tr>
      <w:tr w:rsidR="00D11296" w:rsidRPr="001C2842" w14:paraId="116938F7" w14:textId="77777777" w:rsidTr="00151F32">
        <w:tc>
          <w:tcPr>
            <w:tcW w:w="4169" w:type="dxa"/>
            <w:shd w:val="clear" w:color="auto" w:fill="auto"/>
          </w:tcPr>
          <w:p w14:paraId="070045C2" w14:textId="77777777" w:rsidR="00D11296" w:rsidRPr="001C2842" w:rsidRDefault="00D11296" w:rsidP="00D11296">
            <w:r w:rsidRPr="00C85FCF">
              <w:t>Методика розрахунку ГДС та ефективності водоохоронних споруд. Санітарна очистка населених місць. Визначення необхідності ступеня очищення стічних вод на хіміко-фармацевтичних підприємствах.</w:t>
            </w:r>
          </w:p>
        </w:tc>
        <w:tc>
          <w:tcPr>
            <w:tcW w:w="1179" w:type="dxa"/>
            <w:shd w:val="clear" w:color="auto" w:fill="auto"/>
          </w:tcPr>
          <w:p w14:paraId="3080D7C7" w14:textId="31ECA269" w:rsidR="00D11296" w:rsidRPr="001C2842" w:rsidRDefault="00063722" w:rsidP="00D11296">
            <w:pPr>
              <w:rPr>
                <w:b/>
                <w:bCs/>
              </w:rPr>
            </w:pPr>
            <w:r>
              <w:rPr>
                <w:b/>
                <w:bCs/>
              </w:rPr>
              <w:t>6</w:t>
            </w:r>
          </w:p>
        </w:tc>
        <w:tc>
          <w:tcPr>
            <w:tcW w:w="1391" w:type="dxa"/>
            <w:shd w:val="clear" w:color="auto" w:fill="auto"/>
          </w:tcPr>
          <w:p w14:paraId="59E2BEE3" w14:textId="77777777" w:rsidR="00D11296" w:rsidRPr="001E13DD" w:rsidRDefault="00D11296" w:rsidP="00D11296">
            <w:pPr>
              <w:rPr>
                <w:bCs/>
              </w:rPr>
            </w:pPr>
            <w:r w:rsidRPr="001E13DD">
              <w:rPr>
                <w:bCs/>
              </w:rPr>
              <w:t>2</w:t>
            </w:r>
          </w:p>
        </w:tc>
        <w:tc>
          <w:tcPr>
            <w:tcW w:w="1409" w:type="dxa"/>
            <w:shd w:val="clear" w:color="auto" w:fill="auto"/>
          </w:tcPr>
          <w:p w14:paraId="6AC2033F" w14:textId="1EE17C77" w:rsidR="00D11296" w:rsidRPr="000A3590" w:rsidRDefault="000A3590" w:rsidP="00D11296">
            <w:pPr>
              <w:rPr>
                <w:bCs/>
              </w:rPr>
            </w:pPr>
            <w:r w:rsidRPr="000A3590">
              <w:rPr>
                <w:bCs/>
              </w:rPr>
              <w:t>2</w:t>
            </w:r>
          </w:p>
        </w:tc>
        <w:tc>
          <w:tcPr>
            <w:tcW w:w="1481" w:type="dxa"/>
            <w:shd w:val="clear" w:color="auto" w:fill="auto"/>
          </w:tcPr>
          <w:p w14:paraId="30038099" w14:textId="4BD6ADD2" w:rsidR="00D11296" w:rsidRPr="002A0901" w:rsidRDefault="002A0901" w:rsidP="00D11296">
            <w:pPr>
              <w:rPr>
                <w:bCs/>
              </w:rPr>
            </w:pPr>
            <w:r w:rsidRPr="002A0901">
              <w:rPr>
                <w:bCs/>
              </w:rPr>
              <w:t>2</w:t>
            </w:r>
          </w:p>
        </w:tc>
      </w:tr>
      <w:tr w:rsidR="00D11296" w:rsidRPr="001C2842" w14:paraId="37E04E06" w14:textId="77777777" w:rsidTr="00151F32">
        <w:tc>
          <w:tcPr>
            <w:tcW w:w="4169" w:type="dxa"/>
            <w:shd w:val="clear" w:color="auto" w:fill="auto"/>
          </w:tcPr>
          <w:p w14:paraId="0CBB04DF" w14:textId="77777777" w:rsidR="00D11296" w:rsidRPr="001C2842" w:rsidRDefault="00D11296" w:rsidP="00D11296">
            <w:pPr>
              <w:widowControl w:val="0"/>
              <w:shd w:val="clear" w:color="auto" w:fill="FFFFFF"/>
            </w:pPr>
            <w:r w:rsidRPr="00C85FCF">
              <w:t xml:space="preserve">Проблеми забруднення та охорони повітряного середовища. Стан </w:t>
            </w:r>
            <w:r>
              <w:t>повітряного середовища України.</w:t>
            </w:r>
          </w:p>
        </w:tc>
        <w:tc>
          <w:tcPr>
            <w:tcW w:w="1179" w:type="dxa"/>
            <w:shd w:val="clear" w:color="auto" w:fill="auto"/>
          </w:tcPr>
          <w:p w14:paraId="7DB687C5" w14:textId="71E21AC7" w:rsidR="00D11296" w:rsidRPr="001C2842" w:rsidRDefault="00063722" w:rsidP="00D11296">
            <w:pPr>
              <w:rPr>
                <w:b/>
                <w:bCs/>
              </w:rPr>
            </w:pPr>
            <w:r>
              <w:rPr>
                <w:b/>
                <w:bCs/>
              </w:rPr>
              <w:t>6</w:t>
            </w:r>
          </w:p>
        </w:tc>
        <w:tc>
          <w:tcPr>
            <w:tcW w:w="1391" w:type="dxa"/>
            <w:shd w:val="clear" w:color="auto" w:fill="auto"/>
          </w:tcPr>
          <w:p w14:paraId="5E838993" w14:textId="77777777" w:rsidR="00D11296" w:rsidRPr="001E13DD" w:rsidRDefault="00D11296" w:rsidP="00D11296">
            <w:pPr>
              <w:rPr>
                <w:bCs/>
              </w:rPr>
            </w:pPr>
            <w:r w:rsidRPr="001E13DD">
              <w:rPr>
                <w:bCs/>
              </w:rPr>
              <w:t>2</w:t>
            </w:r>
          </w:p>
        </w:tc>
        <w:tc>
          <w:tcPr>
            <w:tcW w:w="1409" w:type="dxa"/>
            <w:shd w:val="clear" w:color="auto" w:fill="auto"/>
          </w:tcPr>
          <w:p w14:paraId="7741B3BA" w14:textId="7D291313" w:rsidR="00D11296" w:rsidRPr="00F74B24" w:rsidRDefault="00CE7AC0" w:rsidP="00D11296">
            <w:pPr>
              <w:rPr>
                <w:bCs/>
              </w:rPr>
            </w:pPr>
            <w:r w:rsidRPr="00F74B24">
              <w:rPr>
                <w:bCs/>
              </w:rPr>
              <w:t>2</w:t>
            </w:r>
          </w:p>
        </w:tc>
        <w:tc>
          <w:tcPr>
            <w:tcW w:w="1481" w:type="dxa"/>
            <w:shd w:val="clear" w:color="auto" w:fill="auto"/>
          </w:tcPr>
          <w:p w14:paraId="2E98D2EB" w14:textId="05D72D9B" w:rsidR="00D11296" w:rsidRPr="002A0901" w:rsidRDefault="002A0901" w:rsidP="00D11296">
            <w:pPr>
              <w:rPr>
                <w:bCs/>
              </w:rPr>
            </w:pPr>
            <w:r w:rsidRPr="002A0901">
              <w:rPr>
                <w:bCs/>
              </w:rPr>
              <w:t>2</w:t>
            </w:r>
          </w:p>
        </w:tc>
      </w:tr>
      <w:tr w:rsidR="00D11296" w:rsidRPr="001C2842" w14:paraId="37A1B556" w14:textId="77777777" w:rsidTr="00151F32">
        <w:tc>
          <w:tcPr>
            <w:tcW w:w="4169" w:type="dxa"/>
            <w:shd w:val="clear" w:color="auto" w:fill="auto"/>
          </w:tcPr>
          <w:p w14:paraId="331E0F0D" w14:textId="77777777" w:rsidR="00D11296" w:rsidRPr="001C2842" w:rsidRDefault="00D11296" w:rsidP="00D11296">
            <w:pPr>
              <w:widowControl w:val="0"/>
              <w:shd w:val="clear" w:color="auto" w:fill="FFFFFF"/>
              <w:ind w:firstLine="7"/>
            </w:pPr>
            <w:r w:rsidRPr="00C85FCF">
              <w:t>Проблеми забруднення та охорони гідросфери. Екологічні проблеми найбільших річок Украї</w:t>
            </w:r>
            <w:r>
              <w:t>ни, Чорного та Азовського морів</w:t>
            </w:r>
          </w:p>
        </w:tc>
        <w:tc>
          <w:tcPr>
            <w:tcW w:w="1179" w:type="dxa"/>
            <w:shd w:val="clear" w:color="auto" w:fill="auto"/>
          </w:tcPr>
          <w:p w14:paraId="23343B85" w14:textId="0A2A3810" w:rsidR="00D11296" w:rsidRPr="001C2842" w:rsidRDefault="00063722" w:rsidP="00D11296">
            <w:pPr>
              <w:rPr>
                <w:b/>
                <w:bCs/>
              </w:rPr>
            </w:pPr>
            <w:r>
              <w:rPr>
                <w:b/>
                <w:bCs/>
              </w:rPr>
              <w:t>6</w:t>
            </w:r>
          </w:p>
        </w:tc>
        <w:tc>
          <w:tcPr>
            <w:tcW w:w="1391" w:type="dxa"/>
            <w:shd w:val="clear" w:color="auto" w:fill="auto"/>
          </w:tcPr>
          <w:p w14:paraId="25DC0FF8" w14:textId="77777777" w:rsidR="00D11296" w:rsidRPr="001E13DD" w:rsidRDefault="00D11296" w:rsidP="00D11296">
            <w:pPr>
              <w:rPr>
                <w:bCs/>
              </w:rPr>
            </w:pPr>
            <w:r w:rsidRPr="001E13DD">
              <w:rPr>
                <w:bCs/>
              </w:rPr>
              <w:t>2</w:t>
            </w:r>
          </w:p>
        </w:tc>
        <w:tc>
          <w:tcPr>
            <w:tcW w:w="1409" w:type="dxa"/>
            <w:shd w:val="clear" w:color="auto" w:fill="auto"/>
          </w:tcPr>
          <w:p w14:paraId="065D6ED8" w14:textId="2BCDB4DE" w:rsidR="00D11296" w:rsidRPr="00F74B24" w:rsidRDefault="00CE7AC0" w:rsidP="00D11296">
            <w:pPr>
              <w:rPr>
                <w:bCs/>
              </w:rPr>
            </w:pPr>
            <w:r w:rsidRPr="00F74B24">
              <w:rPr>
                <w:bCs/>
              </w:rPr>
              <w:t>2</w:t>
            </w:r>
          </w:p>
        </w:tc>
        <w:tc>
          <w:tcPr>
            <w:tcW w:w="1481" w:type="dxa"/>
            <w:shd w:val="clear" w:color="auto" w:fill="auto"/>
          </w:tcPr>
          <w:p w14:paraId="49720E77" w14:textId="2AFD3E65" w:rsidR="00D11296" w:rsidRPr="002A0901" w:rsidRDefault="002A0901" w:rsidP="00D11296">
            <w:pPr>
              <w:rPr>
                <w:bCs/>
              </w:rPr>
            </w:pPr>
            <w:r w:rsidRPr="002A0901">
              <w:rPr>
                <w:bCs/>
              </w:rPr>
              <w:t>2</w:t>
            </w:r>
          </w:p>
        </w:tc>
      </w:tr>
      <w:tr w:rsidR="00D11296" w:rsidRPr="001C2842" w14:paraId="4E124691" w14:textId="77777777" w:rsidTr="00151F32">
        <w:tc>
          <w:tcPr>
            <w:tcW w:w="4169" w:type="dxa"/>
            <w:shd w:val="clear" w:color="auto" w:fill="auto"/>
          </w:tcPr>
          <w:p w14:paraId="51B6705E" w14:textId="77777777" w:rsidR="00D11296" w:rsidRPr="001C2842" w:rsidRDefault="00D11296" w:rsidP="00D11296">
            <w:r w:rsidRPr="00C85FCF">
              <w:t>Проблеми забруднення та охорони ґрунту. Сучасний стан природних ресурсів в Україні.</w:t>
            </w:r>
          </w:p>
        </w:tc>
        <w:tc>
          <w:tcPr>
            <w:tcW w:w="1179" w:type="dxa"/>
            <w:shd w:val="clear" w:color="auto" w:fill="auto"/>
          </w:tcPr>
          <w:p w14:paraId="5F01B4F7" w14:textId="10B5635B" w:rsidR="00D11296" w:rsidRPr="001C2842" w:rsidRDefault="00063722" w:rsidP="00D11296">
            <w:pPr>
              <w:rPr>
                <w:b/>
                <w:bCs/>
              </w:rPr>
            </w:pPr>
            <w:r>
              <w:rPr>
                <w:b/>
                <w:bCs/>
              </w:rPr>
              <w:t>6</w:t>
            </w:r>
          </w:p>
        </w:tc>
        <w:tc>
          <w:tcPr>
            <w:tcW w:w="1391" w:type="dxa"/>
            <w:shd w:val="clear" w:color="auto" w:fill="auto"/>
          </w:tcPr>
          <w:p w14:paraId="5F885A5F" w14:textId="77777777" w:rsidR="00D11296" w:rsidRPr="001E13DD" w:rsidRDefault="00D11296" w:rsidP="00D11296">
            <w:pPr>
              <w:rPr>
                <w:bCs/>
              </w:rPr>
            </w:pPr>
            <w:r w:rsidRPr="001E13DD">
              <w:rPr>
                <w:bCs/>
              </w:rPr>
              <w:t>2</w:t>
            </w:r>
          </w:p>
        </w:tc>
        <w:tc>
          <w:tcPr>
            <w:tcW w:w="1409" w:type="dxa"/>
            <w:shd w:val="clear" w:color="auto" w:fill="auto"/>
          </w:tcPr>
          <w:p w14:paraId="0CFFC4E8" w14:textId="0DA070F5" w:rsidR="00D11296" w:rsidRPr="00F74B24" w:rsidRDefault="00CE7AC0" w:rsidP="00D11296">
            <w:pPr>
              <w:rPr>
                <w:bCs/>
              </w:rPr>
            </w:pPr>
            <w:r w:rsidRPr="00F74B24">
              <w:rPr>
                <w:bCs/>
              </w:rPr>
              <w:t>2</w:t>
            </w:r>
          </w:p>
        </w:tc>
        <w:tc>
          <w:tcPr>
            <w:tcW w:w="1481" w:type="dxa"/>
            <w:shd w:val="clear" w:color="auto" w:fill="auto"/>
          </w:tcPr>
          <w:p w14:paraId="4B31BC51" w14:textId="504F6D2D" w:rsidR="00D11296" w:rsidRPr="002A0901" w:rsidRDefault="002A0901" w:rsidP="00D11296">
            <w:pPr>
              <w:rPr>
                <w:bCs/>
              </w:rPr>
            </w:pPr>
            <w:r w:rsidRPr="002A0901">
              <w:rPr>
                <w:bCs/>
              </w:rPr>
              <w:t>2</w:t>
            </w:r>
          </w:p>
        </w:tc>
      </w:tr>
      <w:tr w:rsidR="00D11296" w:rsidRPr="001C2842" w14:paraId="1E1C6334" w14:textId="77777777" w:rsidTr="007E4B90">
        <w:tc>
          <w:tcPr>
            <w:tcW w:w="9629" w:type="dxa"/>
            <w:gridSpan w:val="5"/>
            <w:shd w:val="clear" w:color="auto" w:fill="auto"/>
          </w:tcPr>
          <w:p w14:paraId="2E2A0C08" w14:textId="69F682B2" w:rsidR="00D11296" w:rsidRPr="001C2842" w:rsidRDefault="00D11296" w:rsidP="007F2420">
            <w:pPr>
              <w:jc w:val="center"/>
              <w:rPr>
                <w:b/>
                <w:bCs/>
              </w:rPr>
            </w:pPr>
            <w:r w:rsidRPr="00C85FCF">
              <w:rPr>
                <w:i/>
                <w:iCs/>
              </w:rPr>
              <w:t xml:space="preserve">Тема </w:t>
            </w:r>
            <w:r w:rsidR="007F2420">
              <w:rPr>
                <w:i/>
                <w:iCs/>
              </w:rPr>
              <w:t>7</w:t>
            </w:r>
            <w:r w:rsidRPr="00C85FCF">
              <w:rPr>
                <w:i/>
                <w:iCs/>
              </w:rPr>
              <w:t>. Енергетичне забруднення довкілля. Захист довкілля під впливу шуму, вібрації, електромагнітного поля, іонізуючого випромінювання.</w:t>
            </w:r>
          </w:p>
        </w:tc>
      </w:tr>
      <w:tr w:rsidR="00D11296" w:rsidRPr="001C2842" w14:paraId="197F9B1F" w14:textId="77777777" w:rsidTr="00151F32">
        <w:tc>
          <w:tcPr>
            <w:tcW w:w="4169" w:type="dxa"/>
            <w:shd w:val="clear" w:color="auto" w:fill="auto"/>
          </w:tcPr>
          <w:p w14:paraId="421682A1" w14:textId="33BAC8D5" w:rsidR="00D11296" w:rsidRPr="001C2842" w:rsidRDefault="00D11296" w:rsidP="00AB4A24">
            <w:r w:rsidRPr="00C85FCF">
              <w:t>Енергетичне забруднення довкілля.</w:t>
            </w:r>
            <w:r>
              <w:t xml:space="preserve"> </w:t>
            </w:r>
            <w:r w:rsidRPr="00C85FCF">
              <w:t xml:space="preserve">(шум, вібрація, </w:t>
            </w:r>
            <w:r w:rsidR="00AB4A24">
              <w:t>електромагнітне та і</w:t>
            </w:r>
            <w:r w:rsidRPr="00C85FCF">
              <w:t>онізуюче випромінювання)</w:t>
            </w:r>
          </w:p>
        </w:tc>
        <w:tc>
          <w:tcPr>
            <w:tcW w:w="1179" w:type="dxa"/>
            <w:shd w:val="clear" w:color="auto" w:fill="auto"/>
          </w:tcPr>
          <w:p w14:paraId="749E31ED" w14:textId="19B14D9D" w:rsidR="00D11296" w:rsidRPr="001C2842" w:rsidRDefault="00063722" w:rsidP="00D11296">
            <w:pPr>
              <w:rPr>
                <w:b/>
                <w:bCs/>
              </w:rPr>
            </w:pPr>
            <w:r>
              <w:rPr>
                <w:b/>
                <w:bCs/>
              </w:rPr>
              <w:t>6</w:t>
            </w:r>
          </w:p>
        </w:tc>
        <w:tc>
          <w:tcPr>
            <w:tcW w:w="1391" w:type="dxa"/>
            <w:shd w:val="clear" w:color="auto" w:fill="auto"/>
          </w:tcPr>
          <w:p w14:paraId="73EE5053" w14:textId="77777777" w:rsidR="00D11296" w:rsidRPr="001E13DD" w:rsidRDefault="00D11296" w:rsidP="00D11296">
            <w:pPr>
              <w:rPr>
                <w:bCs/>
              </w:rPr>
            </w:pPr>
            <w:r w:rsidRPr="001E13DD">
              <w:rPr>
                <w:bCs/>
              </w:rPr>
              <w:t>2</w:t>
            </w:r>
          </w:p>
        </w:tc>
        <w:tc>
          <w:tcPr>
            <w:tcW w:w="1409" w:type="dxa"/>
            <w:shd w:val="clear" w:color="auto" w:fill="auto"/>
          </w:tcPr>
          <w:p w14:paraId="188C6A7A" w14:textId="4B70911C" w:rsidR="00D11296" w:rsidRPr="000A3590" w:rsidRDefault="000A3590" w:rsidP="00D11296">
            <w:pPr>
              <w:rPr>
                <w:bCs/>
              </w:rPr>
            </w:pPr>
            <w:r w:rsidRPr="000A3590">
              <w:rPr>
                <w:bCs/>
              </w:rPr>
              <w:t>2</w:t>
            </w:r>
          </w:p>
        </w:tc>
        <w:tc>
          <w:tcPr>
            <w:tcW w:w="1481" w:type="dxa"/>
            <w:shd w:val="clear" w:color="auto" w:fill="auto"/>
          </w:tcPr>
          <w:p w14:paraId="5DDD9A91" w14:textId="121C31F0" w:rsidR="00D11296" w:rsidRPr="002A0901" w:rsidRDefault="002A0901" w:rsidP="00D11296">
            <w:pPr>
              <w:rPr>
                <w:bCs/>
              </w:rPr>
            </w:pPr>
            <w:r w:rsidRPr="002A0901">
              <w:rPr>
                <w:bCs/>
              </w:rPr>
              <w:t>2</w:t>
            </w:r>
          </w:p>
        </w:tc>
      </w:tr>
      <w:tr w:rsidR="00D11296" w:rsidRPr="001C2842" w14:paraId="1070D59D" w14:textId="77777777" w:rsidTr="001E13DD">
        <w:trPr>
          <w:trHeight w:val="815"/>
        </w:trPr>
        <w:tc>
          <w:tcPr>
            <w:tcW w:w="4169" w:type="dxa"/>
            <w:shd w:val="clear" w:color="auto" w:fill="auto"/>
          </w:tcPr>
          <w:p w14:paraId="4F6EC40F" w14:textId="77777777" w:rsidR="00D11296" w:rsidRPr="001C2842" w:rsidRDefault="00D11296" w:rsidP="00D11296">
            <w:pPr>
              <w:widowControl w:val="0"/>
              <w:shd w:val="clear" w:color="auto" w:fill="FFFFFF"/>
              <w:ind w:firstLine="7"/>
            </w:pPr>
            <w:r w:rsidRPr="00C85FCF">
              <w:t>Методи захисту довкілля від енергетичного забруднення.</w:t>
            </w:r>
            <w:r>
              <w:t xml:space="preserve"> </w:t>
            </w:r>
            <w:r w:rsidRPr="00C85FCF">
              <w:t>Радіаційний контроль. Розрахункові методи оцінки радіаційної безпеки та параметрів захисту населення.</w:t>
            </w:r>
          </w:p>
        </w:tc>
        <w:tc>
          <w:tcPr>
            <w:tcW w:w="1179" w:type="dxa"/>
            <w:shd w:val="clear" w:color="auto" w:fill="auto"/>
          </w:tcPr>
          <w:p w14:paraId="67645E72" w14:textId="41FB3250" w:rsidR="00D11296" w:rsidRPr="001C2842" w:rsidRDefault="00063722" w:rsidP="00D11296">
            <w:pPr>
              <w:rPr>
                <w:b/>
                <w:bCs/>
              </w:rPr>
            </w:pPr>
            <w:r>
              <w:rPr>
                <w:b/>
                <w:bCs/>
              </w:rPr>
              <w:t>6</w:t>
            </w:r>
          </w:p>
        </w:tc>
        <w:tc>
          <w:tcPr>
            <w:tcW w:w="1391" w:type="dxa"/>
            <w:shd w:val="clear" w:color="auto" w:fill="auto"/>
          </w:tcPr>
          <w:p w14:paraId="108823F1" w14:textId="77777777" w:rsidR="00D11296" w:rsidRPr="001E13DD" w:rsidRDefault="00D11296" w:rsidP="00D11296">
            <w:pPr>
              <w:rPr>
                <w:bCs/>
              </w:rPr>
            </w:pPr>
            <w:r w:rsidRPr="001E13DD">
              <w:rPr>
                <w:bCs/>
              </w:rPr>
              <w:t>2</w:t>
            </w:r>
          </w:p>
        </w:tc>
        <w:tc>
          <w:tcPr>
            <w:tcW w:w="1409" w:type="dxa"/>
            <w:shd w:val="clear" w:color="auto" w:fill="auto"/>
          </w:tcPr>
          <w:p w14:paraId="51D796F0" w14:textId="7DDA153B" w:rsidR="00D11296" w:rsidRPr="000A3590" w:rsidRDefault="000A3590" w:rsidP="00D11296">
            <w:pPr>
              <w:rPr>
                <w:bCs/>
              </w:rPr>
            </w:pPr>
            <w:r w:rsidRPr="000A3590">
              <w:rPr>
                <w:bCs/>
              </w:rPr>
              <w:t>2</w:t>
            </w:r>
          </w:p>
        </w:tc>
        <w:tc>
          <w:tcPr>
            <w:tcW w:w="1481" w:type="dxa"/>
            <w:shd w:val="clear" w:color="auto" w:fill="auto"/>
          </w:tcPr>
          <w:p w14:paraId="56C64C7A" w14:textId="5EB48ED1" w:rsidR="00D11296" w:rsidRPr="002A0901" w:rsidRDefault="002A0901" w:rsidP="00D11296">
            <w:pPr>
              <w:rPr>
                <w:bCs/>
              </w:rPr>
            </w:pPr>
            <w:r w:rsidRPr="002A0901">
              <w:rPr>
                <w:bCs/>
              </w:rPr>
              <w:t>2</w:t>
            </w:r>
          </w:p>
        </w:tc>
      </w:tr>
      <w:tr w:rsidR="00D11296" w:rsidRPr="001C2842" w14:paraId="434C245B" w14:textId="77777777" w:rsidTr="00151F32">
        <w:tc>
          <w:tcPr>
            <w:tcW w:w="4169" w:type="dxa"/>
            <w:shd w:val="clear" w:color="auto" w:fill="auto"/>
          </w:tcPr>
          <w:p w14:paraId="53BFB416" w14:textId="77777777" w:rsidR="00D11296" w:rsidRPr="001C2842" w:rsidRDefault="00D11296" w:rsidP="00D11296">
            <w:r w:rsidRPr="00C85FCF">
              <w:t xml:space="preserve">Радіаційна екологія. Наслідки аварії па Чорнобильській </w:t>
            </w:r>
            <w:r>
              <w:t>А</w:t>
            </w:r>
            <w:r w:rsidRPr="00C85FCF">
              <w:t>ЕС. Перспективи атомної енергетики.</w:t>
            </w:r>
          </w:p>
        </w:tc>
        <w:tc>
          <w:tcPr>
            <w:tcW w:w="1179" w:type="dxa"/>
            <w:shd w:val="clear" w:color="auto" w:fill="auto"/>
          </w:tcPr>
          <w:p w14:paraId="7C6C97D7" w14:textId="5CC5FC54" w:rsidR="00D11296" w:rsidRPr="001C2842" w:rsidRDefault="00063722" w:rsidP="00D11296">
            <w:pPr>
              <w:rPr>
                <w:b/>
                <w:bCs/>
              </w:rPr>
            </w:pPr>
            <w:r>
              <w:rPr>
                <w:b/>
                <w:bCs/>
              </w:rPr>
              <w:t>4</w:t>
            </w:r>
          </w:p>
        </w:tc>
        <w:tc>
          <w:tcPr>
            <w:tcW w:w="1391" w:type="dxa"/>
            <w:shd w:val="clear" w:color="auto" w:fill="auto"/>
          </w:tcPr>
          <w:p w14:paraId="6D0A09DD" w14:textId="77777777" w:rsidR="00D11296" w:rsidRPr="001E13DD" w:rsidRDefault="00D11296" w:rsidP="00D11296">
            <w:pPr>
              <w:rPr>
                <w:bCs/>
              </w:rPr>
            </w:pPr>
            <w:r w:rsidRPr="001E13DD">
              <w:rPr>
                <w:bCs/>
              </w:rPr>
              <w:t>2</w:t>
            </w:r>
          </w:p>
        </w:tc>
        <w:tc>
          <w:tcPr>
            <w:tcW w:w="1409" w:type="dxa"/>
            <w:shd w:val="clear" w:color="auto" w:fill="auto"/>
          </w:tcPr>
          <w:p w14:paraId="35295FBE" w14:textId="77777777" w:rsidR="00D11296" w:rsidRPr="001C2842" w:rsidRDefault="00D11296" w:rsidP="00D11296">
            <w:pPr>
              <w:rPr>
                <w:b/>
                <w:bCs/>
              </w:rPr>
            </w:pPr>
          </w:p>
        </w:tc>
        <w:tc>
          <w:tcPr>
            <w:tcW w:w="1481" w:type="dxa"/>
            <w:shd w:val="clear" w:color="auto" w:fill="auto"/>
          </w:tcPr>
          <w:p w14:paraId="0F4ACAA0" w14:textId="4FD7BE78" w:rsidR="00D11296" w:rsidRPr="002A0901" w:rsidRDefault="002A0901" w:rsidP="00D11296">
            <w:pPr>
              <w:rPr>
                <w:bCs/>
              </w:rPr>
            </w:pPr>
            <w:r w:rsidRPr="002A0901">
              <w:rPr>
                <w:bCs/>
              </w:rPr>
              <w:t>2</w:t>
            </w:r>
          </w:p>
        </w:tc>
      </w:tr>
      <w:tr w:rsidR="00700492" w:rsidRPr="001C2842" w14:paraId="6CE19225" w14:textId="77777777" w:rsidTr="00151F32">
        <w:tc>
          <w:tcPr>
            <w:tcW w:w="4169" w:type="dxa"/>
            <w:shd w:val="clear" w:color="auto" w:fill="auto"/>
          </w:tcPr>
          <w:p w14:paraId="286412FC" w14:textId="0FAF2DD2" w:rsidR="00700492" w:rsidRPr="00C85FCF" w:rsidRDefault="00700492" w:rsidP="00D11296">
            <w:r>
              <w:t>Відновлювальні джерела енергії. «Зелена» енергетика та особливості її розвитку в Україні та в світі.</w:t>
            </w:r>
          </w:p>
        </w:tc>
        <w:tc>
          <w:tcPr>
            <w:tcW w:w="1179" w:type="dxa"/>
            <w:shd w:val="clear" w:color="auto" w:fill="auto"/>
          </w:tcPr>
          <w:p w14:paraId="22391195" w14:textId="326E177B" w:rsidR="00700492" w:rsidRPr="001C2842" w:rsidRDefault="00063722" w:rsidP="00D11296">
            <w:pPr>
              <w:rPr>
                <w:b/>
                <w:bCs/>
              </w:rPr>
            </w:pPr>
            <w:r>
              <w:rPr>
                <w:b/>
                <w:bCs/>
              </w:rPr>
              <w:t>4</w:t>
            </w:r>
          </w:p>
        </w:tc>
        <w:tc>
          <w:tcPr>
            <w:tcW w:w="1391" w:type="dxa"/>
            <w:shd w:val="clear" w:color="auto" w:fill="auto"/>
          </w:tcPr>
          <w:p w14:paraId="02645846" w14:textId="1CBB31A4" w:rsidR="00700492" w:rsidRPr="001E13DD" w:rsidRDefault="00700492" w:rsidP="00D11296">
            <w:pPr>
              <w:rPr>
                <w:bCs/>
              </w:rPr>
            </w:pPr>
            <w:r>
              <w:rPr>
                <w:bCs/>
              </w:rPr>
              <w:t>2</w:t>
            </w:r>
          </w:p>
        </w:tc>
        <w:tc>
          <w:tcPr>
            <w:tcW w:w="1409" w:type="dxa"/>
            <w:shd w:val="clear" w:color="auto" w:fill="auto"/>
          </w:tcPr>
          <w:p w14:paraId="5E9B326B" w14:textId="77777777" w:rsidR="00700492" w:rsidRPr="001C2842" w:rsidRDefault="00700492" w:rsidP="00D11296">
            <w:pPr>
              <w:rPr>
                <w:b/>
                <w:bCs/>
              </w:rPr>
            </w:pPr>
          </w:p>
        </w:tc>
        <w:tc>
          <w:tcPr>
            <w:tcW w:w="1481" w:type="dxa"/>
            <w:shd w:val="clear" w:color="auto" w:fill="auto"/>
          </w:tcPr>
          <w:p w14:paraId="02EA2D89" w14:textId="22B2D391" w:rsidR="00700492" w:rsidRPr="002A0901" w:rsidRDefault="002A0901" w:rsidP="00D11296">
            <w:pPr>
              <w:rPr>
                <w:bCs/>
              </w:rPr>
            </w:pPr>
            <w:r w:rsidRPr="002A0901">
              <w:rPr>
                <w:bCs/>
              </w:rPr>
              <w:t>2</w:t>
            </w:r>
          </w:p>
        </w:tc>
      </w:tr>
      <w:tr w:rsidR="00D11296" w:rsidRPr="001C2842" w14:paraId="0B639913" w14:textId="77777777" w:rsidTr="00151F32">
        <w:tc>
          <w:tcPr>
            <w:tcW w:w="4169" w:type="dxa"/>
            <w:shd w:val="clear" w:color="auto" w:fill="auto"/>
          </w:tcPr>
          <w:p w14:paraId="5B1B94CB" w14:textId="0FE87812" w:rsidR="00D11296" w:rsidRPr="001C2842" w:rsidRDefault="00D11296" w:rsidP="007F2420">
            <w:r w:rsidRPr="00C85FCF">
              <w:rPr>
                <w:i/>
                <w:iCs/>
              </w:rPr>
              <w:t xml:space="preserve">Тема </w:t>
            </w:r>
            <w:r w:rsidR="007F2420">
              <w:rPr>
                <w:i/>
                <w:iCs/>
              </w:rPr>
              <w:t>8</w:t>
            </w:r>
            <w:r w:rsidRPr="00C85FCF">
              <w:rPr>
                <w:i/>
                <w:iCs/>
              </w:rPr>
              <w:t xml:space="preserve">. </w:t>
            </w:r>
            <w:r w:rsidR="009270D6">
              <w:rPr>
                <w:i/>
                <w:iCs/>
              </w:rPr>
              <w:t>Біотехнології. Генна та клітинна інженерія</w:t>
            </w:r>
            <w:r>
              <w:t xml:space="preserve">. </w:t>
            </w:r>
            <w:r w:rsidRPr="00C85FCF">
              <w:t xml:space="preserve">Наукові основи </w:t>
            </w:r>
            <w:proofErr w:type="spellStart"/>
            <w:r w:rsidRPr="00C85FCF">
              <w:t>біобезпеки</w:t>
            </w:r>
            <w:proofErr w:type="spellEnd"/>
            <w:r w:rsidRPr="00C85FCF">
              <w:t xml:space="preserve">. </w:t>
            </w:r>
            <w:r>
              <w:t>Сучасний стан та п</w:t>
            </w:r>
            <w:r w:rsidRPr="00C85FCF">
              <w:t>ерспективи нанотехнологій.</w:t>
            </w:r>
          </w:p>
        </w:tc>
        <w:tc>
          <w:tcPr>
            <w:tcW w:w="1179" w:type="dxa"/>
            <w:shd w:val="clear" w:color="auto" w:fill="auto"/>
          </w:tcPr>
          <w:p w14:paraId="4C281280" w14:textId="448791EA" w:rsidR="00D11296" w:rsidRPr="001C2842" w:rsidRDefault="00063722" w:rsidP="00D11296">
            <w:pPr>
              <w:rPr>
                <w:b/>
                <w:bCs/>
              </w:rPr>
            </w:pPr>
            <w:r>
              <w:rPr>
                <w:b/>
                <w:bCs/>
              </w:rPr>
              <w:t>6</w:t>
            </w:r>
          </w:p>
        </w:tc>
        <w:tc>
          <w:tcPr>
            <w:tcW w:w="1391" w:type="dxa"/>
            <w:shd w:val="clear" w:color="auto" w:fill="auto"/>
          </w:tcPr>
          <w:p w14:paraId="385AA1C6" w14:textId="77777777" w:rsidR="00D11296" w:rsidRPr="0090723A" w:rsidRDefault="00D11296" w:rsidP="00D11296">
            <w:pPr>
              <w:rPr>
                <w:bCs/>
              </w:rPr>
            </w:pPr>
            <w:r w:rsidRPr="0090723A">
              <w:rPr>
                <w:bCs/>
              </w:rPr>
              <w:t>2</w:t>
            </w:r>
          </w:p>
        </w:tc>
        <w:tc>
          <w:tcPr>
            <w:tcW w:w="1409" w:type="dxa"/>
            <w:shd w:val="clear" w:color="auto" w:fill="auto"/>
          </w:tcPr>
          <w:p w14:paraId="07FD0AA4" w14:textId="387BBBA2" w:rsidR="00D11296" w:rsidRPr="000A3590" w:rsidRDefault="000A3590" w:rsidP="00D11296">
            <w:pPr>
              <w:rPr>
                <w:bCs/>
              </w:rPr>
            </w:pPr>
            <w:r w:rsidRPr="000A3590">
              <w:rPr>
                <w:bCs/>
              </w:rPr>
              <w:t>2</w:t>
            </w:r>
          </w:p>
        </w:tc>
        <w:tc>
          <w:tcPr>
            <w:tcW w:w="1481" w:type="dxa"/>
            <w:shd w:val="clear" w:color="auto" w:fill="auto"/>
          </w:tcPr>
          <w:p w14:paraId="118DE3AA" w14:textId="416B3093" w:rsidR="00D11296" w:rsidRPr="00206E98" w:rsidRDefault="002A0901" w:rsidP="00D11296">
            <w:pPr>
              <w:rPr>
                <w:bCs/>
              </w:rPr>
            </w:pPr>
            <w:r>
              <w:rPr>
                <w:bCs/>
              </w:rPr>
              <w:t>2</w:t>
            </w:r>
          </w:p>
        </w:tc>
      </w:tr>
      <w:tr w:rsidR="00D11296" w:rsidRPr="001C2842" w14:paraId="5D192A46" w14:textId="77777777" w:rsidTr="007E4B90">
        <w:tc>
          <w:tcPr>
            <w:tcW w:w="9629" w:type="dxa"/>
            <w:gridSpan w:val="5"/>
            <w:shd w:val="clear" w:color="auto" w:fill="auto"/>
          </w:tcPr>
          <w:p w14:paraId="06F416BE" w14:textId="559C10BD" w:rsidR="00D11296" w:rsidRPr="0090723A" w:rsidRDefault="00D11296" w:rsidP="007F2420">
            <w:pPr>
              <w:widowControl w:val="0"/>
              <w:shd w:val="clear" w:color="auto" w:fill="FFFFFF"/>
            </w:pPr>
            <w:r w:rsidRPr="0090723A">
              <w:rPr>
                <w:i/>
                <w:iCs/>
              </w:rPr>
              <w:t xml:space="preserve">Тема </w:t>
            </w:r>
            <w:r w:rsidR="007F2420">
              <w:rPr>
                <w:i/>
                <w:iCs/>
              </w:rPr>
              <w:t>9</w:t>
            </w:r>
            <w:r w:rsidRPr="0090723A">
              <w:rPr>
                <w:i/>
                <w:iCs/>
              </w:rPr>
              <w:t>. Нормативно-правові основи охорони природи та природоохоронні заходи захисту щодо навколишнього середовища.</w:t>
            </w:r>
          </w:p>
        </w:tc>
      </w:tr>
      <w:tr w:rsidR="00D11296" w:rsidRPr="001C2842" w14:paraId="4758582C" w14:textId="77777777" w:rsidTr="00151F32">
        <w:tc>
          <w:tcPr>
            <w:tcW w:w="4169" w:type="dxa"/>
            <w:shd w:val="clear" w:color="auto" w:fill="auto"/>
          </w:tcPr>
          <w:p w14:paraId="2977A290" w14:textId="47211FFC" w:rsidR="00D11296" w:rsidRPr="00A87EDC" w:rsidRDefault="00A87EDC" w:rsidP="00D11296">
            <w:pPr>
              <w:widowControl w:val="0"/>
              <w:shd w:val="clear" w:color="auto" w:fill="FFFFFF"/>
              <w:ind w:hanging="7"/>
            </w:pPr>
            <w:r w:rsidRPr="00A87EDC">
              <w:rPr>
                <w:color w:val="000000"/>
                <w:lang w:eastAsia="uk-UA"/>
              </w:rPr>
              <w:lastRenderedPageBreak/>
              <w:t>Проблема охорони природи. Головні принципи збереження середовища існування.</w:t>
            </w:r>
          </w:p>
        </w:tc>
        <w:tc>
          <w:tcPr>
            <w:tcW w:w="1179" w:type="dxa"/>
            <w:shd w:val="clear" w:color="auto" w:fill="auto"/>
          </w:tcPr>
          <w:p w14:paraId="6DA42DB3" w14:textId="1FF59BBF" w:rsidR="00D11296" w:rsidRPr="001C2842" w:rsidRDefault="00063722" w:rsidP="00D11296">
            <w:pPr>
              <w:rPr>
                <w:b/>
                <w:bCs/>
              </w:rPr>
            </w:pPr>
            <w:r>
              <w:rPr>
                <w:b/>
                <w:bCs/>
              </w:rPr>
              <w:t>6</w:t>
            </w:r>
          </w:p>
        </w:tc>
        <w:tc>
          <w:tcPr>
            <w:tcW w:w="1391" w:type="dxa"/>
            <w:shd w:val="clear" w:color="auto" w:fill="auto"/>
          </w:tcPr>
          <w:p w14:paraId="4E7A1F7E" w14:textId="77777777" w:rsidR="00D11296" w:rsidRPr="0090723A" w:rsidRDefault="00D11296" w:rsidP="00D11296">
            <w:pPr>
              <w:rPr>
                <w:bCs/>
              </w:rPr>
            </w:pPr>
            <w:r w:rsidRPr="0090723A">
              <w:rPr>
                <w:bCs/>
              </w:rPr>
              <w:t>2</w:t>
            </w:r>
          </w:p>
        </w:tc>
        <w:tc>
          <w:tcPr>
            <w:tcW w:w="1409" w:type="dxa"/>
            <w:shd w:val="clear" w:color="auto" w:fill="auto"/>
          </w:tcPr>
          <w:p w14:paraId="3E16FB2B" w14:textId="019D606D" w:rsidR="00D11296" w:rsidRPr="00F74B24" w:rsidRDefault="00502C8E" w:rsidP="00D11296">
            <w:pPr>
              <w:rPr>
                <w:bCs/>
              </w:rPr>
            </w:pPr>
            <w:r w:rsidRPr="00F74B24">
              <w:rPr>
                <w:bCs/>
              </w:rPr>
              <w:t>2</w:t>
            </w:r>
          </w:p>
        </w:tc>
        <w:tc>
          <w:tcPr>
            <w:tcW w:w="1481" w:type="dxa"/>
            <w:shd w:val="clear" w:color="auto" w:fill="auto"/>
          </w:tcPr>
          <w:p w14:paraId="12AE64A9" w14:textId="48335B82" w:rsidR="00D11296" w:rsidRPr="002A0901" w:rsidRDefault="002A0901" w:rsidP="00D11296">
            <w:pPr>
              <w:rPr>
                <w:bCs/>
              </w:rPr>
            </w:pPr>
            <w:r w:rsidRPr="002A0901">
              <w:rPr>
                <w:bCs/>
              </w:rPr>
              <w:t>2</w:t>
            </w:r>
          </w:p>
        </w:tc>
      </w:tr>
      <w:tr w:rsidR="00D11296" w:rsidRPr="001C2842" w14:paraId="08391277" w14:textId="77777777" w:rsidTr="00151F32">
        <w:tc>
          <w:tcPr>
            <w:tcW w:w="4169" w:type="dxa"/>
            <w:shd w:val="clear" w:color="auto" w:fill="auto"/>
          </w:tcPr>
          <w:p w14:paraId="233B7357" w14:textId="77777777" w:rsidR="00D11296" w:rsidRPr="00A87EDC" w:rsidRDefault="00D11296" w:rsidP="00D11296">
            <w:r w:rsidRPr="00A87EDC">
              <w:t>Методика проведення екологічної експертизи на хіміко-фармацевтичних підприємствах. Екологічні катастрофи підприємства</w:t>
            </w:r>
          </w:p>
        </w:tc>
        <w:tc>
          <w:tcPr>
            <w:tcW w:w="1179" w:type="dxa"/>
            <w:shd w:val="clear" w:color="auto" w:fill="auto"/>
          </w:tcPr>
          <w:p w14:paraId="3AC4A4E7" w14:textId="2C64AAC8" w:rsidR="00D11296" w:rsidRPr="001C2842" w:rsidRDefault="00063722" w:rsidP="00D11296">
            <w:pPr>
              <w:rPr>
                <w:b/>
                <w:bCs/>
              </w:rPr>
            </w:pPr>
            <w:r>
              <w:rPr>
                <w:b/>
                <w:bCs/>
              </w:rPr>
              <w:t>4</w:t>
            </w:r>
          </w:p>
        </w:tc>
        <w:tc>
          <w:tcPr>
            <w:tcW w:w="1391" w:type="dxa"/>
            <w:shd w:val="clear" w:color="auto" w:fill="auto"/>
          </w:tcPr>
          <w:p w14:paraId="24F6F2A8" w14:textId="77777777" w:rsidR="00D11296" w:rsidRPr="0090723A" w:rsidRDefault="00D11296" w:rsidP="00D11296">
            <w:pPr>
              <w:rPr>
                <w:bCs/>
              </w:rPr>
            </w:pPr>
            <w:r w:rsidRPr="0090723A">
              <w:rPr>
                <w:bCs/>
              </w:rPr>
              <w:t>2</w:t>
            </w:r>
          </w:p>
        </w:tc>
        <w:tc>
          <w:tcPr>
            <w:tcW w:w="1409" w:type="dxa"/>
            <w:shd w:val="clear" w:color="auto" w:fill="auto"/>
          </w:tcPr>
          <w:p w14:paraId="30C7EE79" w14:textId="77777777" w:rsidR="00D11296" w:rsidRPr="001C2842" w:rsidRDefault="00D11296" w:rsidP="00D11296">
            <w:pPr>
              <w:rPr>
                <w:b/>
                <w:bCs/>
              </w:rPr>
            </w:pPr>
          </w:p>
        </w:tc>
        <w:tc>
          <w:tcPr>
            <w:tcW w:w="1481" w:type="dxa"/>
            <w:shd w:val="clear" w:color="auto" w:fill="auto"/>
          </w:tcPr>
          <w:p w14:paraId="011470D3" w14:textId="754A577A" w:rsidR="00D11296" w:rsidRPr="002A0901" w:rsidRDefault="002A0901" w:rsidP="00D11296">
            <w:pPr>
              <w:rPr>
                <w:bCs/>
              </w:rPr>
            </w:pPr>
            <w:r w:rsidRPr="002A0901">
              <w:rPr>
                <w:bCs/>
              </w:rPr>
              <w:t>2</w:t>
            </w:r>
          </w:p>
        </w:tc>
      </w:tr>
      <w:tr w:rsidR="00A87EDC" w:rsidRPr="001C2842" w14:paraId="03E5A492" w14:textId="77777777" w:rsidTr="00151F32">
        <w:tc>
          <w:tcPr>
            <w:tcW w:w="4169" w:type="dxa"/>
            <w:shd w:val="clear" w:color="auto" w:fill="auto"/>
          </w:tcPr>
          <w:p w14:paraId="79F426C0" w14:textId="3DC804FE" w:rsidR="00A87EDC" w:rsidRPr="00A87EDC" w:rsidRDefault="00A87EDC" w:rsidP="00D11296">
            <w:r>
              <w:rPr>
                <w:color w:val="000000"/>
                <w:lang w:eastAsia="uk-UA"/>
              </w:rPr>
              <w:t xml:space="preserve">Біорізноманіття. </w:t>
            </w:r>
            <w:r w:rsidRPr="00A87EDC">
              <w:rPr>
                <w:color w:val="000000"/>
                <w:lang w:eastAsia="uk-UA"/>
              </w:rPr>
              <w:t>Причини поширеності та чисельності  виду. Класифікація причин вимирання видів.</w:t>
            </w:r>
          </w:p>
        </w:tc>
        <w:tc>
          <w:tcPr>
            <w:tcW w:w="1179" w:type="dxa"/>
            <w:shd w:val="clear" w:color="auto" w:fill="auto"/>
          </w:tcPr>
          <w:p w14:paraId="267F84D2" w14:textId="2CF87D92" w:rsidR="00A87EDC" w:rsidRPr="001C2842" w:rsidRDefault="00063722" w:rsidP="00D11296">
            <w:pPr>
              <w:rPr>
                <w:b/>
                <w:bCs/>
              </w:rPr>
            </w:pPr>
            <w:r>
              <w:rPr>
                <w:b/>
                <w:bCs/>
              </w:rPr>
              <w:t>6</w:t>
            </w:r>
          </w:p>
        </w:tc>
        <w:tc>
          <w:tcPr>
            <w:tcW w:w="1391" w:type="dxa"/>
            <w:shd w:val="clear" w:color="auto" w:fill="auto"/>
          </w:tcPr>
          <w:p w14:paraId="05172384" w14:textId="5521AF62" w:rsidR="00A87EDC" w:rsidRPr="0090723A" w:rsidRDefault="00856E61" w:rsidP="00D11296">
            <w:pPr>
              <w:rPr>
                <w:bCs/>
              </w:rPr>
            </w:pPr>
            <w:r>
              <w:rPr>
                <w:bCs/>
              </w:rPr>
              <w:t>2</w:t>
            </w:r>
          </w:p>
        </w:tc>
        <w:tc>
          <w:tcPr>
            <w:tcW w:w="1409" w:type="dxa"/>
            <w:shd w:val="clear" w:color="auto" w:fill="auto"/>
          </w:tcPr>
          <w:p w14:paraId="63BA2D68" w14:textId="5F1A2558" w:rsidR="00A87EDC" w:rsidRPr="00F74B24" w:rsidRDefault="00CE7AC0" w:rsidP="00D11296">
            <w:pPr>
              <w:rPr>
                <w:bCs/>
              </w:rPr>
            </w:pPr>
            <w:r w:rsidRPr="00F74B24">
              <w:rPr>
                <w:bCs/>
              </w:rPr>
              <w:t>2</w:t>
            </w:r>
          </w:p>
        </w:tc>
        <w:tc>
          <w:tcPr>
            <w:tcW w:w="1481" w:type="dxa"/>
            <w:shd w:val="clear" w:color="auto" w:fill="auto"/>
          </w:tcPr>
          <w:p w14:paraId="786CE04B" w14:textId="400AC793" w:rsidR="00A87EDC" w:rsidRPr="002A0901" w:rsidRDefault="002A0901" w:rsidP="00D11296">
            <w:pPr>
              <w:rPr>
                <w:bCs/>
              </w:rPr>
            </w:pPr>
            <w:r w:rsidRPr="002A0901">
              <w:rPr>
                <w:bCs/>
              </w:rPr>
              <w:t>2</w:t>
            </w:r>
          </w:p>
        </w:tc>
      </w:tr>
      <w:tr w:rsidR="00A87EDC" w:rsidRPr="001C2842" w14:paraId="22A038E5" w14:textId="77777777" w:rsidTr="00151F32">
        <w:tc>
          <w:tcPr>
            <w:tcW w:w="4169" w:type="dxa"/>
            <w:shd w:val="clear" w:color="auto" w:fill="auto"/>
          </w:tcPr>
          <w:p w14:paraId="32F4431C" w14:textId="013D6E1F" w:rsidR="00A87EDC" w:rsidRPr="00A87EDC" w:rsidRDefault="00A87EDC" w:rsidP="00A87EDC">
            <w:pPr>
              <w:rPr>
                <w:color w:val="000000"/>
                <w:lang w:eastAsia="uk-UA"/>
              </w:rPr>
            </w:pPr>
            <w:r w:rsidRPr="00A87EDC">
              <w:rPr>
                <w:color w:val="000000"/>
                <w:lang w:eastAsia="uk-UA"/>
              </w:rPr>
              <w:t>Основний принцип збереження видового різноманіття. Критерії відбору видів для охорони та збереження. Природно-заповідні</w:t>
            </w:r>
            <w:r>
              <w:rPr>
                <w:color w:val="000000"/>
                <w:lang w:eastAsia="uk-UA"/>
              </w:rPr>
              <w:t xml:space="preserve"> території та їх класифікація.</w:t>
            </w:r>
          </w:p>
        </w:tc>
        <w:tc>
          <w:tcPr>
            <w:tcW w:w="1179" w:type="dxa"/>
            <w:shd w:val="clear" w:color="auto" w:fill="auto"/>
          </w:tcPr>
          <w:p w14:paraId="5FBF64F5" w14:textId="53F60562" w:rsidR="00A87EDC" w:rsidRPr="001C2842" w:rsidRDefault="00063722" w:rsidP="00D11296">
            <w:pPr>
              <w:rPr>
                <w:b/>
                <w:bCs/>
              </w:rPr>
            </w:pPr>
            <w:r>
              <w:rPr>
                <w:b/>
                <w:bCs/>
              </w:rPr>
              <w:t>4</w:t>
            </w:r>
          </w:p>
        </w:tc>
        <w:tc>
          <w:tcPr>
            <w:tcW w:w="1391" w:type="dxa"/>
            <w:shd w:val="clear" w:color="auto" w:fill="auto"/>
          </w:tcPr>
          <w:p w14:paraId="4C90F866" w14:textId="08522356" w:rsidR="00A87EDC" w:rsidRPr="0090723A" w:rsidRDefault="00856E61" w:rsidP="00D11296">
            <w:pPr>
              <w:rPr>
                <w:bCs/>
              </w:rPr>
            </w:pPr>
            <w:r>
              <w:rPr>
                <w:bCs/>
              </w:rPr>
              <w:t>2</w:t>
            </w:r>
          </w:p>
        </w:tc>
        <w:tc>
          <w:tcPr>
            <w:tcW w:w="1409" w:type="dxa"/>
            <w:shd w:val="clear" w:color="auto" w:fill="auto"/>
          </w:tcPr>
          <w:p w14:paraId="70964262" w14:textId="77777777" w:rsidR="00A87EDC" w:rsidRPr="001C2842" w:rsidRDefault="00A87EDC" w:rsidP="00D11296">
            <w:pPr>
              <w:rPr>
                <w:b/>
                <w:bCs/>
              </w:rPr>
            </w:pPr>
          </w:p>
        </w:tc>
        <w:tc>
          <w:tcPr>
            <w:tcW w:w="1481" w:type="dxa"/>
            <w:shd w:val="clear" w:color="auto" w:fill="auto"/>
          </w:tcPr>
          <w:p w14:paraId="4F7DA7EE" w14:textId="78972DBD" w:rsidR="00A87EDC" w:rsidRPr="00206E98" w:rsidRDefault="002A0901" w:rsidP="00D11296">
            <w:pPr>
              <w:rPr>
                <w:bCs/>
              </w:rPr>
            </w:pPr>
            <w:r>
              <w:rPr>
                <w:bCs/>
              </w:rPr>
              <w:t>2</w:t>
            </w:r>
          </w:p>
        </w:tc>
      </w:tr>
      <w:tr w:rsidR="00A87EDC" w:rsidRPr="001C2842" w14:paraId="63106A6D" w14:textId="77777777" w:rsidTr="00151F32">
        <w:tc>
          <w:tcPr>
            <w:tcW w:w="4169" w:type="dxa"/>
            <w:shd w:val="clear" w:color="auto" w:fill="auto"/>
          </w:tcPr>
          <w:p w14:paraId="664641EA" w14:textId="70E5D1FA" w:rsidR="00A87EDC" w:rsidRDefault="00A87EDC" w:rsidP="00D11296">
            <w:r>
              <w:t>П</w:t>
            </w:r>
            <w:r w:rsidRPr="0090723A">
              <w:t>ринципи раціонального при</w:t>
            </w:r>
            <w:r>
              <w:t xml:space="preserve">родокористування; основні види </w:t>
            </w:r>
            <w:r w:rsidRPr="0090723A">
              <w:t xml:space="preserve">заповідних територій; </w:t>
            </w:r>
            <w:r w:rsidRPr="00A87EDC">
              <w:rPr>
                <w:color w:val="000000"/>
                <w:lang w:eastAsia="uk-UA"/>
              </w:rPr>
              <w:t>Червона книга та МСОП. Червона книга України</w:t>
            </w:r>
            <w:r>
              <w:rPr>
                <w:color w:val="000000"/>
                <w:lang w:eastAsia="uk-UA"/>
              </w:rPr>
              <w:t>.</w:t>
            </w:r>
          </w:p>
        </w:tc>
        <w:tc>
          <w:tcPr>
            <w:tcW w:w="1179" w:type="dxa"/>
            <w:shd w:val="clear" w:color="auto" w:fill="auto"/>
          </w:tcPr>
          <w:p w14:paraId="305B9B41" w14:textId="2039550C" w:rsidR="00A87EDC" w:rsidRPr="001C2842" w:rsidRDefault="00063722" w:rsidP="00D11296">
            <w:pPr>
              <w:rPr>
                <w:b/>
                <w:bCs/>
              </w:rPr>
            </w:pPr>
            <w:r>
              <w:rPr>
                <w:b/>
                <w:bCs/>
              </w:rPr>
              <w:t>4</w:t>
            </w:r>
          </w:p>
        </w:tc>
        <w:tc>
          <w:tcPr>
            <w:tcW w:w="1391" w:type="dxa"/>
            <w:shd w:val="clear" w:color="auto" w:fill="auto"/>
          </w:tcPr>
          <w:p w14:paraId="455FE002" w14:textId="522260D3" w:rsidR="00A87EDC" w:rsidRPr="0090723A" w:rsidRDefault="00856E61" w:rsidP="00D11296">
            <w:pPr>
              <w:rPr>
                <w:bCs/>
              </w:rPr>
            </w:pPr>
            <w:r>
              <w:rPr>
                <w:bCs/>
              </w:rPr>
              <w:t>2</w:t>
            </w:r>
          </w:p>
        </w:tc>
        <w:tc>
          <w:tcPr>
            <w:tcW w:w="1409" w:type="dxa"/>
            <w:shd w:val="clear" w:color="auto" w:fill="auto"/>
          </w:tcPr>
          <w:p w14:paraId="0A218CF0" w14:textId="77777777" w:rsidR="00A87EDC" w:rsidRPr="001C2842" w:rsidRDefault="00A87EDC" w:rsidP="00D11296">
            <w:pPr>
              <w:rPr>
                <w:b/>
                <w:bCs/>
              </w:rPr>
            </w:pPr>
          </w:p>
        </w:tc>
        <w:tc>
          <w:tcPr>
            <w:tcW w:w="1481" w:type="dxa"/>
            <w:shd w:val="clear" w:color="auto" w:fill="auto"/>
          </w:tcPr>
          <w:p w14:paraId="44288F5B" w14:textId="5AC2959C" w:rsidR="00A87EDC" w:rsidRPr="00206E98" w:rsidRDefault="002A0901" w:rsidP="00D11296">
            <w:pPr>
              <w:rPr>
                <w:bCs/>
              </w:rPr>
            </w:pPr>
            <w:r>
              <w:rPr>
                <w:bCs/>
              </w:rPr>
              <w:t>2</w:t>
            </w:r>
          </w:p>
        </w:tc>
      </w:tr>
      <w:tr w:rsidR="00D11296" w:rsidRPr="001C2842" w14:paraId="04BECD74" w14:textId="77777777" w:rsidTr="007E4B90">
        <w:tc>
          <w:tcPr>
            <w:tcW w:w="9629" w:type="dxa"/>
            <w:gridSpan w:val="5"/>
            <w:shd w:val="clear" w:color="auto" w:fill="auto"/>
          </w:tcPr>
          <w:p w14:paraId="10862179" w14:textId="770FE7BE" w:rsidR="00D11296" w:rsidRPr="001C2842" w:rsidRDefault="00D11296" w:rsidP="00D11296">
            <w:pPr>
              <w:jc w:val="center"/>
              <w:rPr>
                <w:b/>
                <w:bCs/>
              </w:rPr>
            </w:pPr>
            <w:r w:rsidRPr="00C85FCF">
              <w:rPr>
                <w:b/>
                <w:bCs/>
              </w:rPr>
              <w:t>Змістовний модуль 3. Екологія га здоров</w:t>
            </w:r>
            <w:r>
              <w:rPr>
                <w:b/>
                <w:bCs/>
              </w:rPr>
              <w:t>’</w:t>
            </w:r>
            <w:r w:rsidRPr="00C85FCF">
              <w:rPr>
                <w:b/>
                <w:bCs/>
              </w:rPr>
              <w:t xml:space="preserve">я людини. </w:t>
            </w:r>
            <w:proofErr w:type="spellStart"/>
            <w:r w:rsidRPr="00C85FCF">
              <w:rPr>
                <w:b/>
                <w:bCs/>
              </w:rPr>
              <w:t>Урбоекологія</w:t>
            </w:r>
            <w:proofErr w:type="spellEnd"/>
            <w:r w:rsidRPr="00C85FCF">
              <w:rPr>
                <w:b/>
                <w:bCs/>
              </w:rPr>
              <w:t>.</w:t>
            </w:r>
            <w:r w:rsidR="004701E4">
              <w:rPr>
                <w:b/>
                <w:bCs/>
              </w:rPr>
              <w:t xml:space="preserve"> 3 рік навчання</w:t>
            </w:r>
          </w:p>
        </w:tc>
      </w:tr>
      <w:tr w:rsidR="00D11296" w:rsidRPr="001C2842" w14:paraId="778A374B" w14:textId="77777777" w:rsidTr="007E4B90">
        <w:tc>
          <w:tcPr>
            <w:tcW w:w="9629" w:type="dxa"/>
            <w:gridSpan w:val="5"/>
            <w:shd w:val="clear" w:color="auto" w:fill="auto"/>
          </w:tcPr>
          <w:p w14:paraId="26DC9699" w14:textId="6A705AC3" w:rsidR="00D11296" w:rsidRPr="001C2842" w:rsidRDefault="00D11296" w:rsidP="007F2420">
            <w:pPr>
              <w:jc w:val="center"/>
              <w:rPr>
                <w:b/>
                <w:bCs/>
              </w:rPr>
            </w:pPr>
            <w:r w:rsidRPr="00C85FCF">
              <w:rPr>
                <w:i/>
                <w:iCs/>
              </w:rPr>
              <w:t xml:space="preserve">Тема </w:t>
            </w:r>
            <w:r w:rsidR="007F2420">
              <w:rPr>
                <w:i/>
                <w:iCs/>
              </w:rPr>
              <w:t>10</w:t>
            </w:r>
            <w:r w:rsidRPr="00C85FCF">
              <w:rPr>
                <w:i/>
                <w:iCs/>
              </w:rPr>
              <w:t xml:space="preserve"> Екологія людини. Адаптація. </w:t>
            </w:r>
            <w:proofErr w:type="spellStart"/>
            <w:r w:rsidRPr="00C85FCF">
              <w:rPr>
                <w:i/>
                <w:iCs/>
              </w:rPr>
              <w:t>Урбоекологія</w:t>
            </w:r>
            <w:proofErr w:type="spellEnd"/>
            <w:r w:rsidRPr="00C85FCF">
              <w:rPr>
                <w:i/>
                <w:iCs/>
              </w:rPr>
              <w:t>.</w:t>
            </w:r>
          </w:p>
        </w:tc>
      </w:tr>
      <w:tr w:rsidR="00D11296" w:rsidRPr="001C2842" w14:paraId="34607E5D" w14:textId="77777777" w:rsidTr="00151F32">
        <w:tc>
          <w:tcPr>
            <w:tcW w:w="4169" w:type="dxa"/>
            <w:shd w:val="clear" w:color="auto" w:fill="auto"/>
          </w:tcPr>
          <w:p w14:paraId="0C783A4A" w14:textId="18ADFCA3" w:rsidR="00D11296" w:rsidRPr="001C2842" w:rsidRDefault="00D11296" w:rsidP="00D11296">
            <w:pPr>
              <w:widowControl w:val="0"/>
              <w:shd w:val="clear" w:color="auto" w:fill="FFFFFF"/>
              <w:ind w:firstLine="7"/>
            </w:pPr>
            <w:r w:rsidRPr="00C85FCF">
              <w:t>Загальні</w:t>
            </w:r>
            <w:r w:rsidR="00D0411D">
              <w:t xml:space="preserve"> та біологічні</w:t>
            </w:r>
            <w:r w:rsidRPr="00C85FCF">
              <w:t xml:space="preserve"> закономірності адаптації людини до різних умов </w:t>
            </w:r>
            <w:r>
              <w:t>довкілля.</w:t>
            </w:r>
          </w:p>
        </w:tc>
        <w:tc>
          <w:tcPr>
            <w:tcW w:w="1179" w:type="dxa"/>
            <w:shd w:val="clear" w:color="auto" w:fill="auto"/>
          </w:tcPr>
          <w:p w14:paraId="7B60D251" w14:textId="52807C09" w:rsidR="00D11296" w:rsidRPr="001C2842" w:rsidRDefault="00063722" w:rsidP="00D11296">
            <w:pPr>
              <w:rPr>
                <w:b/>
                <w:bCs/>
              </w:rPr>
            </w:pPr>
            <w:r>
              <w:rPr>
                <w:b/>
                <w:bCs/>
              </w:rPr>
              <w:t>6</w:t>
            </w:r>
          </w:p>
        </w:tc>
        <w:tc>
          <w:tcPr>
            <w:tcW w:w="1391" w:type="dxa"/>
            <w:shd w:val="clear" w:color="auto" w:fill="auto"/>
          </w:tcPr>
          <w:p w14:paraId="4C71586C" w14:textId="3FE3A7FD" w:rsidR="00D11296" w:rsidRPr="0090723A" w:rsidRDefault="00D11296" w:rsidP="00D11296">
            <w:pPr>
              <w:rPr>
                <w:bCs/>
              </w:rPr>
            </w:pPr>
            <w:r>
              <w:rPr>
                <w:bCs/>
              </w:rPr>
              <w:t>2</w:t>
            </w:r>
          </w:p>
        </w:tc>
        <w:tc>
          <w:tcPr>
            <w:tcW w:w="1409" w:type="dxa"/>
            <w:shd w:val="clear" w:color="auto" w:fill="auto"/>
          </w:tcPr>
          <w:p w14:paraId="335A0FC3" w14:textId="09E06C0A" w:rsidR="00D11296" w:rsidRPr="00F74B24" w:rsidRDefault="00502C8E" w:rsidP="00D11296">
            <w:pPr>
              <w:rPr>
                <w:bCs/>
              </w:rPr>
            </w:pPr>
            <w:r w:rsidRPr="00F74B24">
              <w:rPr>
                <w:bCs/>
              </w:rPr>
              <w:t>2</w:t>
            </w:r>
          </w:p>
        </w:tc>
        <w:tc>
          <w:tcPr>
            <w:tcW w:w="1481" w:type="dxa"/>
            <w:shd w:val="clear" w:color="auto" w:fill="auto"/>
          </w:tcPr>
          <w:p w14:paraId="211B6E3B" w14:textId="75F25583" w:rsidR="00D11296" w:rsidRPr="002A0901" w:rsidRDefault="002A0901" w:rsidP="00D11296">
            <w:pPr>
              <w:rPr>
                <w:bCs/>
              </w:rPr>
            </w:pPr>
            <w:r w:rsidRPr="002A0901">
              <w:rPr>
                <w:bCs/>
              </w:rPr>
              <w:t>2</w:t>
            </w:r>
          </w:p>
        </w:tc>
      </w:tr>
      <w:tr w:rsidR="00D11296" w:rsidRPr="001C2842" w14:paraId="019A79B2" w14:textId="77777777" w:rsidTr="00151F32">
        <w:tc>
          <w:tcPr>
            <w:tcW w:w="4169" w:type="dxa"/>
            <w:shd w:val="clear" w:color="auto" w:fill="auto"/>
          </w:tcPr>
          <w:p w14:paraId="74DC80B6" w14:textId="3561C5D9" w:rsidR="00D11296" w:rsidRPr="000C3927" w:rsidRDefault="00D0411D" w:rsidP="00D11296">
            <w:proofErr w:type="spellStart"/>
            <w:r w:rsidRPr="000C3927">
              <w:t>Урбоекологія</w:t>
            </w:r>
            <w:proofErr w:type="spellEnd"/>
            <w:r w:rsidRPr="000C3927">
              <w:t xml:space="preserve"> та її принципи</w:t>
            </w:r>
            <w:r w:rsidR="000C3927" w:rsidRPr="000C3927">
              <w:t>. Акту</w:t>
            </w:r>
            <w:r w:rsidR="006055CD">
              <w:t>-</w:t>
            </w:r>
            <w:r w:rsidR="000C3927" w:rsidRPr="000C3927">
              <w:t>альні проблеми озеленення міста</w:t>
            </w:r>
            <w:r w:rsidR="006055CD">
              <w:t>.</w:t>
            </w:r>
          </w:p>
        </w:tc>
        <w:tc>
          <w:tcPr>
            <w:tcW w:w="1179" w:type="dxa"/>
            <w:shd w:val="clear" w:color="auto" w:fill="auto"/>
          </w:tcPr>
          <w:p w14:paraId="4A42B888" w14:textId="26233478" w:rsidR="00D11296" w:rsidRPr="001C2842" w:rsidRDefault="00063722" w:rsidP="00D11296">
            <w:pPr>
              <w:rPr>
                <w:b/>
                <w:bCs/>
              </w:rPr>
            </w:pPr>
            <w:r>
              <w:rPr>
                <w:b/>
                <w:bCs/>
              </w:rPr>
              <w:t>6</w:t>
            </w:r>
          </w:p>
        </w:tc>
        <w:tc>
          <w:tcPr>
            <w:tcW w:w="1391" w:type="dxa"/>
            <w:shd w:val="clear" w:color="auto" w:fill="auto"/>
          </w:tcPr>
          <w:p w14:paraId="7CAE2154" w14:textId="77777777" w:rsidR="00D11296" w:rsidRPr="0090723A" w:rsidRDefault="00D11296" w:rsidP="00D11296">
            <w:pPr>
              <w:rPr>
                <w:bCs/>
              </w:rPr>
            </w:pPr>
            <w:r w:rsidRPr="0090723A">
              <w:rPr>
                <w:bCs/>
              </w:rPr>
              <w:t>2</w:t>
            </w:r>
          </w:p>
        </w:tc>
        <w:tc>
          <w:tcPr>
            <w:tcW w:w="1409" w:type="dxa"/>
            <w:shd w:val="clear" w:color="auto" w:fill="auto"/>
          </w:tcPr>
          <w:p w14:paraId="3F41913F" w14:textId="766132A2" w:rsidR="00D11296" w:rsidRPr="00F74B24" w:rsidRDefault="00502C8E" w:rsidP="00D11296">
            <w:pPr>
              <w:rPr>
                <w:bCs/>
              </w:rPr>
            </w:pPr>
            <w:r w:rsidRPr="00F74B24">
              <w:rPr>
                <w:bCs/>
              </w:rPr>
              <w:t>2</w:t>
            </w:r>
          </w:p>
        </w:tc>
        <w:tc>
          <w:tcPr>
            <w:tcW w:w="1481" w:type="dxa"/>
            <w:shd w:val="clear" w:color="auto" w:fill="auto"/>
          </w:tcPr>
          <w:p w14:paraId="516DEFEF" w14:textId="6CC78C9B" w:rsidR="00D11296" w:rsidRPr="002A0901" w:rsidRDefault="002A0901" w:rsidP="00D11296">
            <w:pPr>
              <w:rPr>
                <w:bCs/>
              </w:rPr>
            </w:pPr>
            <w:r w:rsidRPr="002A0901">
              <w:rPr>
                <w:bCs/>
              </w:rPr>
              <w:t>2</w:t>
            </w:r>
          </w:p>
        </w:tc>
      </w:tr>
      <w:tr w:rsidR="00D11296" w:rsidRPr="001C2842" w14:paraId="6629CD25" w14:textId="77777777" w:rsidTr="007E4B90">
        <w:tc>
          <w:tcPr>
            <w:tcW w:w="9629" w:type="dxa"/>
            <w:gridSpan w:val="5"/>
            <w:shd w:val="clear" w:color="auto" w:fill="auto"/>
          </w:tcPr>
          <w:p w14:paraId="1E3B5B49" w14:textId="0D60F54A" w:rsidR="00D11296" w:rsidRPr="002A0901" w:rsidRDefault="00D11296" w:rsidP="007F2420">
            <w:pPr>
              <w:widowControl w:val="0"/>
              <w:shd w:val="clear" w:color="auto" w:fill="FFFFFF"/>
              <w:jc w:val="center"/>
              <w:rPr>
                <w:i/>
                <w:iCs/>
              </w:rPr>
            </w:pPr>
            <w:r w:rsidRPr="002A0901">
              <w:rPr>
                <w:i/>
                <w:iCs/>
              </w:rPr>
              <w:t>Тема 1</w:t>
            </w:r>
            <w:r w:rsidR="007F2420" w:rsidRPr="002A0901">
              <w:rPr>
                <w:i/>
                <w:iCs/>
              </w:rPr>
              <w:t>1</w:t>
            </w:r>
            <w:r w:rsidRPr="002A0901">
              <w:rPr>
                <w:i/>
                <w:iCs/>
              </w:rPr>
              <w:t xml:space="preserve"> Екологія і здоров’я.</w:t>
            </w:r>
          </w:p>
        </w:tc>
      </w:tr>
      <w:tr w:rsidR="00D11296" w:rsidRPr="001C2842" w14:paraId="7853EA48" w14:textId="77777777" w:rsidTr="00151F32">
        <w:tc>
          <w:tcPr>
            <w:tcW w:w="4169" w:type="dxa"/>
            <w:shd w:val="clear" w:color="auto" w:fill="auto"/>
          </w:tcPr>
          <w:p w14:paraId="6CAFF0AC" w14:textId="40E75AC7" w:rsidR="00D11296" w:rsidRPr="006055CD" w:rsidRDefault="006055CD" w:rsidP="005D33F0">
            <w:pPr>
              <w:widowControl w:val="0"/>
              <w:shd w:val="clear" w:color="auto" w:fill="FFFFFF"/>
            </w:pPr>
            <w:r w:rsidRPr="006055CD">
              <w:t>Вплив абіотичних, біотичних та антропогенних факторів на здоров’я людини та тривалість життя</w:t>
            </w:r>
            <w:r>
              <w:t xml:space="preserve">. </w:t>
            </w:r>
            <w:r w:rsidR="005D33F0">
              <w:t>Стрес та п</w:t>
            </w:r>
            <w:r>
              <w:t>ринципи здорового довголіття.</w:t>
            </w:r>
          </w:p>
        </w:tc>
        <w:tc>
          <w:tcPr>
            <w:tcW w:w="1179" w:type="dxa"/>
            <w:shd w:val="clear" w:color="auto" w:fill="auto"/>
          </w:tcPr>
          <w:p w14:paraId="34B0F21E" w14:textId="2FA0B936" w:rsidR="00D11296" w:rsidRPr="001C2842" w:rsidRDefault="00063722" w:rsidP="00D11296">
            <w:pPr>
              <w:rPr>
                <w:b/>
                <w:bCs/>
              </w:rPr>
            </w:pPr>
            <w:r>
              <w:rPr>
                <w:b/>
                <w:bCs/>
              </w:rPr>
              <w:t>4</w:t>
            </w:r>
          </w:p>
        </w:tc>
        <w:tc>
          <w:tcPr>
            <w:tcW w:w="1391" w:type="dxa"/>
            <w:shd w:val="clear" w:color="auto" w:fill="auto"/>
          </w:tcPr>
          <w:p w14:paraId="034537A7" w14:textId="77777777" w:rsidR="00D11296" w:rsidRPr="0090723A" w:rsidRDefault="00D11296" w:rsidP="00D11296">
            <w:pPr>
              <w:rPr>
                <w:bCs/>
              </w:rPr>
            </w:pPr>
            <w:r w:rsidRPr="0090723A">
              <w:rPr>
                <w:bCs/>
              </w:rPr>
              <w:t>2</w:t>
            </w:r>
          </w:p>
        </w:tc>
        <w:tc>
          <w:tcPr>
            <w:tcW w:w="1409" w:type="dxa"/>
            <w:shd w:val="clear" w:color="auto" w:fill="auto"/>
          </w:tcPr>
          <w:p w14:paraId="1174B17A" w14:textId="2E0A27C2" w:rsidR="00D11296" w:rsidRPr="00F74B24" w:rsidRDefault="00D11296" w:rsidP="00D11296">
            <w:pPr>
              <w:rPr>
                <w:bCs/>
              </w:rPr>
            </w:pPr>
          </w:p>
        </w:tc>
        <w:tc>
          <w:tcPr>
            <w:tcW w:w="1481" w:type="dxa"/>
            <w:shd w:val="clear" w:color="auto" w:fill="auto"/>
          </w:tcPr>
          <w:p w14:paraId="44C94474" w14:textId="3E6A06A0" w:rsidR="00D11296" w:rsidRPr="002A0901" w:rsidRDefault="002A0901" w:rsidP="00D11296">
            <w:pPr>
              <w:rPr>
                <w:bCs/>
              </w:rPr>
            </w:pPr>
            <w:r w:rsidRPr="002A0901">
              <w:rPr>
                <w:bCs/>
              </w:rPr>
              <w:t>2</w:t>
            </w:r>
          </w:p>
        </w:tc>
      </w:tr>
      <w:tr w:rsidR="00D11296" w:rsidRPr="001C2842" w14:paraId="300DDE8A" w14:textId="77777777" w:rsidTr="00151F32">
        <w:tc>
          <w:tcPr>
            <w:tcW w:w="4169" w:type="dxa"/>
            <w:shd w:val="clear" w:color="auto" w:fill="auto"/>
          </w:tcPr>
          <w:p w14:paraId="464FCBAF" w14:textId="2988E617" w:rsidR="00D11296" w:rsidRPr="006055CD" w:rsidRDefault="006055CD" w:rsidP="00D11296">
            <w:pPr>
              <w:widowControl w:val="0"/>
              <w:shd w:val="clear" w:color="auto" w:fill="FFFFFF"/>
            </w:pPr>
            <w:r w:rsidRPr="006055CD">
              <w:t>Екологічно зумовлені та екологічно-залежні захворювання. Методика вивчення впливу денатурованої біосфери на здоров’я людини.</w:t>
            </w:r>
          </w:p>
        </w:tc>
        <w:tc>
          <w:tcPr>
            <w:tcW w:w="1179" w:type="dxa"/>
            <w:shd w:val="clear" w:color="auto" w:fill="auto"/>
          </w:tcPr>
          <w:p w14:paraId="7E45D867" w14:textId="43EE0962" w:rsidR="00D11296" w:rsidRPr="0090723A" w:rsidRDefault="00063722" w:rsidP="00D11296">
            <w:pPr>
              <w:rPr>
                <w:bCs/>
              </w:rPr>
            </w:pPr>
            <w:r>
              <w:rPr>
                <w:bCs/>
              </w:rPr>
              <w:t>6</w:t>
            </w:r>
          </w:p>
        </w:tc>
        <w:tc>
          <w:tcPr>
            <w:tcW w:w="1391" w:type="dxa"/>
            <w:shd w:val="clear" w:color="auto" w:fill="auto"/>
          </w:tcPr>
          <w:p w14:paraId="588BF3D5" w14:textId="77777777" w:rsidR="00D11296" w:rsidRPr="0090723A" w:rsidRDefault="00D11296" w:rsidP="00D11296">
            <w:pPr>
              <w:rPr>
                <w:bCs/>
              </w:rPr>
            </w:pPr>
            <w:r w:rsidRPr="0090723A">
              <w:rPr>
                <w:bCs/>
              </w:rPr>
              <w:t>2</w:t>
            </w:r>
          </w:p>
        </w:tc>
        <w:tc>
          <w:tcPr>
            <w:tcW w:w="1409" w:type="dxa"/>
            <w:shd w:val="clear" w:color="auto" w:fill="auto"/>
          </w:tcPr>
          <w:p w14:paraId="0C161B82" w14:textId="5973634A" w:rsidR="00D11296" w:rsidRPr="00F74B24" w:rsidRDefault="00502C8E" w:rsidP="00D11296">
            <w:pPr>
              <w:rPr>
                <w:bCs/>
              </w:rPr>
            </w:pPr>
            <w:r w:rsidRPr="00F74B24">
              <w:rPr>
                <w:bCs/>
              </w:rPr>
              <w:t>2</w:t>
            </w:r>
          </w:p>
        </w:tc>
        <w:tc>
          <w:tcPr>
            <w:tcW w:w="1481" w:type="dxa"/>
            <w:shd w:val="clear" w:color="auto" w:fill="auto"/>
          </w:tcPr>
          <w:p w14:paraId="4729F7A2" w14:textId="048D0CC2" w:rsidR="00D11296" w:rsidRPr="002A0901" w:rsidRDefault="002A0901" w:rsidP="00D11296">
            <w:pPr>
              <w:rPr>
                <w:bCs/>
              </w:rPr>
            </w:pPr>
            <w:r w:rsidRPr="002A0901">
              <w:rPr>
                <w:bCs/>
              </w:rPr>
              <w:t>2</w:t>
            </w:r>
          </w:p>
        </w:tc>
      </w:tr>
      <w:tr w:rsidR="00D11296" w:rsidRPr="001C2842" w14:paraId="13B9B246" w14:textId="77777777" w:rsidTr="00151F32">
        <w:tc>
          <w:tcPr>
            <w:tcW w:w="4169" w:type="dxa"/>
            <w:shd w:val="clear" w:color="auto" w:fill="auto"/>
          </w:tcPr>
          <w:p w14:paraId="1F1F2210" w14:textId="7527FEB6" w:rsidR="00D11296" w:rsidRPr="00C85FCF" w:rsidRDefault="00D0411D" w:rsidP="00D11296">
            <w:pPr>
              <w:widowControl w:val="0"/>
              <w:shd w:val="clear" w:color="auto" w:fill="FFFFFF"/>
            </w:pPr>
            <w:r w:rsidRPr="00C85FCF">
              <w:t>Побічний вплив лікарських речовин на довкілля і здоров</w:t>
            </w:r>
            <w:r>
              <w:t>’</w:t>
            </w:r>
            <w:r w:rsidRPr="00C85FCF">
              <w:t>я людини</w:t>
            </w:r>
          </w:p>
        </w:tc>
        <w:tc>
          <w:tcPr>
            <w:tcW w:w="1179" w:type="dxa"/>
            <w:shd w:val="clear" w:color="auto" w:fill="auto"/>
          </w:tcPr>
          <w:p w14:paraId="086A6FB2" w14:textId="1DEADA5B" w:rsidR="00D11296" w:rsidRPr="001C2842" w:rsidRDefault="00063722" w:rsidP="00D11296">
            <w:pPr>
              <w:rPr>
                <w:b/>
                <w:bCs/>
              </w:rPr>
            </w:pPr>
            <w:r>
              <w:rPr>
                <w:b/>
                <w:bCs/>
              </w:rPr>
              <w:t>4</w:t>
            </w:r>
          </w:p>
        </w:tc>
        <w:tc>
          <w:tcPr>
            <w:tcW w:w="1391" w:type="dxa"/>
            <w:shd w:val="clear" w:color="auto" w:fill="auto"/>
          </w:tcPr>
          <w:p w14:paraId="764BB5C2" w14:textId="5ACCE2BE" w:rsidR="00D11296" w:rsidRPr="006055CD" w:rsidRDefault="006055CD" w:rsidP="00D11296">
            <w:pPr>
              <w:rPr>
                <w:bCs/>
              </w:rPr>
            </w:pPr>
            <w:r w:rsidRPr="006055CD">
              <w:rPr>
                <w:bCs/>
              </w:rPr>
              <w:t>2</w:t>
            </w:r>
          </w:p>
        </w:tc>
        <w:tc>
          <w:tcPr>
            <w:tcW w:w="1409" w:type="dxa"/>
            <w:shd w:val="clear" w:color="auto" w:fill="auto"/>
          </w:tcPr>
          <w:p w14:paraId="5188D939" w14:textId="77777777" w:rsidR="00D11296" w:rsidRPr="001C2842" w:rsidRDefault="00D11296" w:rsidP="00D11296">
            <w:pPr>
              <w:rPr>
                <w:b/>
                <w:bCs/>
              </w:rPr>
            </w:pPr>
          </w:p>
        </w:tc>
        <w:tc>
          <w:tcPr>
            <w:tcW w:w="1481" w:type="dxa"/>
            <w:shd w:val="clear" w:color="auto" w:fill="auto"/>
          </w:tcPr>
          <w:p w14:paraId="0A024264" w14:textId="322F1FC8" w:rsidR="00D11296" w:rsidRPr="002A0901" w:rsidRDefault="002A0901" w:rsidP="00D11296">
            <w:pPr>
              <w:rPr>
                <w:bCs/>
              </w:rPr>
            </w:pPr>
            <w:r w:rsidRPr="002A0901">
              <w:rPr>
                <w:bCs/>
              </w:rPr>
              <w:t>2</w:t>
            </w:r>
          </w:p>
        </w:tc>
      </w:tr>
      <w:tr w:rsidR="00D11296" w:rsidRPr="001C2842" w14:paraId="271ACED1" w14:textId="77777777" w:rsidTr="00151F32">
        <w:tc>
          <w:tcPr>
            <w:tcW w:w="4169" w:type="dxa"/>
            <w:shd w:val="clear" w:color="auto" w:fill="auto"/>
          </w:tcPr>
          <w:p w14:paraId="55F8E6E5" w14:textId="77777777" w:rsidR="00D11296" w:rsidRPr="001C2842" w:rsidRDefault="00D11296" w:rsidP="00D11296">
            <w:pPr>
              <w:rPr>
                <w:b/>
                <w:color w:val="000000"/>
              </w:rPr>
            </w:pPr>
            <w:r w:rsidRPr="001C2842">
              <w:rPr>
                <w:b/>
                <w:color w:val="000000"/>
              </w:rPr>
              <w:t>Усього</w:t>
            </w:r>
          </w:p>
        </w:tc>
        <w:tc>
          <w:tcPr>
            <w:tcW w:w="1179" w:type="dxa"/>
            <w:shd w:val="clear" w:color="auto" w:fill="auto"/>
          </w:tcPr>
          <w:p w14:paraId="48BEB343" w14:textId="77777777" w:rsidR="00D11296" w:rsidRPr="001C2842" w:rsidRDefault="00D11296" w:rsidP="00D11296">
            <w:pPr>
              <w:rPr>
                <w:b/>
                <w:bCs/>
              </w:rPr>
            </w:pPr>
            <w:r>
              <w:rPr>
                <w:b/>
                <w:bCs/>
              </w:rPr>
              <w:t>240</w:t>
            </w:r>
          </w:p>
        </w:tc>
        <w:tc>
          <w:tcPr>
            <w:tcW w:w="1391" w:type="dxa"/>
            <w:shd w:val="clear" w:color="auto" w:fill="auto"/>
          </w:tcPr>
          <w:p w14:paraId="56EFE389" w14:textId="77777777" w:rsidR="00D11296" w:rsidRPr="001C2842" w:rsidRDefault="00D11296" w:rsidP="00D11296">
            <w:pPr>
              <w:rPr>
                <w:b/>
                <w:bCs/>
              </w:rPr>
            </w:pPr>
            <w:r>
              <w:rPr>
                <w:b/>
                <w:bCs/>
              </w:rPr>
              <w:t>90</w:t>
            </w:r>
          </w:p>
        </w:tc>
        <w:tc>
          <w:tcPr>
            <w:tcW w:w="1409" w:type="dxa"/>
            <w:shd w:val="clear" w:color="auto" w:fill="auto"/>
          </w:tcPr>
          <w:p w14:paraId="4BF8E293" w14:textId="77777777" w:rsidR="00D11296" w:rsidRPr="001C2842" w:rsidRDefault="00D11296" w:rsidP="00D11296">
            <w:pPr>
              <w:rPr>
                <w:b/>
                <w:bCs/>
              </w:rPr>
            </w:pPr>
            <w:r>
              <w:rPr>
                <w:b/>
                <w:bCs/>
              </w:rPr>
              <w:t>60</w:t>
            </w:r>
          </w:p>
        </w:tc>
        <w:tc>
          <w:tcPr>
            <w:tcW w:w="1481" w:type="dxa"/>
            <w:shd w:val="clear" w:color="auto" w:fill="auto"/>
          </w:tcPr>
          <w:p w14:paraId="2618F925" w14:textId="77777777" w:rsidR="00D11296" w:rsidRPr="001C2842" w:rsidRDefault="00D11296" w:rsidP="00D11296">
            <w:pPr>
              <w:rPr>
                <w:b/>
                <w:bCs/>
              </w:rPr>
            </w:pPr>
            <w:r>
              <w:rPr>
                <w:b/>
                <w:bCs/>
              </w:rPr>
              <w:t>90</w:t>
            </w:r>
          </w:p>
        </w:tc>
      </w:tr>
    </w:tbl>
    <w:p w14:paraId="4A7D019D" w14:textId="77777777" w:rsidR="00F54F4F" w:rsidRDefault="00F54F4F" w:rsidP="005E6B64">
      <w:pPr>
        <w:ind w:firstLine="567"/>
        <w:jc w:val="both"/>
      </w:pPr>
    </w:p>
    <w:p w14:paraId="2A721A19" w14:textId="77777777" w:rsidR="00E23D10" w:rsidRPr="001C2842" w:rsidRDefault="00E23D10" w:rsidP="00E23D10">
      <w:pPr>
        <w:ind w:firstLine="708"/>
        <w:rPr>
          <w:b/>
        </w:rPr>
      </w:pPr>
      <w:r>
        <w:rPr>
          <w:b/>
        </w:rPr>
        <w:t>4</w:t>
      </w:r>
      <w:r w:rsidRPr="001C2842">
        <w:rPr>
          <w:b/>
        </w:rPr>
        <w:t>. Теми практичних занять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7599"/>
        <w:gridCol w:w="1404"/>
      </w:tblGrid>
      <w:tr w:rsidR="00E23D10" w:rsidRPr="001C2842" w14:paraId="3BD061E1" w14:textId="77777777" w:rsidTr="004B2475">
        <w:trPr>
          <w:tblHeader/>
        </w:trPr>
        <w:tc>
          <w:tcPr>
            <w:tcW w:w="518" w:type="dxa"/>
            <w:tcBorders>
              <w:top w:val="single" w:sz="4" w:space="0" w:color="auto"/>
              <w:left w:val="single" w:sz="4" w:space="0" w:color="auto"/>
              <w:bottom w:val="single" w:sz="4" w:space="0" w:color="auto"/>
              <w:right w:val="single" w:sz="4" w:space="0" w:color="auto"/>
            </w:tcBorders>
            <w:vAlign w:val="center"/>
            <w:hideMark/>
          </w:tcPr>
          <w:p w14:paraId="76600AD8" w14:textId="77777777" w:rsidR="00E23D10" w:rsidRPr="001C2842" w:rsidRDefault="00E23D10" w:rsidP="004B2475">
            <w:pPr>
              <w:widowControl w:val="0"/>
              <w:jc w:val="center"/>
              <w:rPr>
                <w:b/>
              </w:rPr>
            </w:pPr>
            <w:r w:rsidRPr="001C2842">
              <w:rPr>
                <w:b/>
              </w:rPr>
              <w:t>№  з/п</w:t>
            </w:r>
          </w:p>
        </w:tc>
        <w:tc>
          <w:tcPr>
            <w:tcW w:w="7599" w:type="dxa"/>
            <w:tcBorders>
              <w:top w:val="single" w:sz="4" w:space="0" w:color="auto"/>
              <w:left w:val="single" w:sz="4" w:space="0" w:color="auto"/>
              <w:bottom w:val="single" w:sz="4" w:space="0" w:color="auto"/>
              <w:right w:val="single" w:sz="4" w:space="0" w:color="auto"/>
            </w:tcBorders>
            <w:vAlign w:val="center"/>
            <w:hideMark/>
          </w:tcPr>
          <w:p w14:paraId="5D8CF189" w14:textId="77777777" w:rsidR="00E23D10" w:rsidRPr="001C2842" w:rsidRDefault="00E23D10" w:rsidP="004B2475">
            <w:pPr>
              <w:widowControl w:val="0"/>
              <w:jc w:val="center"/>
              <w:outlineLvl w:val="3"/>
              <w:rPr>
                <w:b/>
              </w:rPr>
            </w:pPr>
            <w:r w:rsidRPr="001C2842">
              <w:rPr>
                <w:b/>
              </w:rPr>
              <w:t>Назва теми</w:t>
            </w:r>
          </w:p>
        </w:tc>
        <w:tc>
          <w:tcPr>
            <w:tcW w:w="1404" w:type="dxa"/>
            <w:tcBorders>
              <w:top w:val="single" w:sz="4" w:space="0" w:color="auto"/>
              <w:left w:val="single" w:sz="4" w:space="0" w:color="auto"/>
              <w:bottom w:val="single" w:sz="4" w:space="0" w:color="auto"/>
              <w:right w:val="single" w:sz="4" w:space="0" w:color="auto"/>
            </w:tcBorders>
            <w:vAlign w:val="center"/>
            <w:hideMark/>
          </w:tcPr>
          <w:p w14:paraId="031AF25C" w14:textId="77777777" w:rsidR="00E23D10" w:rsidRPr="001C2842" w:rsidRDefault="00E23D10" w:rsidP="004B2475">
            <w:pPr>
              <w:widowControl w:val="0"/>
              <w:jc w:val="center"/>
              <w:rPr>
                <w:b/>
              </w:rPr>
            </w:pPr>
            <w:r w:rsidRPr="001C2842">
              <w:rPr>
                <w:b/>
              </w:rPr>
              <w:t>Кількість годин</w:t>
            </w:r>
          </w:p>
        </w:tc>
      </w:tr>
      <w:tr w:rsidR="00E23D10" w:rsidRPr="001C2842" w14:paraId="0F9985CB" w14:textId="77777777" w:rsidTr="004B2475">
        <w:tc>
          <w:tcPr>
            <w:tcW w:w="9521" w:type="dxa"/>
            <w:gridSpan w:val="3"/>
            <w:tcBorders>
              <w:top w:val="single" w:sz="4" w:space="0" w:color="auto"/>
              <w:left w:val="single" w:sz="4" w:space="0" w:color="auto"/>
              <w:bottom w:val="single" w:sz="4" w:space="0" w:color="auto"/>
              <w:right w:val="single" w:sz="4" w:space="0" w:color="auto"/>
            </w:tcBorders>
            <w:vAlign w:val="center"/>
          </w:tcPr>
          <w:p w14:paraId="4447BFE5" w14:textId="0135ACDA" w:rsidR="00E23D10" w:rsidRPr="001C2842" w:rsidRDefault="00E23D10" w:rsidP="004B2475">
            <w:pPr>
              <w:widowControl w:val="0"/>
              <w:jc w:val="center"/>
              <w:rPr>
                <w:b/>
              </w:rPr>
            </w:pPr>
            <w:r w:rsidRPr="00C85FCF">
              <w:rPr>
                <w:b/>
                <w:bCs/>
              </w:rPr>
              <w:t>Змістовий модуль 1. Загальні питання та глобальні проблеми екологі</w:t>
            </w:r>
            <w:r>
              <w:rPr>
                <w:b/>
                <w:bCs/>
              </w:rPr>
              <w:t>ї. Біосфера, екологічні системи</w:t>
            </w:r>
            <w:r w:rsidR="004701E4">
              <w:rPr>
                <w:b/>
                <w:bCs/>
              </w:rPr>
              <w:t>. 2 рік навчання</w:t>
            </w:r>
          </w:p>
        </w:tc>
      </w:tr>
      <w:tr w:rsidR="00E23D10" w:rsidRPr="001C2842" w14:paraId="30F7792F" w14:textId="77777777" w:rsidTr="004B2475">
        <w:tc>
          <w:tcPr>
            <w:tcW w:w="9521" w:type="dxa"/>
            <w:gridSpan w:val="3"/>
            <w:tcBorders>
              <w:top w:val="single" w:sz="4" w:space="0" w:color="auto"/>
              <w:left w:val="single" w:sz="4" w:space="0" w:color="auto"/>
              <w:bottom w:val="single" w:sz="4" w:space="0" w:color="auto"/>
              <w:right w:val="single" w:sz="4" w:space="0" w:color="auto"/>
            </w:tcBorders>
            <w:vAlign w:val="center"/>
          </w:tcPr>
          <w:p w14:paraId="0FAE68CF" w14:textId="77777777" w:rsidR="00E23D10" w:rsidRPr="00C85FCF" w:rsidRDefault="00E23D10" w:rsidP="004B2475">
            <w:pPr>
              <w:widowControl w:val="0"/>
              <w:jc w:val="center"/>
              <w:rPr>
                <w:b/>
                <w:bCs/>
              </w:rPr>
            </w:pPr>
            <w:r>
              <w:rPr>
                <w:i/>
                <w:iCs/>
              </w:rPr>
              <w:t xml:space="preserve">Тема 1 </w:t>
            </w:r>
            <w:r w:rsidRPr="00C85FCF">
              <w:rPr>
                <w:i/>
                <w:iCs/>
              </w:rPr>
              <w:t>Екологія як наука та навчальна дисципліна, предмет, завд</w:t>
            </w:r>
            <w:r>
              <w:rPr>
                <w:i/>
                <w:iCs/>
              </w:rPr>
              <w:t>ання, основні екологічні закони</w:t>
            </w:r>
          </w:p>
        </w:tc>
      </w:tr>
      <w:tr w:rsidR="00E23D10" w:rsidRPr="001C2842" w14:paraId="3C75D609" w14:textId="77777777" w:rsidTr="004B2475">
        <w:tc>
          <w:tcPr>
            <w:tcW w:w="518" w:type="dxa"/>
            <w:tcBorders>
              <w:top w:val="single" w:sz="4" w:space="0" w:color="auto"/>
              <w:left w:val="single" w:sz="4" w:space="0" w:color="auto"/>
              <w:bottom w:val="single" w:sz="4" w:space="0" w:color="auto"/>
              <w:right w:val="single" w:sz="4" w:space="0" w:color="auto"/>
            </w:tcBorders>
          </w:tcPr>
          <w:p w14:paraId="20F0CB74" w14:textId="77777777" w:rsidR="00E23D10" w:rsidRPr="001C2842" w:rsidRDefault="00E23D10" w:rsidP="004B2475">
            <w:pPr>
              <w:widowControl w:val="0"/>
              <w:ind w:left="-108" w:right="-108"/>
            </w:pPr>
            <w:r w:rsidRPr="001C2842">
              <w:t>1.</w:t>
            </w:r>
          </w:p>
        </w:tc>
        <w:tc>
          <w:tcPr>
            <w:tcW w:w="7599" w:type="dxa"/>
            <w:tcBorders>
              <w:top w:val="single" w:sz="4" w:space="0" w:color="auto"/>
              <w:left w:val="single" w:sz="4" w:space="0" w:color="auto"/>
              <w:bottom w:val="single" w:sz="4" w:space="0" w:color="auto"/>
              <w:right w:val="single" w:sz="4" w:space="0" w:color="auto"/>
            </w:tcBorders>
          </w:tcPr>
          <w:p w14:paraId="50B9F0A4" w14:textId="77777777" w:rsidR="00E23D10" w:rsidRDefault="00E23D10" w:rsidP="004B2475">
            <w:pPr>
              <w:widowControl w:val="0"/>
              <w:shd w:val="clear" w:color="auto" w:fill="FFFFFF"/>
              <w:rPr>
                <w:i/>
                <w:iCs/>
              </w:rPr>
            </w:pPr>
            <w:r w:rsidRPr="00C85FCF">
              <w:t>І</w:t>
            </w:r>
            <w:r>
              <w:t>сторія розвитку екології та її сучасний стан</w:t>
            </w:r>
          </w:p>
        </w:tc>
        <w:tc>
          <w:tcPr>
            <w:tcW w:w="1404" w:type="dxa"/>
            <w:tcBorders>
              <w:top w:val="single" w:sz="4" w:space="0" w:color="auto"/>
              <w:left w:val="single" w:sz="4" w:space="0" w:color="auto"/>
              <w:bottom w:val="single" w:sz="4" w:space="0" w:color="auto"/>
              <w:right w:val="single" w:sz="4" w:space="0" w:color="auto"/>
            </w:tcBorders>
          </w:tcPr>
          <w:p w14:paraId="085192B5" w14:textId="77777777" w:rsidR="00E23D10" w:rsidRPr="001C2842" w:rsidRDefault="00E23D10" w:rsidP="004B2475">
            <w:pPr>
              <w:widowControl w:val="0"/>
            </w:pPr>
            <w:r>
              <w:t>2</w:t>
            </w:r>
          </w:p>
        </w:tc>
      </w:tr>
      <w:tr w:rsidR="00E23D10" w:rsidRPr="001C2842" w14:paraId="391FE571" w14:textId="77777777" w:rsidTr="004B2475">
        <w:tc>
          <w:tcPr>
            <w:tcW w:w="518" w:type="dxa"/>
            <w:tcBorders>
              <w:top w:val="single" w:sz="4" w:space="0" w:color="auto"/>
              <w:left w:val="single" w:sz="4" w:space="0" w:color="auto"/>
              <w:bottom w:val="single" w:sz="4" w:space="0" w:color="auto"/>
              <w:right w:val="single" w:sz="4" w:space="0" w:color="auto"/>
            </w:tcBorders>
          </w:tcPr>
          <w:p w14:paraId="0FA0FE86" w14:textId="77777777" w:rsidR="00E23D10" w:rsidRPr="001C2842" w:rsidRDefault="00E23D10" w:rsidP="004B2475">
            <w:pPr>
              <w:widowControl w:val="0"/>
              <w:ind w:left="-108" w:right="-108"/>
            </w:pPr>
            <w:r w:rsidRPr="001C2842">
              <w:t>2.</w:t>
            </w:r>
          </w:p>
        </w:tc>
        <w:tc>
          <w:tcPr>
            <w:tcW w:w="7599" w:type="dxa"/>
            <w:tcBorders>
              <w:top w:val="single" w:sz="4" w:space="0" w:color="auto"/>
              <w:left w:val="single" w:sz="4" w:space="0" w:color="auto"/>
              <w:bottom w:val="single" w:sz="4" w:space="0" w:color="auto"/>
              <w:right w:val="single" w:sz="4" w:space="0" w:color="auto"/>
            </w:tcBorders>
          </w:tcPr>
          <w:p w14:paraId="2E5119B2" w14:textId="77777777" w:rsidR="00E23D10" w:rsidRPr="001F6BF5" w:rsidRDefault="00E23D10" w:rsidP="004B2475">
            <w:pPr>
              <w:widowControl w:val="0"/>
              <w:shd w:val="clear" w:color="auto" w:fill="FFFFFF"/>
              <w:rPr>
                <w:i/>
                <w:iCs/>
              </w:rPr>
            </w:pPr>
            <w:r w:rsidRPr="001F6BF5">
              <w:rPr>
                <w:color w:val="000000"/>
                <w:lang w:eastAsia="uk-UA"/>
              </w:rPr>
              <w:t xml:space="preserve">Структура екології: аутекологія, </w:t>
            </w:r>
            <w:proofErr w:type="spellStart"/>
            <w:r w:rsidRPr="001F6BF5">
              <w:rPr>
                <w:color w:val="000000"/>
                <w:lang w:eastAsia="uk-UA"/>
              </w:rPr>
              <w:t>демекологія</w:t>
            </w:r>
            <w:proofErr w:type="spellEnd"/>
            <w:r w:rsidRPr="001F6BF5">
              <w:rPr>
                <w:color w:val="000000"/>
                <w:lang w:eastAsia="uk-UA"/>
              </w:rPr>
              <w:t xml:space="preserve"> та синекологія.</w:t>
            </w:r>
            <w:r>
              <w:rPr>
                <w:color w:val="000000"/>
                <w:lang w:eastAsia="uk-UA"/>
              </w:rPr>
              <w:t xml:space="preserve"> </w:t>
            </w:r>
            <w:proofErr w:type="spellStart"/>
            <w:r w:rsidRPr="001F6BF5">
              <w:rPr>
                <w:color w:val="000000"/>
                <w:lang w:eastAsia="uk-UA"/>
              </w:rPr>
              <w:t>Біосферологія</w:t>
            </w:r>
            <w:proofErr w:type="spellEnd"/>
          </w:p>
        </w:tc>
        <w:tc>
          <w:tcPr>
            <w:tcW w:w="1404" w:type="dxa"/>
            <w:tcBorders>
              <w:top w:val="single" w:sz="4" w:space="0" w:color="auto"/>
              <w:left w:val="single" w:sz="4" w:space="0" w:color="auto"/>
              <w:bottom w:val="single" w:sz="4" w:space="0" w:color="auto"/>
              <w:right w:val="single" w:sz="4" w:space="0" w:color="auto"/>
            </w:tcBorders>
          </w:tcPr>
          <w:p w14:paraId="78539249" w14:textId="77777777" w:rsidR="00E23D10" w:rsidRPr="001C2842" w:rsidRDefault="00E23D10" w:rsidP="004B2475">
            <w:pPr>
              <w:widowControl w:val="0"/>
            </w:pPr>
            <w:r>
              <w:t>2</w:t>
            </w:r>
          </w:p>
        </w:tc>
      </w:tr>
      <w:tr w:rsidR="00E23D10" w:rsidRPr="001C2842" w14:paraId="55CDD224" w14:textId="77777777" w:rsidTr="004B2475">
        <w:tc>
          <w:tcPr>
            <w:tcW w:w="518" w:type="dxa"/>
            <w:tcBorders>
              <w:top w:val="single" w:sz="4" w:space="0" w:color="auto"/>
              <w:left w:val="single" w:sz="4" w:space="0" w:color="auto"/>
              <w:bottom w:val="single" w:sz="4" w:space="0" w:color="auto"/>
              <w:right w:val="single" w:sz="4" w:space="0" w:color="auto"/>
            </w:tcBorders>
          </w:tcPr>
          <w:p w14:paraId="17B201AF" w14:textId="77777777" w:rsidR="00E23D10" w:rsidRPr="001C2842" w:rsidRDefault="00E23D10" w:rsidP="004B2475">
            <w:pPr>
              <w:widowControl w:val="0"/>
              <w:ind w:left="-108" w:right="-108"/>
            </w:pPr>
            <w:r w:rsidRPr="001C2842">
              <w:t>3.</w:t>
            </w:r>
          </w:p>
        </w:tc>
        <w:tc>
          <w:tcPr>
            <w:tcW w:w="7599" w:type="dxa"/>
            <w:tcBorders>
              <w:top w:val="single" w:sz="4" w:space="0" w:color="auto"/>
              <w:left w:val="single" w:sz="4" w:space="0" w:color="auto"/>
              <w:bottom w:val="single" w:sz="4" w:space="0" w:color="auto"/>
              <w:right w:val="single" w:sz="4" w:space="0" w:color="auto"/>
            </w:tcBorders>
          </w:tcPr>
          <w:p w14:paraId="22F7640D" w14:textId="77777777" w:rsidR="00E23D10" w:rsidRPr="001F6BF5" w:rsidRDefault="00E23D10" w:rsidP="004B2475">
            <w:pPr>
              <w:widowControl w:val="0"/>
              <w:shd w:val="clear" w:color="auto" w:fill="FFFFFF"/>
              <w:rPr>
                <w:color w:val="000000"/>
                <w:lang w:eastAsia="uk-UA"/>
              </w:rPr>
            </w:pPr>
            <w:r w:rsidRPr="001F6BF5">
              <w:rPr>
                <w:color w:val="000000"/>
                <w:lang w:eastAsia="uk-UA"/>
              </w:rPr>
              <w:t>Прикладна екологія та її галузі</w:t>
            </w:r>
          </w:p>
        </w:tc>
        <w:tc>
          <w:tcPr>
            <w:tcW w:w="1404" w:type="dxa"/>
            <w:tcBorders>
              <w:top w:val="single" w:sz="4" w:space="0" w:color="auto"/>
              <w:left w:val="single" w:sz="4" w:space="0" w:color="auto"/>
              <w:bottom w:val="single" w:sz="4" w:space="0" w:color="auto"/>
              <w:right w:val="single" w:sz="4" w:space="0" w:color="auto"/>
            </w:tcBorders>
          </w:tcPr>
          <w:p w14:paraId="07C61986" w14:textId="77777777" w:rsidR="00E23D10" w:rsidRPr="001C2842" w:rsidRDefault="00E23D10" w:rsidP="004B2475">
            <w:pPr>
              <w:widowControl w:val="0"/>
            </w:pPr>
            <w:r>
              <w:t>2</w:t>
            </w:r>
          </w:p>
        </w:tc>
      </w:tr>
      <w:tr w:rsidR="00E23D10" w:rsidRPr="001C2842" w14:paraId="2726EB5B"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54038C37" w14:textId="77777777" w:rsidR="00E23D10" w:rsidRPr="001C2842" w:rsidRDefault="00E23D10" w:rsidP="004B2475">
            <w:pPr>
              <w:widowControl w:val="0"/>
              <w:jc w:val="center"/>
            </w:pPr>
            <w:r w:rsidRPr="00300C92">
              <w:rPr>
                <w:i/>
                <w:color w:val="000000"/>
                <w:lang w:eastAsia="uk-UA"/>
              </w:rPr>
              <w:t xml:space="preserve">Тема 2 </w:t>
            </w:r>
            <w:r w:rsidRPr="00300C92">
              <w:rPr>
                <w:i/>
                <w:iCs/>
              </w:rPr>
              <w:t>Велика історія Землі та формування антропогенного впливу</w:t>
            </w:r>
          </w:p>
        </w:tc>
      </w:tr>
      <w:tr w:rsidR="00E23D10" w:rsidRPr="001C2842" w14:paraId="697BCA72" w14:textId="77777777" w:rsidTr="004B2475">
        <w:tc>
          <w:tcPr>
            <w:tcW w:w="518" w:type="dxa"/>
            <w:tcBorders>
              <w:top w:val="single" w:sz="4" w:space="0" w:color="auto"/>
              <w:left w:val="single" w:sz="4" w:space="0" w:color="auto"/>
              <w:bottom w:val="single" w:sz="4" w:space="0" w:color="auto"/>
              <w:right w:val="single" w:sz="4" w:space="0" w:color="auto"/>
            </w:tcBorders>
          </w:tcPr>
          <w:p w14:paraId="1B1FBF94" w14:textId="77777777" w:rsidR="00E23D10" w:rsidRPr="001C2842" w:rsidRDefault="00E23D10" w:rsidP="004B2475">
            <w:pPr>
              <w:widowControl w:val="0"/>
              <w:ind w:left="-108" w:right="-108"/>
            </w:pPr>
            <w:r w:rsidRPr="001C2842">
              <w:t>4.</w:t>
            </w:r>
          </w:p>
        </w:tc>
        <w:tc>
          <w:tcPr>
            <w:tcW w:w="7599" w:type="dxa"/>
            <w:tcBorders>
              <w:top w:val="single" w:sz="4" w:space="0" w:color="auto"/>
              <w:left w:val="single" w:sz="4" w:space="0" w:color="auto"/>
              <w:bottom w:val="single" w:sz="4" w:space="0" w:color="auto"/>
              <w:right w:val="single" w:sz="4" w:space="0" w:color="auto"/>
            </w:tcBorders>
          </w:tcPr>
          <w:p w14:paraId="2C05491D" w14:textId="77777777" w:rsidR="00E23D10" w:rsidRPr="00231011" w:rsidRDefault="00E23D10" w:rsidP="004B2475">
            <w:pPr>
              <w:widowControl w:val="0"/>
              <w:shd w:val="clear" w:color="auto" w:fill="FFFFFF"/>
              <w:rPr>
                <w:bCs/>
              </w:rPr>
            </w:pPr>
            <w:r w:rsidRPr="00626B0B">
              <w:rPr>
                <w:bCs/>
              </w:rPr>
              <w:t>Велика історія Землі.</w:t>
            </w:r>
          </w:p>
        </w:tc>
        <w:tc>
          <w:tcPr>
            <w:tcW w:w="1404" w:type="dxa"/>
            <w:tcBorders>
              <w:top w:val="single" w:sz="4" w:space="0" w:color="auto"/>
              <w:left w:val="single" w:sz="4" w:space="0" w:color="auto"/>
              <w:bottom w:val="single" w:sz="4" w:space="0" w:color="auto"/>
              <w:right w:val="single" w:sz="4" w:space="0" w:color="auto"/>
            </w:tcBorders>
          </w:tcPr>
          <w:p w14:paraId="61D2A7CA" w14:textId="77777777" w:rsidR="00E23D10" w:rsidRPr="001C2842" w:rsidRDefault="00E23D10" w:rsidP="004B2475">
            <w:pPr>
              <w:widowControl w:val="0"/>
            </w:pPr>
            <w:r>
              <w:t>2</w:t>
            </w:r>
          </w:p>
        </w:tc>
      </w:tr>
      <w:tr w:rsidR="00E23D10" w:rsidRPr="001C2842" w14:paraId="5C43DC57" w14:textId="77777777" w:rsidTr="004B2475">
        <w:tc>
          <w:tcPr>
            <w:tcW w:w="518" w:type="dxa"/>
            <w:tcBorders>
              <w:top w:val="single" w:sz="4" w:space="0" w:color="auto"/>
              <w:left w:val="single" w:sz="4" w:space="0" w:color="auto"/>
              <w:bottom w:val="single" w:sz="4" w:space="0" w:color="auto"/>
              <w:right w:val="single" w:sz="4" w:space="0" w:color="auto"/>
            </w:tcBorders>
          </w:tcPr>
          <w:p w14:paraId="4D125DFE" w14:textId="77777777" w:rsidR="00E23D10" w:rsidRPr="001C2842" w:rsidRDefault="00E23D10" w:rsidP="004B2475">
            <w:pPr>
              <w:widowControl w:val="0"/>
              <w:ind w:left="-108" w:right="-108"/>
            </w:pPr>
            <w:r w:rsidRPr="001C2842">
              <w:lastRenderedPageBreak/>
              <w:t>5.</w:t>
            </w:r>
          </w:p>
        </w:tc>
        <w:tc>
          <w:tcPr>
            <w:tcW w:w="7599" w:type="dxa"/>
            <w:tcBorders>
              <w:top w:val="single" w:sz="4" w:space="0" w:color="auto"/>
              <w:left w:val="single" w:sz="4" w:space="0" w:color="auto"/>
              <w:bottom w:val="single" w:sz="4" w:space="0" w:color="auto"/>
              <w:right w:val="single" w:sz="4" w:space="0" w:color="auto"/>
            </w:tcBorders>
          </w:tcPr>
          <w:p w14:paraId="54ACA64C" w14:textId="77777777" w:rsidR="00E23D10" w:rsidRDefault="00E23D10" w:rsidP="004B2475">
            <w:pPr>
              <w:widowControl w:val="0"/>
              <w:shd w:val="clear" w:color="auto" w:fill="FFFFFF"/>
              <w:rPr>
                <w:color w:val="000000"/>
                <w:lang w:eastAsia="uk-UA"/>
              </w:rPr>
            </w:pPr>
            <w:r>
              <w:rPr>
                <w:bCs/>
              </w:rPr>
              <w:t>Геологічні епохи, виникнення та розвиток життя.</w:t>
            </w:r>
          </w:p>
        </w:tc>
        <w:tc>
          <w:tcPr>
            <w:tcW w:w="1404" w:type="dxa"/>
            <w:tcBorders>
              <w:top w:val="single" w:sz="4" w:space="0" w:color="auto"/>
              <w:left w:val="single" w:sz="4" w:space="0" w:color="auto"/>
              <w:bottom w:val="single" w:sz="4" w:space="0" w:color="auto"/>
              <w:right w:val="single" w:sz="4" w:space="0" w:color="auto"/>
            </w:tcBorders>
          </w:tcPr>
          <w:p w14:paraId="7E74A751" w14:textId="77777777" w:rsidR="00E23D10" w:rsidRPr="001C2842" w:rsidRDefault="00E23D10" w:rsidP="004B2475">
            <w:pPr>
              <w:widowControl w:val="0"/>
            </w:pPr>
            <w:r>
              <w:t>2</w:t>
            </w:r>
          </w:p>
        </w:tc>
      </w:tr>
      <w:tr w:rsidR="00E23D10" w:rsidRPr="001C2842" w14:paraId="3C055C25" w14:textId="77777777" w:rsidTr="004B2475">
        <w:tc>
          <w:tcPr>
            <w:tcW w:w="518" w:type="dxa"/>
            <w:tcBorders>
              <w:top w:val="single" w:sz="4" w:space="0" w:color="auto"/>
              <w:left w:val="single" w:sz="4" w:space="0" w:color="auto"/>
              <w:bottom w:val="single" w:sz="4" w:space="0" w:color="auto"/>
              <w:right w:val="single" w:sz="4" w:space="0" w:color="auto"/>
            </w:tcBorders>
          </w:tcPr>
          <w:p w14:paraId="3268D0A5" w14:textId="77777777" w:rsidR="00E23D10" w:rsidRPr="001C2842" w:rsidRDefault="00E23D10" w:rsidP="004B2475">
            <w:pPr>
              <w:widowControl w:val="0"/>
              <w:ind w:left="-108" w:right="-108"/>
            </w:pPr>
            <w:r w:rsidRPr="001C2842">
              <w:t>6.</w:t>
            </w:r>
          </w:p>
        </w:tc>
        <w:tc>
          <w:tcPr>
            <w:tcW w:w="7599" w:type="dxa"/>
            <w:tcBorders>
              <w:top w:val="single" w:sz="4" w:space="0" w:color="auto"/>
              <w:left w:val="single" w:sz="4" w:space="0" w:color="auto"/>
              <w:bottom w:val="single" w:sz="4" w:space="0" w:color="auto"/>
              <w:right w:val="single" w:sz="4" w:space="0" w:color="auto"/>
            </w:tcBorders>
          </w:tcPr>
          <w:p w14:paraId="7A191803" w14:textId="77777777" w:rsidR="00E23D10" w:rsidRDefault="00E23D10" w:rsidP="004B2475">
            <w:pPr>
              <w:widowControl w:val="0"/>
              <w:shd w:val="clear" w:color="auto" w:fill="FFFFFF"/>
              <w:rPr>
                <w:bCs/>
              </w:rPr>
            </w:pPr>
            <w:r>
              <w:rPr>
                <w:bCs/>
              </w:rPr>
              <w:t>Еволюція людини, формування людських угрупувань. Колективне навчання та передача знань.</w:t>
            </w:r>
          </w:p>
        </w:tc>
        <w:tc>
          <w:tcPr>
            <w:tcW w:w="1404" w:type="dxa"/>
            <w:tcBorders>
              <w:top w:val="single" w:sz="4" w:space="0" w:color="auto"/>
              <w:left w:val="single" w:sz="4" w:space="0" w:color="auto"/>
              <w:bottom w:val="single" w:sz="4" w:space="0" w:color="auto"/>
              <w:right w:val="single" w:sz="4" w:space="0" w:color="auto"/>
            </w:tcBorders>
          </w:tcPr>
          <w:p w14:paraId="2FBB35A2" w14:textId="77777777" w:rsidR="00E23D10" w:rsidRPr="001C2842" w:rsidRDefault="00E23D10" w:rsidP="004B2475">
            <w:pPr>
              <w:widowControl w:val="0"/>
            </w:pPr>
            <w:r>
              <w:t>2</w:t>
            </w:r>
          </w:p>
        </w:tc>
      </w:tr>
      <w:tr w:rsidR="00E23D10" w:rsidRPr="001C2842" w14:paraId="072905E6" w14:textId="77777777" w:rsidTr="004B2475">
        <w:tc>
          <w:tcPr>
            <w:tcW w:w="518" w:type="dxa"/>
            <w:tcBorders>
              <w:top w:val="single" w:sz="4" w:space="0" w:color="auto"/>
              <w:left w:val="single" w:sz="4" w:space="0" w:color="auto"/>
              <w:bottom w:val="single" w:sz="4" w:space="0" w:color="auto"/>
              <w:right w:val="single" w:sz="4" w:space="0" w:color="auto"/>
            </w:tcBorders>
          </w:tcPr>
          <w:p w14:paraId="34ACDE8B" w14:textId="77777777" w:rsidR="00E23D10" w:rsidRPr="001C2842" w:rsidRDefault="00E23D10" w:rsidP="004B2475">
            <w:pPr>
              <w:widowControl w:val="0"/>
              <w:ind w:left="-108" w:right="-108"/>
            </w:pPr>
            <w:r w:rsidRPr="001C2842">
              <w:t>7.</w:t>
            </w:r>
          </w:p>
        </w:tc>
        <w:tc>
          <w:tcPr>
            <w:tcW w:w="7599" w:type="dxa"/>
            <w:tcBorders>
              <w:top w:val="single" w:sz="4" w:space="0" w:color="auto"/>
              <w:left w:val="single" w:sz="4" w:space="0" w:color="auto"/>
              <w:bottom w:val="single" w:sz="4" w:space="0" w:color="auto"/>
              <w:right w:val="single" w:sz="4" w:space="0" w:color="auto"/>
            </w:tcBorders>
          </w:tcPr>
          <w:p w14:paraId="66E251EF" w14:textId="77777777" w:rsidR="00E23D10" w:rsidRDefault="00E23D10" w:rsidP="004B2475">
            <w:pPr>
              <w:widowControl w:val="0"/>
              <w:shd w:val="clear" w:color="auto" w:fill="FFFFFF"/>
              <w:rPr>
                <w:bCs/>
              </w:rPr>
            </w:pPr>
            <w:r w:rsidRPr="00C85FCF">
              <w:t>Еволюція взаємовідносин людини і природного середовища.</w:t>
            </w:r>
            <w:r>
              <w:t xml:space="preserve"> Людина як основна сучасна сила, що трансформує довкілля.</w:t>
            </w:r>
          </w:p>
        </w:tc>
        <w:tc>
          <w:tcPr>
            <w:tcW w:w="1404" w:type="dxa"/>
            <w:tcBorders>
              <w:top w:val="single" w:sz="4" w:space="0" w:color="auto"/>
              <w:left w:val="single" w:sz="4" w:space="0" w:color="auto"/>
              <w:bottom w:val="single" w:sz="4" w:space="0" w:color="auto"/>
              <w:right w:val="single" w:sz="4" w:space="0" w:color="auto"/>
            </w:tcBorders>
          </w:tcPr>
          <w:p w14:paraId="136E3D0E" w14:textId="77777777" w:rsidR="00E23D10" w:rsidRPr="001C2842" w:rsidRDefault="00E23D10" w:rsidP="004B2475">
            <w:pPr>
              <w:widowControl w:val="0"/>
            </w:pPr>
            <w:r>
              <w:t>2</w:t>
            </w:r>
          </w:p>
        </w:tc>
      </w:tr>
      <w:tr w:rsidR="00E23D10" w:rsidRPr="001C2842" w14:paraId="20AED71A"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4BD40ACA" w14:textId="77777777" w:rsidR="00E23D10" w:rsidRPr="001C2842" w:rsidRDefault="00E23D10" w:rsidP="004B2475">
            <w:pPr>
              <w:widowControl w:val="0"/>
              <w:jc w:val="center"/>
            </w:pPr>
            <w:r>
              <w:rPr>
                <w:i/>
                <w:iCs/>
              </w:rPr>
              <w:t xml:space="preserve">Тема 3 </w:t>
            </w:r>
            <w:r w:rsidRPr="00C85FCF">
              <w:rPr>
                <w:i/>
                <w:iCs/>
              </w:rPr>
              <w:t>Навколишнє середовище. Глобальні проблеми екології.</w:t>
            </w:r>
          </w:p>
        </w:tc>
      </w:tr>
      <w:tr w:rsidR="00E23D10" w:rsidRPr="001C2842" w14:paraId="49D684DA" w14:textId="77777777" w:rsidTr="004B2475">
        <w:tc>
          <w:tcPr>
            <w:tcW w:w="518" w:type="dxa"/>
            <w:tcBorders>
              <w:top w:val="single" w:sz="4" w:space="0" w:color="auto"/>
              <w:left w:val="single" w:sz="4" w:space="0" w:color="auto"/>
              <w:bottom w:val="single" w:sz="4" w:space="0" w:color="auto"/>
              <w:right w:val="single" w:sz="4" w:space="0" w:color="auto"/>
            </w:tcBorders>
          </w:tcPr>
          <w:p w14:paraId="6E7ED39D" w14:textId="77777777" w:rsidR="00E23D10" w:rsidRPr="001C2842" w:rsidRDefault="00E23D10" w:rsidP="004B2475">
            <w:pPr>
              <w:widowControl w:val="0"/>
              <w:ind w:left="-108" w:right="-108"/>
            </w:pPr>
            <w:r>
              <w:t>8</w:t>
            </w:r>
          </w:p>
        </w:tc>
        <w:tc>
          <w:tcPr>
            <w:tcW w:w="7599" w:type="dxa"/>
            <w:tcBorders>
              <w:top w:val="single" w:sz="4" w:space="0" w:color="auto"/>
              <w:left w:val="single" w:sz="4" w:space="0" w:color="auto"/>
              <w:bottom w:val="single" w:sz="4" w:space="0" w:color="auto"/>
              <w:right w:val="single" w:sz="4" w:space="0" w:color="auto"/>
            </w:tcBorders>
          </w:tcPr>
          <w:p w14:paraId="12891FB4" w14:textId="77777777" w:rsidR="00E23D10" w:rsidRDefault="00E23D10" w:rsidP="004B2475">
            <w:pPr>
              <w:widowControl w:val="0"/>
              <w:shd w:val="clear" w:color="auto" w:fill="FFFFFF"/>
              <w:ind w:firstLine="7"/>
              <w:rPr>
                <w:i/>
                <w:iCs/>
              </w:rPr>
            </w:pPr>
            <w:r>
              <w:rPr>
                <w:color w:val="000000"/>
                <w:lang w:eastAsia="uk-UA"/>
              </w:rPr>
              <w:t>Жива речовина геосфери, її в</w:t>
            </w:r>
            <w:r w:rsidRPr="00FE0384">
              <w:rPr>
                <w:color w:val="000000"/>
                <w:lang w:eastAsia="uk-UA"/>
              </w:rPr>
              <w:t>ластивості</w:t>
            </w:r>
            <w:r>
              <w:rPr>
                <w:color w:val="000000"/>
                <w:lang w:eastAsia="uk-UA"/>
              </w:rPr>
              <w:t xml:space="preserve"> та </w:t>
            </w:r>
            <w:r w:rsidRPr="00FE0384">
              <w:rPr>
                <w:color w:val="000000"/>
                <w:lang w:eastAsia="uk-UA"/>
              </w:rPr>
              <w:t>функції</w:t>
            </w:r>
            <w:r>
              <w:rPr>
                <w:color w:val="000000"/>
                <w:lang w:eastAsia="uk-UA"/>
              </w:rPr>
              <w:t xml:space="preserve"> та</w:t>
            </w:r>
            <w:r w:rsidRPr="00FE0384">
              <w:rPr>
                <w:color w:val="000000"/>
                <w:lang w:eastAsia="uk-UA"/>
              </w:rPr>
              <w:t xml:space="preserve"> екологічна характеристика</w:t>
            </w:r>
            <w:r>
              <w:rPr>
                <w:color w:val="000000"/>
                <w:lang w:eastAsia="uk-UA"/>
              </w:rPr>
              <w:t>.</w:t>
            </w:r>
          </w:p>
        </w:tc>
        <w:tc>
          <w:tcPr>
            <w:tcW w:w="1404" w:type="dxa"/>
            <w:tcBorders>
              <w:top w:val="single" w:sz="4" w:space="0" w:color="auto"/>
              <w:left w:val="single" w:sz="4" w:space="0" w:color="auto"/>
              <w:bottom w:val="single" w:sz="4" w:space="0" w:color="auto"/>
              <w:right w:val="single" w:sz="4" w:space="0" w:color="auto"/>
            </w:tcBorders>
          </w:tcPr>
          <w:p w14:paraId="319204FF" w14:textId="77777777" w:rsidR="00E23D10" w:rsidRPr="001C2842" w:rsidRDefault="00E23D10" w:rsidP="004B2475">
            <w:pPr>
              <w:widowControl w:val="0"/>
            </w:pPr>
            <w:r>
              <w:t>2</w:t>
            </w:r>
          </w:p>
        </w:tc>
      </w:tr>
      <w:tr w:rsidR="00E23D10" w:rsidRPr="001C2842" w14:paraId="1527C126" w14:textId="77777777" w:rsidTr="004B2475">
        <w:tc>
          <w:tcPr>
            <w:tcW w:w="518" w:type="dxa"/>
            <w:tcBorders>
              <w:top w:val="single" w:sz="4" w:space="0" w:color="auto"/>
              <w:left w:val="single" w:sz="4" w:space="0" w:color="auto"/>
              <w:bottom w:val="single" w:sz="4" w:space="0" w:color="auto"/>
              <w:right w:val="single" w:sz="4" w:space="0" w:color="auto"/>
            </w:tcBorders>
          </w:tcPr>
          <w:p w14:paraId="45B36D58" w14:textId="77777777" w:rsidR="00E23D10" w:rsidRPr="001C2842" w:rsidRDefault="00E23D10" w:rsidP="004B2475">
            <w:pPr>
              <w:widowControl w:val="0"/>
              <w:ind w:left="-108" w:right="-108"/>
            </w:pPr>
            <w:r>
              <w:t>9</w:t>
            </w:r>
          </w:p>
        </w:tc>
        <w:tc>
          <w:tcPr>
            <w:tcW w:w="7599" w:type="dxa"/>
            <w:tcBorders>
              <w:top w:val="single" w:sz="4" w:space="0" w:color="auto"/>
              <w:left w:val="single" w:sz="4" w:space="0" w:color="auto"/>
              <w:bottom w:val="single" w:sz="4" w:space="0" w:color="auto"/>
              <w:right w:val="single" w:sz="4" w:space="0" w:color="auto"/>
            </w:tcBorders>
          </w:tcPr>
          <w:p w14:paraId="0F76B41F" w14:textId="77777777" w:rsidR="00E23D10" w:rsidRPr="001F6BF5" w:rsidRDefault="00E23D10" w:rsidP="004B2475">
            <w:pPr>
              <w:widowControl w:val="0"/>
              <w:shd w:val="clear" w:color="auto" w:fill="FFFFFF"/>
              <w:ind w:firstLine="7"/>
              <w:rPr>
                <w:color w:val="000000"/>
                <w:lang w:eastAsia="uk-UA"/>
              </w:rPr>
            </w:pPr>
            <w:r w:rsidRPr="00640C87">
              <w:rPr>
                <w:color w:val="000000"/>
                <w:lang w:eastAsia="uk-UA"/>
              </w:rPr>
              <w:t>Екологічні фактори</w:t>
            </w:r>
            <w:r>
              <w:rPr>
                <w:color w:val="000000"/>
                <w:lang w:eastAsia="uk-UA"/>
              </w:rPr>
              <w:t>, їх класифікація та</w:t>
            </w:r>
            <w:r w:rsidRPr="00640C87">
              <w:rPr>
                <w:color w:val="000000"/>
                <w:lang w:eastAsia="uk-UA"/>
              </w:rPr>
              <w:t xml:space="preserve"> вплив на живі організми</w:t>
            </w:r>
            <w:r>
              <w:rPr>
                <w:color w:val="000000"/>
                <w:lang w:eastAsia="uk-UA"/>
              </w:rPr>
              <w:t>.</w:t>
            </w:r>
          </w:p>
        </w:tc>
        <w:tc>
          <w:tcPr>
            <w:tcW w:w="1404" w:type="dxa"/>
            <w:tcBorders>
              <w:top w:val="single" w:sz="4" w:space="0" w:color="auto"/>
              <w:left w:val="single" w:sz="4" w:space="0" w:color="auto"/>
              <w:bottom w:val="single" w:sz="4" w:space="0" w:color="auto"/>
              <w:right w:val="single" w:sz="4" w:space="0" w:color="auto"/>
            </w:tcBorders>
          </w:tcPr>
          <w:p w14:paraId="57E8B2FF" w14:textId="77777777" w:rsidR="00E23D10" w:rsidRPr="001C2842" w:rsidRDefault="00E23D10" w:rsidP="004B2475">
            <w:pPr>
              <w:widowControl w:val="0"/>
            </w:pPr>
            <w:r>
              <w:t>2</w:t>
            </w:r>
          </w:p>
        </w:tc>
      </w:tr>
      <w:tr w:rsidR="00E23D10" w:rsidRPr="001C2842" w14:paraId="2BF58224" w14:textId="77777777" w:rsidTr="004B2475">
        <w:tc>
          <w:tcPr>
            <w:tcW w:w="518" w:type="dxa"/>
            <w:tcBorders>
              <w:top w:val="single" w:sz="4" w:space="0" w:color="auto"/>
              <w:left w:val="single" w:sz="4" w:space="0" w:color="auto"/>
              <w:bottom w:val="single" w:sz="4" w:space="0" w:color="auto"/>
              <w:right w:val="single" w:sz="4" w:space="0" w:color="auto"/>
            </w:tcBorders>
          </w:tcPr>
          <w:p w14:paraId="3129807C" w14:textId="77777777" w:rsidR="00E23D10" w:rsidRPr="001C2842" w:rsidRDefault="00E23D10" w:rsidP="004B2475">
            <w:pPr>
              <w:widowControl w:val="0"/>
              <w:ind w:left="-108" w:right="-108"/>
            </w:pPr>
            <w:r>
              <w:t>10</w:t>
            </w:r>
          </w:p>
        </w:tc>
        <w:tc>
          <w:tcPr>
            <w:tcW w:w="7599" w:type="dxa"/>
            <w:tcBorders>
              <w:top w:val="single" w:sz="4" w:space="0" w:color="auto"/>
              <w:left w:val="single" w:sz="4" w:space="0" w:color="auto"/>
              <w:bottom w:val="single" w:sz="4" w:space="0" w:color="auto"/>
              <w:right w:val="single" w:sz="4" w:space="0" w:color="auto"/>
            </w:tcBorders>
          </w:tcPr>
          <w:p w14:paraId="2032D8EF" w14:textId="77777777" w:rsidR="00E23D10" w:rsidRPr="00640C87" w:rsidRDefault="00E23D10" w:rsidP="004B2475">
            <w:pPr>
              <w:widowControl w:val="0"/>
              <w:shd w:val="clear" w:color="auto" w:fill="FFFFFF"/>
              <w:ind w:firstLine="7"/>
              <w:rPr>
                <w:color w:val="000000"/>
                <w:lang w:eastAsia="uk-UA"/>
              </w:rPr>
            </w:pPr>
            <w:r w:rsidRPr="00F772D2">
              <w:rPr>
                <w:color w:val="000000"/>
                <w:lang w:eastAsia="uk-UA"/>
              </w:rPr>
              <w:t>Закон екологічної толерантності. Зона екологічної толерантності та її основні області.</w:t>
            </w:r>
          </w:p>
        </w:tc>
        <w:tc>
          <w:tcPr>
            <w:tcW w:w="1404" w:type="dxa"/>
            <w:tcBorders>
              <w:top w:val="single" w:sz="4" w:space="0" w:color="auto"/>
              <w:left w:val="single" w:sz="4" w:space="0" w:color="auto"/>
              <w:bottom w:val="single" w:sz="4" w:space="0" w:color="auto"/>
              <w:right w:val="single" w:sz="4" w:space="0" w:color="auto"/>
            </w:tcBorders>
          </w:tcPr>
          <w:p w14:paraId="59B91207" w14:textId="77777777" w:rsidR="00E23D10" w:rsidRPr="001C2842" w:rsidRDefault="00E23D10" w:rsidP="004B2475">
            <w:pPr>
              <w:widowControl w:val="0"/>
            </w:pPr>
            <w:r>
              <w:t>2</w:t>
            </w:r>
          </w:p>
        </w:tc>
      </w:tr>
      <w:tr w:rsidR="00E23D10" w:rsidRPr="001C2842" w14:paraId="5413DF28" w14:textId="77777777" w:rsidTr="004B2475">
        <w:tc>
          <w:tcPr>
            <w:tcW w:w="518" w:type="dxa"/>
            <w:tcBorders>
              <w:top w:val="single" w:sz="4" w:space="0" w:color="auto"/>
              <w:left w:val="single" w:sz="4" w:space="0" w:color="auto"/>
              <w:bottom w:val="single" w:sz="4" w:space="0" w:color="auto"/>
              <w:right w:val="single" w:sz="4" w:space="0" w:color="auto"/>
            </w:tcBorders>
          </w:tcPr>
          <w:p w14:paraId="048E72A1" w14:textId="77777777" w:rsidR="00E23D10" w:rsidRPr="001C2842" w:rsidRDefault="00E23D10" w:rsidP="004B2475">
            <w:pPr>
              <w:widowControl w:val="0"/>
              <w:ind w:left="-108" w:right="-108"/>
            </w:pPr>
            <w:r>
              <w:t>11</w:t>
            </w:r>
          </w:p>
        </w:tc>
        <w:tc>
          <w:tcPr>
            <w:tcW w:w="7599" w:type="dxa"/>
            <w:tcBorders>
              <w:top w:val="single" w:sz="4" w:space="0" w:color="auto"/>
              <w:left w:val="single" w:sz="4" w:space="0" w:color="auto"/>
              <w:bottom w:val="single" w:sz="4" w:space="0" w:color="auto"/>
              <w:right w:val="single" w:sz="4" w:space="0" w:color="auto"/>
            </w:tcBorders>
          </w:tcPr>
          <w:p w14:paraId="67D02BE7" w14:textId="77777777" w:rsidR="00E23D10" w:rsidRDefault="00E23D10" w:rsidP="004B2475">
            <w:pPr>
              <w:widowControl w:val="0"/>
              <w:shd w:val="clear" w:color="auto" w:fill="FFFFFF"/>
              <w:ind w:firstLine="7"/>
              <w:rPr>
                <w:i/>
                <w:iCs/>
              </w:rPr>
            </w:pPr>
            <w:r w:rsidRPr="00C85FCF">
              <w:t>Природні та антропогенні катастрофи.</w:t>
            </w:r>
          </w:p>
        </w:tc>
        <w:tc>
          <w:tcPr>
            <w:tcW w:w="1404" w:type="dxa"/>
            <w:tcBorders>
              <w:top w:val="single" w:sz="4" w:space="0" w:color="auto"/>
              <w:left w:val="single" w:sz="4" w:space="0" w:color="auto"/>
              <w:bottom w:val="single" w:sz="4" w:space="0" w:color="auto"/>
              <w:right w:val="single" w:sz="4" w:space="0" w:color="auto"/>
            </w:tcBorders>
          </w:tcPr>
          <w:p w14:paraId="38313D92" w14:textId="77777777" w:rsidR="00E23D10" w:rsidRPr="001C2842" w:rsidRDefault="00E23D10" w:rsidP="004B2475">
            <w:pPr>
              <w:widowControl w:val="0"/>
            </w:pPr>
            <w:r>
              <w:t>2</w:t>
            </w:r>
          </w:p>
        </w:tc>
      </w:tr>
      <w:tr w:rsidR="00E23D10" w:rsidRPr="001C2842" w14:paraId="4F3A866C"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1964E88F" w14:textId="77777777" w:rsidR="00E23D10" w:rsidRPr="001C2842" w:rsidRDefault="00E23D10" w:rsidP="004B2475">
            <w:pPr>
              <w:widowControl w:val="0"/>
              <w:jc w:val="center"/>
            </w:pPr>
            <w:r>
              <w:rPr>
                <w:i/>
                <w:iCs/>
              </w:rPr>
              <w:t xml:space="preserve">Тема 4 </w:t>
            </w:r>
            <w:r w:rsidRPr="00C85FCF">
              <w:rPr>
                <w:i/>
                <w:iCs/>
              </w:rPr>
              <w:t>Біосфера. Екологія популяцій</w:t>
            </w:r>
          </w:p>
        </w:tc>
      </w:tr>
      <w:tr w:rsidR="00E23D10" w:rsidRPr="001C2842" w14:paraId="70B4CF7C" w14:textId="77777777" w:rsidTr="004B2475">
        <w:tc>
          <w:tcPr>
            <w:tcW w:w="518" w:type="dxa"/>
            <w:tcBorders>
              <w:top w:val="single" w:sz="4" w:space="0" w:color="auto"/>
              <w:left w:val="single" w:sz="4" w:space="0" w:color="auto"/>
              <w:bottom w:val="single" w:sz="4" w:space="0" w:color="auto"/>
              <w:right w:val="single" w:sz="4" w:space="0" w:color="auto"/>
            </w:tcBorders>
          </w:tcPr>
          <w:p w14:paraId="1343BA39" w14:textId="77777777" w:rsidR="00E23D10" w:rsidRPr="001C2842" w:rsidRDefault="00E23D10" w:rsidP="004B2475">
            <w:pPr>
              <w:widowControl w:val="0"/>
              <w:ind w:left="-108" w:right="-108"/>
            </w:pPr>
            <w:r>
              <w:t>12</w:t>
            </w:r>
          </w:p>
        </w:tc>
        <w:tc>
          <w:tcPr>
            <w:tcW w:w="7599" w:type="dxa"/>
            <w:tcBorders>
              <w:top w:val="single" w:sz="4" w:space="0" w:color="auto"/>
              <w:left w:val="single" w:sz="4" w:space="0" w:color="auto"/>
              <w:bottom w:val="single" w:sz="4" w:space="0" w:color="auto"/>
              <w:right w:val="single" w:sz="4" w:space="0" w:color="auto"/>
            </w:tcBorders>
          </w:tcPr>
          <w:p w14:paraId="284BE025" w14:textId="77777777" w:rsidR="00E23D10" w:rsidRPr="004F7355" w:rsidRDefault="00E23D10" w:rsidP="004B2475">
            <w:pPr>
              <w:widowControl w:val="0"/>
              <w:shd w:val="clear" w:color="auto" w:fill="FFFFFF"/>
            </w:pPr>
            <w:r w:rsidRPr="001F6BF5">
              <w:rPr>
                <w:color w:val="000000"/>
                <w:lang w:eastAsia="uk-UA"/>
              </w:rPr>
              <w:t>Біосфера</w:t>
            </w:r>
            <w:r>
              <w:rPr>
                <w:color w:val="000000"/>
                <w:lang w:eastAsia="uk-UA"/>
              </w:rPr>
              <w:t>, ї</w:t>
            </w:r>
            <w:r w:rsidRPr="001F6BF5">
              <w:rPr>
                <w:color w:val="000000"/>
                <w:lang w:eastAsia="uk-UA"/>
              </w:rPr>
              <w:t>ї структура</w:t>
            </w:r>
            <w:r>
              <w:rPr>
                <w:color w:val="000000"/>
                <w:lang w:eastAsia="uk-UA"/>
              </w:rPr>
              <w:t xml:space="preserve"> та в</w:t>
            </w:r>
            <w:r w:rsidRPr="001F6BF5">
              <w:rPr>
                <w:color w:val="000000"/>
                <w:lang w:eastAsia="uk-UA"/>
              </w:rPr>
              <w:t>ластивості</w:t>
            </w:r>
            <w:r w:rsidRPr="004F7355">
              <w:t>.</w:t>
            </w:r>
          </w:p>
        </w:tc>
        <w:tc>
          <w:tcPr>
            <w:tcW w:w="1404" w:type="dxa"/>
            <w:tcBorders>
              <w:top w:val="single" w:sz="4" w:space="0" w:color="auto"/>
              <w:left w:val="single" w:sz="4" w:space="0" w:color="auto"/>
              <w:bottom w:val="single" w:sz="4" w:space="0" w:color="auto"/>
              <w:right w:val="single" w:sz="4" w:space="0" w:color="auto"/>
            </w:tcBorders>
          </w:tcPr>
          <w:p w14:paraId="01E2B134" w14:textId="77777777" w:rsidR="00E23D10" w:rsidRPr="001C2842" w:rsidRDefault="00E23D10" w:rsidP="004B2475">
            <w:pPr>
              <w:widowControl w:val="0"/>
            </w:pPr>
            <w:r>
              <w:t>2</w:t>
            </w:r>
          </w:p>
        </w:tc>
      </w:tr>
      <w:tr w:rsidR="00E23D10" w:rsidRPr="001C2842" w14:paraId="77806A2A" w14:textId="77777777" w:rsidTr="004B2475">
        <w:tc>
          <w:tcPr>
            <w:tcW w:w="518" w:type="dxa"/>
            <w:tcBorders>
              <w:top w:val="single" w:sz="4" w:space="0" w:color="auto"/>
              <w:left w:val="single" w:sz="4" w:space="0" w:color="auto"/>
              <w:bottom w:val="single" w:sz="4" w:space="0" w:color="auto"/>
              <w:right w:val="single" w:sz="4" w:space="0" w:color="auto"/>
            </w:tcBorders>
          </w:tcPr>
          <w:p w14:paraId="6388BFB5" w14:textId="77777777" w:rsidR="00E23D10" w:rsidRPr="001C2842" w:rsidRDefault="00E23D10" w:rsidP="004B2475">
            <w:pPr>
              <w:widowControl w:val="0"/>
              <w:ind w:left="-108" w:right="-108"/>
            </w:pPr>
            <w:r>
              <w:t>13</w:t>
            </w:r>
          </w:p>
        </w:tc>
        <w:tc>
          <w:tcPr>
            <w:tcW w:w="7599" w:type="dxa"/>
            <w:tcBorders>
              <w:top w:val="single" w:sz="4" w:space="0" w:color="auto"/>
              <w:left w:val="single" w:sz="4" w:space="0" w:color="auto"/>
              <w:bottom w:val="single" w:sz="4" w:space="0" w:color="auto"/>
              <w:right w:val="single" w:sz="4" w:space="0" w:color="auto"/>
            </w:tcBorders>
          </w:tcPr>
          <w:p w14:paraId="102F76AC" w14:textId="77777777" w:rsidR="00E23D10" w:rsidRPr="004F7355" w:rsidRDefault="00E23D10" w:rsidP="004B2475">
            <w:pPr>
              <w:widowControl w:val="0"/>
              <w:shd w:val="clear" w:color="auto" w:fill="FFFFFF"/>
            </w:pPr>
            <w:r w:rsidRPr="004F7355">
              <w:t>Атмосфера, її структура, екологічне значення</w:t>
            </w:r>
          </w:p>
        </w:tc>
        <w:tc>
          <w:tcPr>
            <w:tcW w:w="1404" w:type="dxa"/>
            <w:tcBorders>
              <w:top w:val="single" w:sz="4" w:space="0" w:color="auto"/>
              <w:left w:val="single" w:sz="4" w:space="0" w:color="auto"/>
              <w:bottom w:val="single" w:sz="4" w:space="0" w:color="auto"/>
              <w:right w:val="single" w:sz="4" w:space="0" w:color="auto"/>
            </w:tcBorders>
          </w:tcPr>
          <w:p w14:paraId="07E857E4" w14:textId="77777777" w:rsidR="00E23D10" w:rsidRPr="001C2842" w:rsidRDefault="00E23D10" w:rsidP="004B2475">
            <w:pPr>
              <w:widowControl w:val="0"/>
            </w:pPr>
            <w:r>
              <w:t>2</w:t>
            </w:r>
          </w:p>
        </w:tc>
      </w:tr>
      <w:tr w:rsidR="00E23D10" w:rsidRPr="001C2842" w14:paraId="46DBC8D7" w14:textId="77777777" w:rsidTr="004B2475">
        <w:tc>
          <w:tcPr>
            <w:tcW w:w="518" w:type="dxa"/>
            <w:tcBorders>
              <w:top w:val="single" w:sz="4" w:space="0" w:color="auto"/>
              <w:left w:val="single" w:sz="4" w:space="0" w:color="auto"/>
              <w:bottom w:val="single" w:sz="4" w:space="0" w:color="auto"/>
              <w:right w:val="single" w:sz="4" w:space="0" w:color="auto"/>
            </w:tcBorders>
          </w:tcPr>
          <w:p w14:paraId="1475D122" w14:textId="77777777" w:rsidR="00E23D10" w:rsidRPr="001C2842" w:rsidRDefault="00E23D10" w:rsidP="004B2475">
            <w:pPr>
              <w:widowControl w:val="0"/>
              <w:ind w:left="-108" w:right="-108"/>
            </w:pPr>
            <w:r>
              <w:t>14</w:t>
            </w:r>
          </w:p>
        </w:tc>
        <w:tc>
          <w:tcPr>
            <w:tcW w:w="7599" w:type="dxa"/>
            <w:tcBorders>
              <w:top w:val="single" w:sz="4" w:space="0" w:color="auto"/>
              <w:left w:val="single" w:sz="4" w:space="0" w:color="auto"/>
              <w:bottom w:val="single" w:sz="4" w:space="0" w:color="auto"/>
              <w:right w:val="single" w:sz="4" w:space="0" w:color="auto"/>
            </w:tcBorders>
          </w:tcPr>
          <w:p w14:paraId="06E4D335" w14:textId="77777777" w:rsidR="00E23D10" w:rsidRPr="004F7355" w:rsidRDefault="00E23D10" w:rsidP="004B2475">
            <w:pPr>
              <w:widowControl w:val="0"/>
              <w:shd w:val="clear" w:color="auto" w:fill="FFFFFF"/>
            </w:pPr>
            <w:r w:rsidRPr="004F7355">
              <w:t xml:space="preserve">Гідросфера, її </w:t>
            </w:r>
            <w:r>
              <w:t>структура, екологічне значення.</w:t>
            </w:r>
          </w:p>
        </w:tc>
        <w:tc>
          <w:tcPr>
            <w:tcW w:w="1404" w:type="dxa"/>
            <w:tcBorders>
              <w:top w:val="single" w:sz="4" w:space="0" w:color="auto"/>
              <w:left w:val="single" w:sz="4" w:space="0" w:color="auto"/>
              <w:bottom w:val="single" w:sz="4" w:space="0" w:color="auto"/>
              <w:right w:val="single" w:sz="4" w:space="0" w:color="auto"/>
            </w:tcBorders>
          </w:tcPr>
          <w:p w14:paraId="1387412B" w14:textId="77777777" w:rsidR="00E23D10" w:rsidRPr="001C2842" w:rsidRDefault="00E23D10" w:rsidP="004B2475">
            <w:pPr>
              <w:widowControl w:val="0"/>
            </w:pPr>
            <w:r>
              <w:t>2</w:t>
            </w:r>
          </w:p>
        </w:tc>
      </w:tr>
      <w:tr w:rsidR="00E23D10" w:rsidRPr="001C2842" w14:paraId="61046B30" w14:textId="77777777" w:rsidTr="004B2475">
        <w:tc>
          <w:tcPr>
            <w:tcW w:w="518" w:type="dxa"/>
            <w:tcBorders>
              <w:top w:val="single" w:sz="4" w:space="0" w:color="auto"/>
              <w:left w:val="single" w:sz="4" w:space="0" w:color="auto"/>
              <w:bottom w:val="single" w:sz="4" w:space="0" w:color="auto"/>
              <w:right w:val="single" w:sz="4" w:space="0" w:color="auto"/>
            </w:tcBorders>
          </w:tcPr>
          <w:p w14:paraId="78B4BF1D" w14:textId="77777777" w:rsidR="00E23D10" w:rsidRPr="001C2842" w:rsidRDefault="00E23D10" w:rsidP="004B2475">
            <w:pPr>
              <w:widowControl w:val="0"/>
              <w:ind w:left="-108" w:right="-108"/>
            </w:pPr>
            <w:r>
              <w:t>15</w:t>
            </w:r>
          </w:p>
        </w:tc>
        <w:tc>
          <w:tcPr>
            <w:tcW w:w="7599" w:type="dxa"/>
            <w:tcBorders>
              <w:top w:val="single" w:sz="4" w:space="0" w:color="auto"/>
              <w:left w:val="single" w:sz="4" w:space="0" w:color="auto"/>
              <w:bottom w:val="single" w:sz="4" w:space="0" w:color="auto"/>
              <w:right w:val="single" w:sz="4" w:space="0" w:color="auto"/>
            </w:tcBorders>
          </w:tcPr>
          <w:p w14:paraId="4914A1AA" w14:textId="77777777" w:rsidR="00E23D10" w:rsidRPr="004F7355" w:rsidRDefault="00E23D10" w:rsidP="004B2475">
            <w:pPr>
              <w:widowControl w:val="0"/>
              <w:shd w:val="clear" w:color="auto" w:fill="FFFFFF"/>
            </w:pPr>
            <w:r w:rsidRPr="00C85FCF">
              <w:t>Літосфера, будова, хімічні та фізичні властивості, функція.</w:t>
            </w:r>
          </w:p>
        </w:tc>
        <w:tc>
          <w:tcPr>
            <w:tcW w:w="1404" w:type="dxa"/>
            <w:tcBorders>
              <w:top w:val="single" w:sz="4" w:space="0" w:color="auto"/>
              <w:left w:val="single" w:sz="4" w:space="0" w:color="auto"/>
              <w:bottom w:val="single" w:sz="4" w:space="0" w:color="auto"/>
              <w:right w:val="single" w:sz="4" w:space="0" w:color="auto"/>
            </w:tcBorders>
          </w:tcPr>
          <w:p w14:paraId="378AC06A" w14:textId="77777777" w:rsidR="00E23D10" w:rsidRPr="001C2842" w:rsidRDefault="00E23D10" w:rsidP="004B2475">
            <w:pPr>
              <w:widowControl w:val="0"/>
            </w:pPr>
            <w:r>
              <w:t>2</w:t>
            </w:r>
          </w:p>
        </w:tc>
      </w:tr>
      <w:tr w:rsidR="00E23D10" w:rsidRPr="001C2842" w14:paraId="44C5065C" w14:textId="77777777" w:rsidTr="004B2475">
        <w:tc>
          <w:tcPr>
            <w:tcW w:w="518" w:type="dxa"/>
            <w:tcBorders>
              <w:top w:val="single" w:sz="4" w:space="0" w:color="auto"/>
              <w:left w:val="single" w:sz="4" w:space="0" w:color="auto"/>
              <w:bottom w:val="single" w:sz="4" w:space="0" w:color="auto"/>
              <w:right w:val="single" w:sz="4" w:space="0" w:color="auto"/>
            </w:tcBorders>
          </w:tcPr>
          <w:p w14:paraId="0190F1A0" w14:textId="77777777" w:rsidR="00E23D10" w:rsidRPr="001C2842" w:rsidRDefault="00E23D10" w:rsidP="004B2475">
            <w:pPr>
              <w:widowControl w:val="0"/>
              <w:ind w:left="-108" w:right="-108"/>
            </w:pPr>
            <w:r>
              <w:t>16</w:t>
            </w:r>
          </w:p>
        </w:tc>
        <w:tc>
          <w:tcPr>
            <w:tcW w:w="7599" w:type="dxa"/>
            <w:tcBorders>
              <w:top w:val="single" w:sz="4" w:space="0" w:color="auto"/>
              <w:left w:val="single" w:sz="4" w:space="0" w:color="auto"/>
              <w:bottom w:val="single" w:sz="4" w:space="0" w:color="auto"/>
              <w:right w:val="single" w:sz="4" w:space="0" w:color="auto"/>
            </w:tcBorders>
          </w:tcPr>
          <w:p w14:paraId="30922ACB" w14:textId="77777777" w:rsidR="00E23D10" w:rsidRPr="004F7355" w:rsidRDefault="00E23D10" w:rsidP="004B2475">
            <w:pPr>
              <w:widowControl w:val="0"/>
              <w:shd w:val="clear" w:color="auto" w:fill="FFFFFF"/>
            </w:pPr>
            <w:r w:rsidRPr="00C85FCF">
              <w:t>Популяція як біосистема, її структура, особ</w:t>
            </w:r>
            <w:r>
              <w:t>ливості формування та розвитку.</w:t>
            </w:r>
          </w:p>
        </w:tc>
        <w:tc>
          <w:tcPr>
            <w:tcW w:w="1404" w:type="dxa"/>
            <w:tcBorders>
              <w:top w:val="single" w:sz="4" w:space="0" w:color="auto"/>
              <w:left w:val="single" w:sz="4" w:space="0" w:color="auto"/>
              <w:bottom w:val="single" w:sz="4" w:space="0" w:color="auto"/>
              <w:right w:val="single" w:sz="4" w:space="0" w:color="auto"/>
            </w:tcBorders>
          </w:tcPr>
          <w:p w14:paraId="728072E7" w14:textId="77777777" w:rsidR="00E23D10" w:rsidRPr="001C2842" w:rsidRDefault="00E23D10" w:rsidP="004B2475">
            <w:pPr>
              <w:widowControl w:val="0"/>
            </w:pPr>
            <w:r>
              <w:t>2</w:t>
            </w:r>
          </w:p>
        </w:tc>
      </w:tr>
      <w:tr w:rsidR="00E23D10" w:rsidRPr="001C2842" w14:paraId="2CB6CBF0" w14:textId="77777777" w:rsidTr="004B2475">
        <w:tc>
          <w:tcPr>
            <w:tcW w:w="518" w:type="dxa"/>
            <w:tcBorders>
              <w:top w:val="single" w:sz="4" w:space="0" w:color="auto"/>
              <w:left w:val="single" w:sz="4" w:space="0" w:color="auto"/>
              <w:bottom w:val="single" w:sz="4" w:space="0" w:color="auto"/>
              <w:right w:val="single" w:sz="4" w:space="0" w:color="auto"/>
            </w:tcBorders>
          </w:tcPr>
          <w:p w14:paraId="5591D202" w14:textId="77777777" w:rsidR="00E23D10" w:rsidRPr="001C2842" w:rsidRDefault="00E23D10" w:rsidP="004B2475">
            <w:pPr>
              <w:widowControl w:val="0"/>
              <w:ind w:left="-108" w:right="-108"/>
            </w:pPr>
            <w:r>
              <w:t>17</w:t>
            </w:r>
          </w:p>
        </w:tc>
        <w:tc>
          <w:tcPr>
            <w:tcW w:w="7599" w:type="dxa"/>
            <w:tcBorders>
              <w:top w:val="single" w:sz="4" w:space="0" w:color="auto"/>
              <w:left w:val="single" w:sz="4" w:space="0" w:color="auto"/>
              <w:bottom w:val="single" w:sz="4" w:space="0" w:color="auto"/>
              <w:right w:val="single" w:sz="4" w:space="0" w:color="auto"/>
            </w:tcBorders>
          </w:tcPr>
          <w:p w14:paraId="563287B8" w14:textId="77777777" w:rsidR="00E23D10" w:rsidRPr="00D16307" w:rsidRDefault="00E23D10" w:rsidP="004B2475">
            <w:pPr>
              <w:widowControl w:val="0"/>
              <w:shd w:val="clear" w:color="auto" w:fill="FFFFFF"/>
              <w:jc w:val="both"/>
            </w:pPr>
            <w:r w:rsidRPr="00D16307">
              <w:rPr>
                <w:color w:val="000000"/>
                <w:lang w:eastAsia="uk-UA"/>
              </w:rPr>
              <w:t xml:space="preserve">Ареал, чисельність та щільність популяції. </w:t>
            </w:r>
            <w:r>
              <w:rPr>
                <w:color w:val="000000"/>
                <w:lang w:eastAsia="uk-UA"/>
              </w:rPr>
              <w:t>Просторова структура популяції</w:t>
            </w:r>
          </w:p>
        </w:tc>
        <w:tc>
          <w:tcPr>
            <w:tcW w:w="1404" w:type="dxa"/>
            <w:tcBorders>
              <w:top w:val="single" w:sz="4" w:space="0" w:color="auto"/>
              <w:left w:val="single" w:sz="4" w:space="0" w:color="auto"/>
              <w:bottom w:val="single" w:sz="4" w:space="0" w:color="auto"/>
              <w:right w:val="single" w:sz="4" w:space="0" w:color="auto"/>
            </w:tcBorders>
          </w:tcPr>
          <w:p w14:paraId="6B8D7462" w14:textId="77777777" w:rsidR="00E23D10" w:rsidRPr="001C2842" w:rsidRDefault="00E23D10" w:rsidP="004B2475">
            <w:pPr>
              <w:widowControl w:val="0"/>
            </w:pPr>
            <w:r>
              <w:t>2</w:t>
            </w:r>
          </w:p>
        </w:tc>
      </w:tr>
      <w:tr w:rsidR="00E23D10" w:rsidRPr="001C2842" w14:paraId="30352648" w14:textId="77777777" w:rsidTr="004B2475">
        <w:tc>
          <w:tcPr>
            <w:tcW w:w="518" w:type="dxa"/>
            <w:tcBorders>
              <w:top w:val="single" w:sz="4" w:space="0" w:color="auto"/>
              <w:left w:val="single" w:sz="4" w:space="0" w:color="auto"/>
              <w:bottom w:val="single" w:sz="4" w:space="0" w:color="auto"/>
              <w:right w:val="single" w:sz="4" w:space="0" w:color="auto"/>
            </w:tcBorders>
          </w:tcPr>
          <w:p w14:paraId="7BBA853C" w14:textId="77777777" w:rsidR="00E23D10" w:rsidRPr="001C2842" w:rsidRDefault="00E23D10" w:rsidP="004B2475">
            <w:pPr>
              <w:widowControl w:val="0"/>
              <w:ind w:left="-108" w:right="-108"/>
            </w:pPr>
            <w:r>
              <w:t>18</w:t>
            </w:r>
          </w:p>
        </w:tc>
        <w:tc>
          <w:tcPr>
            <w:tcW w:w="7599" w:type="dxa"/>
            <w:tcBorders>
              <w:top w:val="single" w:sz="4" w:space="0" w:color="auto"/>
              <w:left w:val="single" w:sz="4" w:space="0" w:color="auto"/>
              <w:bottom w:val="single" w:sz="4" w:space="0" w:color="auto"/>
              <w:right w:val="single" w:sz="4" w:space="0" w:color="auto"/>
            </w:tcBorders>
          </w:tcPr>
          <w:p w14:paraId="3D9640D7" w14:textId="77777777" w:rsidR="00E23D10" w:rsidRPr="00C85FCF" w:rsidRDefault="00E23D10" w:rsidP="004B2475">
            <w:pPr>
              <w:widowControl w:val="0"/>
              <w:shd w:val="clear" w:color="auto" w:fill="FFFFFF"/>
            </w:pPr>
            <w:r w:rsidRPr="00C85FCF">
              <w:t>Генетика популяцій.</w:t>
            </w:r>
          </w:p>
        </w:tc>
        <w:tc>
          <w:tcPr>
            <w:tcW w:w="1404" w:type="dxa"/>
            <w:tcBorders>
              <w:top w:val="single" w:sz="4" w:space="0" w:color="auto"/>
              <w:left w:val="single" w:sz="4" w:space="0" w:color="auto"/>
              <w:bottom w:val="single" w:sz="4" w:space="0" w:color="auto"/>
              <w:right w:val="single" w:sz="4" w:space="0" w:color="auto"/>
            </w:tcBorders>
          </w:tcPr>
          <w:p w14:paraId="48423D44" w14:textId="77777777" w:rsidR="00E23D10" w:rsidRPr="001C2842" w:rsidRDefault="00E23D10" w:rsidP="004B2475">
            <w:pPr>
              <w:widowControl w:val="0"/>
            </w:pPr>
            <w:r>
              <w:t>2</w:t>
            </w:r>
          </w:p>
        </w:tc>
      </w:tr>
      <w:tr w:rsidR="00E23D10" w:rsidRPr="001C2842" w14:paraId="0D2B7EDF" w14:textId="77777777" w:rsidTr="004B2475">
        <w:tc>
          <w:tcPr>
            <w:tcW w:w="518" w:type="dxa"/>
            <w:tcBorders>
              <w:top w:val="single" w:sz="4" w:space="0" w:color="auto"/>
              <w:left w:val="single" w:sz="4" w:space="0" w:color="auto"/>
              <w:bottom w:val="single" w:sz="4" w:space="0" w:color="auto"/>
              <w:right w:val="single" w:sz="4" w:space="0" w:color="auto"/>
            </w:tcBorders>
          </w:tcPr>
          <w:p w14:paraId="020A6410" w14:textId="77777777" w:rsidR="00E23D10" w:rsidRPr="001C2842" w:rsidRDefault="00E23D10" w:rsidP="004B2475">
            <w:pPr>
              <w:widowControl w:val="0"/>
              <w:ind w:left="-108" w:right="-108"/>
            </w:pPr>
            <w:r>
              <w:t>19</w:t>
            </w:r>
          </w:p>
        </w:tc>
        <w:tc>
          <w:tcPr>
            <w:tcW w:w="7599" w:type="dxa"/>
            <w:tcBorders>
              <w:top w:val="single" w:sz="4" w:space="0" w:color="auto"/>
              <w:left w:val="single" w:sz="4" w:space="0" w:color="auto"/>
              <w:bottom w:val="single" w:sz="4" w:space="0" w:color="auto"/>
              <w:right w:val="single" w:sz="4" w:space="0" w:color="auto"/>
            </w:tcBorders>
          </w:tcPr>
          <w:p w14:paraId="63AD6D5C" w14:textId="77777777" w:rsidR="00E23D10" w:rsidRPr="00C85FCF" w:rsidRDefault="00E23D10" w:rsidP="004B2475">
            <w:pPr>
              <w:widowControl w:val="0"/>
              <w:shd w:val="clear" w:color="auto" w:fill="FFFFFF"/>
            </w:pPr>
            <w:r w:rsidRPr="007256B1">
              <w:t>Статева структура популяції та її типи. Репродуктивні стратегії</w:t>
            </w:r>
          </w:p>
        </w:tc>
        <w:tc>
          <w:tcPr>
            <w:tcW w:w="1404" w:type="dxa"/>
            <w:tcBorders>
              <w:top w:val="single" w:sz="4" w:space="0" w:color="auto"/>
              <w:left w:val="single" w:sz="4" w:space="0" w:color="auto"/>
              <w:bottom w:val="single" w:sz="4" w:space="0" w:color="auto"/>
              <w:right w:val="single" w:sz="4" w:space="0" w:color="auto"/>
            </w:tcBorders>
          </w:tcPr>
          <w:p w14:paraId="0F49616E" w14:textId="77777777" w:rsidR="00E23D10" w:rsidRPr="001C2842" w:rsidRDefault="00E23D10" w:rsidP="004B2475">
            <w:pPr>
              <w:widowControl w:val="0"/>
            </w:pPr>
            <w:r>
              <w:t>2</w:t>
            </w:r>
          </w:p>
        </w:tc>
      </w:tr>
      <w:tr w:rsidR="00E23D10" w:rsidRPr="001C2842" w14:paraId="7DF7DAE8" w14:textId="77777777" w:rsidTr="004B2475">
        <w:tc>
          <w:tcPr>
            <w:tcW w:w="518" w:type="dxa"/>
            <w:tcBorders>
              <w:top w:val="single" w:sz="4" w:space="0" w:color="auto"/>
              <w:left w:val="single" w:sz="4" w:space="0" w:color="auto"/>
              <w:bottom w:val="single" w:sz="4" w:space="0" w:color="auto"/>
              <w:right w:val="single" w:sz="4" w:space="0" w:color="auto"/>
            </w:tcBorders>
          </w:tcPr>
          <w:p w14:paraId="58AEF68B" w14:textId="77777777" w:rsidR="00E23D10" w:rsidRPr="001C2842" w:rsidRDefault="00E23D10" w:rsidP="004B2475">
            <w:pPr>
              <w:widowControl w:val="0"/>
              <w:ind w:left="-108" w:right="-108"/>
            </w:pPr>
            <w:r>
              <w:t>20</w:t>
            </w:r>
          </w:p>
        </w:tc>
        <w:tc>
          <w:tcPr>
            <w:tcW w:w="7599" w:type="dxa"/>
            <w:tcBorders>
              <w:top w:val="single" w:sz="4" w:space="0" w:color="auto"/>
              <w:left w:val="single" w:sz="4" w:space="0" w:color="auto"/>
              <w:bottom w:val="single" w:sz="4" w:space="0" w:color="auto"/>
              <w:right w:val="single" w:sz="4" w:space="0" w:color="auto"/>
            </w:tcBorders>
          </w:tcPr>
          <w:p w14:paraId="4B3521EA" w14:textId="77777777" w:rsidR="00E23D10" w:rsidRPr="007256B1" w:rsidRDefault="00E23D10" w:rsidP="004B2475">
            <w:pPr>
              <w:widowControl w:val="0"/>
              <w:shd w:val="clear" w:color="auto" w:fill="FFFFFF"/>
            </w:pPr>
            <w:r w:rsidRPr="001F14AC">
              <w:t>Народжуваність</w:t>
            </w:r>
            <w:r>
              <w:t xml:space="preserve"> та смертність. </w:t>
            </w:r>
            <w:r w:rsidRPr="001F14AC">
              <w:t>Виживаність. Динаміка чисельності популяції</w:t>
            </w:r>
            <w:r>
              <w:t>.</w:t>
            </w:r>
          </w:p>
        </w:tc>
        <w:tc>
          <w:tcPr>
            <w:tcW w:w="1404" w:type="dxa"/>
            <w:tcBorders>
              <w:top w:val="single" w:sz="4" w:space="0" w:color="auto"/>
              <w:left w:val="single" w:sz="4" w:space="0" w:color="auto"/>
              <w:bottom w:val="single" w:sz="4" w:space="0" w:color="auto"/>
              <w:right w:val="single" w:sz="4" w:space="0" w:color="auto"/>
            </w:tcBorders>
          </w:tcPr>
          <w:p w14:paraId="5062EBAB" w14:textId="77777777" w:rsidR="00E23D10" w:rsidRPr="001C2842" w:rsidRDefault="00E23D10" w:rsidP="004B2475">
            <w:pPr>
              <w:widowControl w:val="0"/>
            </w:pPr>
            <w:r>
              <w:t>2</w:t>
            </w:r>
          </w:p>
        </w:tc>
      </w:tr>
      <w:tr w:rsidR="00E23D10" w:rsidRPr="001C2842" w14:paraId="194C452F"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2895E3AE" w14:textId="77777777" w:rsidR="00E23D10" w:rsidRPr="001C2842" w:rsidRDefault="00E23D10" w:rsidP="004B2475">
            <w:pPr>
              <w:widowControl w:val="0"/>
              <w:jc w:val="center"/>
            </w:pPr>
            <w:r w:rsidRPr="001E13DD">
              <w:rPr>
                <w:i/>
                <w:iCs/>
              </w:rPr>
              <w:t xml:space="preserve">Тема </w:t>
            </w:r>
            <w:r>
              <w:rPr>
                <w:i/>
                <w:iCs/>
              </w:rPr>
              <w:t>5</w:t>
            </w:r>
            <w:r w:rsidRPr="001E13DD">
              <w:rPr>
                <w:i/>
                <w:iCs/>
              </w:rPr>
              <w:t>. Екологічні системи, біогеохімічний кругообіг речовин та енергії у природі.</w:t>
            </w:r>
          </w:p>
        </w:tc>
      </w:tr>
      <w:tr w:rsidR="00E23D10" w:rsidRPr="001C2842" w14:paraId="19389C4A" w14:textId="77777777" w:rsidTr="004B2475">
        <w:tc>
          <w:tcPr>
            <w:tcW w:w="518" w:type="dxa"/>
            <w:tcBorders>
              <w:top w:val="single" w:sz="4" w:space="0" w:color="auto"/>
              <w:left w:val="single" w:sz="4" w:space="0" w:color="auto"/>
              <w:bottom w:val="single" w:sz="4" w:space="0" w:color="auto"/>
              <w:right w:val="single" w:sz="4" w:space="0" w:color="auto"/>
            </w:tcBorders>
          </w:tcPr>
          <w:p w14:paraId="1E06CDAE" w14:textId="77777777" w:rsidR="00E23D10" w:rsidRPr="001C2842" w:rsidRDefault="00E23D10" w:rsidP="004B2475">
            <w:pPr>
              <w:widowControl w:val="0"/>
              <w:ind w:left="-108" w:right="-108"/>
            </w:pPr>
            <w:r>
              <w:t>21</w:t>
            </w:r>
          </w:p>
        </w:tc>
        <w:tc>
          <w:tcPr>
            <w:tcW w:w="7599" w:type="dxa"/>
            <w:tcBorders>
              <w:top w:val="single" w:sz="4" w:space="0" w:color="auto"/>
              <w:left w:val="single" w:sz="4" w:space="0" w:color="auto"/>
              <w:bottom w:val="single" w:sz="4" w:space="0" w:color="auto"/>
              <w:right w:val="single" w:sz="4" w:space="0" w:color="auto"/>
            </w:tcBorders>
          </w:tcPr>
          <w:p w14:paraId="060D4922" w14:textId="77777777" w:rsidR="00E23D10" w:rsidRPr="001C2842" w:rsidRDefault="00E23D10" w:rsidP="004B2475">
            <w:pPr>
              <w:widowControl w:val="0"/>
              <w:shd w:val="clear" w:color="auto" w:fill="FFFFFF"/>
              <w:ind w:firstLine="7"/>
            </w:pPr>
            <w:r>
              <w:t>Екологічні системи</w:t>
            </w:r>
            <w:r w:rsidRPr="00C85FCF">
              <w:t xml:space="preserve">. Структура </w:t>
            </w:r>
            <w:proofErr w:type="spellStart"/>
            <w:r w:rsidRPr="00C85FCF">
              <w:t>соціоекосистеми</w:t>
            </w:r>
            <w:proofErr w:type="spellEnd"/>
            <w:r w:rsidRPr="00C85FCF">
              <w:t>.</w:t>
            </w:r>
          </w:p>
        </w:tc>
        <w:tc>
          <w:tcPr>
            <w:tcW w:w="1404" w:type="dxa"/>
            <w:tcBorders>
              <w:top w:val="single" w:sz="4" w:space="0" w:color="auto"/>
              <w:left w:val="single" w:sz="4" w:space="0" w:color="auto"/>
              <w:bottom w:val="single" w:sz="4" w:space="0" w:color="auto"/>
              <w:right w:val="single" w:sz="4" w:space="0" w:color="auto"/>
            </w:tcBorders>
          </w:tcPr>
          <w:p w14:paraId="46BB4450" w14:textId="77777777" w:rsidR="00E23D10" w:rsidRPr="001C2842" w:rsidRDefault="00E23D10" w:rsidP="004B2475">
            <w:pPr>
              <w:widowControl w:val="0"/>
            </w:pPr>
            <w:r>
              <w:t>2</w:t>
            </w:r>
          </w:p>
        </w:tc>
      </w:tr>
      <w:tr w:rsidR="00E23D10" w:rsidRPr="001C2842" w14:paraId="7183D3E4" w14:textId="77777777" w:rsidTr="004B2475">
        <w:tc>
          <w:tcPr>
            <w:tcW w:w="518" w:type="dxa"/>
            <w:tcBorders>
              <w:top w:val="single" w:sz="4" w:space="0" w:color="auto"/>
              <w:left w:val="single" w:sz="4" w:space="0" w:color="auto"/>
              <w:bottom w:val="single" w:sz="4" w:space="0" w:color="auto"/>
              <w:right w:val="single" w:sz="4" w:space="0" w:color="auto"/>
            </w:tcBorders>
          </w:tcPr>
          <w:p w14:paraId="2BD07396" w14:textId="77777777" w:rsidR="00E23D10" w:rsidRPr="001C2842" w:rsidRDefault="00E23D10" w:rsidP="004B2475">
            <w:pPr>
              <w:widowControl w:val="0"/>
              <w:ind w:left="-108" w:right="-108"/>
            </w:pPr>
            <w:r>
              <w:t>22</w:t>
            </w:r>
          </w:p>
        </w:tc>
        <w:tc>
          <w:tcPr>
            <w:tcW w:w="7599" w:type="dxa"/>
            <w:tcBorders>
              <w:top w:val="single" w:sz="4" w:space="0" w:color="auto"/>
              <w:left w:val="single" w:sz="4" w:space="0" w:color="auto"/>
              <w:bottom w:val="single" w:sz="4" w:space="0" w:color="auto"/>
              <w:right w:val="single" w:sz="4" w:space="0" w:color="auto"/>
            </w:tcBorders>
          </w:tcPr>
          <w:p w14:paraId="76EF1DE0" w14:textId="77777777" w:rsidR="00E23D10" w:rsidRPr="00C85FCF" w:rsidRDefault="00E23D10" w:rsidP="004B2475">
            <w:pPr>
              <w:widowControl w:val="0"/>
              <w:shd w:val="clear" w:color="auto" w:fill="FFFFFF"/>
              <w:ind w:firstLine="7"/>
            </w:pPr>
            <w:r w:rsidRPr="00122A28">
              <w:t>Головні типи взаємодії між видами</w:t>
            </w:r>
            <w:r>
              <w:t xml:space="preserve">. </w:t>
            </w:r>
            <w:r w:rsidRPr="00D370A0">
              <w:rPr>
                <w:color w:val="000000"/>
                <w:lang w:eastAsia="uk-UA"/>
              </w:rPr>
              <w:t>Харчові ланцюги</w:t>
            </w:r>
            <w:r>
              <w:rPr>
                <w:color w:val="000000"/>
                <w:lang w:eastAsia="uk-UA"/>
              </w:rPr>
              <w:t>, е</w:t>
            </w:r>
            <w:r w:rsidRPr="00D370A0">
              <w:rPr>
                <w:color w:val="000000"/>
                <w:lang w:eastAsia="uk-UA"/>
              </w:rPr>
              <w:t>кологічні піраміди та їх типи</w:t>
            </w:r>
            <w:r>
              <w:rPr>
                <w:color w:val="000000"/>
                <w:lang w:eastAsia="uk-UA"/>
              </w:rPr>
              <w:t>.</w:t>
            </w:r>
            <w:r w:rsidRPr="00C85FCF">
              <w:t xml:space="preserve"> </w:t>
            </w:r>
          </w:p>
        </w:tc>
        <w:tc>
          <w:tcPr>
            <w:tcW w:w="1404" w:type="dxa"/>
            <w:tcBorders>
              <w:top w:val="single" w:sz="4" w:space="0" w:color="auto"/>
              <w:left w:val="single" w:sz="4" w:space="0" w:color="auto"/>
              <w:bottom w:val="single" w:sz="4" w:space="0" w:color="auto"/>
              <w:right w:val="single" w:sz="4" w:space="0" w:color="auto"/>
            </w:tcBorders>
          </w:tcPr>
          <w:p w14:paraId="4E5A1927" w14:textId="10974735" w:rsidR="00E23D10" w:rsidRPr="001C2842" w:rsidRDefault="004701E4" w:rsidP="004B2475">
            <w:pPr>
              <w:widowControl w:val="0"/>
            </w:pPr>
            <w:r>
              <w:t>1</w:t>
            </w:r>
          </w:p>
        </w:tc>
      </w:tr>
      <w:tr w:rsidR="00E23D10" w:rsidRPr="001C2842" w14:paraId="33D91C95" w14:textId="77777777" w:rsidTr="004B2475">
        <w:tc>
          <w:tcPr>
            <w:tcW w:w="518" w:type="dxa"/>
            <w:tcBorders>
              <w:top w:val="single" w:sz="4" w:space="0" w:color="auto"/>
              <w:left w:val="single" w:sz="4" w:space="0" w:color="auto"/>
              <w:bottom w:val="single" w:sz="4" w:space="0" w:color="auto"/>
              <w:right w:val="single" w:sz="4" w:space="0" w:color="auto"/>
            </w:tcBorders>
          </w:tcPr>
          <w:p w14:paraId="6964D327" w14:textId="77777777" w:rsidR="00E23D10" w:rsidRPr="001C2842" w:rsidRDefault="00E23D10" w:rsidP="004B2475">
            <w:pPr>
              <w:widowControl w:val="0"/>
              <w:ind w:left="-108" w:right="-108"/>
            </w:pPr>
            <w:r>
              <w:t>23</w:t>
            </w:r>
          </w:p>
        </w:tc>
        <w:tc>
          <w:tcPr>
            <w:tcW w:w="7599" w:type="dxa"/>
            <w:tcBorders>
              <w:top w:val="single" w:sz="4" w:space="0" w:color="auto"/>
              <w:left w:val="single" w:sz="4" w:space="0" w:color="auto"/>
              <w:bottom w:val="single" w:sz="4" w:space="0" w:color="auto"/>
              <w:right w:val="single" w:sz="4" w:space="0" w:color="auto"/>
            </w:tcBorders>
          </w:tcPr>
          <w:p w14:paraId="5C056CC9" w14:textId="77777777" w:rsidR="00E23D10" w:rsidRPr="00D370A0" w:rsidRDefault="00E23D10" w:rsidP="004B2475">
            <w:pPr>
              <w:widowControl w:val="0"/>
              <w:shd w:val="clear" w:color="auto" w:fill="FFFFFF"/>
              <w:ind w:firstLine="7"/>
            </w:pPr>
            <w:r w:rsidRPr="00C85FCF">
              <w:t>Енергетичні та матеріальні потоки в екологічних сист</w:t>
            </w:r>
            <w:r>
              <w:t xml:space="preserve">емах. Біогеохімічні </w:t>
            </w:r>
            <w:proofErr w:type="spellStart"/>
            <w:r>
              <w:t>кругообіги</w:t>
            </w:r>
            <w:proofErr w:type="spellEnd"/>
            <w:r>
              <w:t>.</w:t>
            </w:r>
          </w:p>
        </w:tc>
        <w:tc>
          <w:tcPr>
            <w:tcW w:w="1404" w:type="dxa"/>
            <w:tcBorders>
              <w:top w:val="single" w:sz="4" w:space="0" w:color="auto"/>
              <w:left w:val="single" w:sz="4" w:space="0" w:color="auto"/>
              <w:bottom w:val="single" w:sz="4" w:space="0" w:color="auto"/>
              <w:right w:val="single" w:sz="4" w:space="0" w:color="auto"/>
            </w:tcBorders>
          </w:tcPr>
          <w:p w14:paraId="572B5141" w14:textId="30F00D95" w:rsidR="00E23D10" w:rsidRPr="001C2842" w:rsidRDefault="004701E4" w:rsidP="004B2475">
            <w:pPr>
              <w:widowControl w:val="0"/>
            </w:pPr>
            <w:r>
              <w:t>1</w:t>
            </w:r>
          </w:p>
        </w:tc>
      </w:tr>
      <w:tr w:rsidR="00E23D10" w:rsidRPr="001C2842" w14:paraId="441A8238" w14:textId="77777777" w:rsidTr="004B2475">
        <w:tc>
          <w:tcPr>
            <w:tcW w:w="518" w:type="dxa"/>
            <w:tcBorders>
              <w:top w:val="single" w:sz="4" w:space="0" w:color="auto"/>
              <w:left w:val="single" w:sz="4" w:space="0" w:color="auto"/>
              <w:bottom w:val="single" w:sz="4" w:space="0" w:color="auto"/>
              <w:right w:val="single" w:sz="4" w:space="0" w:color="auto"/>
            </w:tcBorders>
          </w:tcPr>
          <w:p w14:paraId="2B2A3E2C" w14:textId="77777777" w:rsidR="00E23D10" w:rsidRPr="001C2842" w:rsidRDefault="00E23D10" w:rsidP="004B2475">
            <w:pPr>
              <w:widowControl w:val="0"/>
              <w:ind w:left="-108" w:right="-108"/>
            </w:pPr>
            <w:r>
              <w:t>24</w:t>
            </w:r>
          </w:p>
        </w:tc>
        <w:tc>
          <w:tcPr>
            <w:tcW w:w="7599" w:type="dxa"/>
            <w:tcBorders>
              <w:top w:val="single" w:sz="4" w:space="0" w:color="auto"/>
              <w:left w:val="single" w:sz="4" w:space="0" w:color="auto"/>
              <w:bottom w:val="single" w:sz="4" w:space="0" w:color="auto"/>
              <w:right w:val="single" w:sz="4" w:space="0" w:color="auto"/>
            </w:tcBorders>
          </w:tcPr>
          <w:p w14:paraId="0E9FE0C0" w14:textId="77777777" w:rsidR="00E23D10" w:rsidRPr="001C2842" w:rsidRDefault="00E23D10" w:rsidP="004B2475">
            <w:pPr>
              <w:widowControl w:val="0"/>
              <w:shd w:val="clear" w:color="auto" w:fill="FFFFFF"/>
              <w:rPr>
                <w:rFonts w:eastAsia="MS Mincho"/>
              </w:rPr>
            </w:pPr>
            <w:r w:rsidRPr="004A750D">
              <w:t>Методики визначення у воді розчинного кисню, амонійного азоту, азоту нітритів і нітратів.</w:t>
            </w:r>
          </w:p>
        </w:tc>
        <w:tc>
          <w:tcPr>
            <w:tcW w:w="1404" w:type="dxa"/>
            <w:tcBorders>
              <w:top w:val="single" w:sz="4" w:space="0" w:color="auto"/>
              <w:left w:val="single" w:sz="4" w:space="0" w:color="auto"/>
              <w:bottom w:val="single" w:sz="4" w:space="0" w:color="auto"/>
              <w:right w:val="single" w:sz="4" w:space="0" w:color="auto"/>
            </w:tcBorders>
          </w:tcPr>
          <w:p w14:paraId="267DD329" w14:textId="059E4D98" w:rsidR="00E23D10" w:rsidRPr="001C2842" w:rsidRDefault="004701E4" w:rsidP="004B2475">
            <w:pPr>
              <w:widowControl w:val="0"/>
            </w:pPr>
            <w:r>
              <w:t>1</w:t>
            </w:r>
          </w:p>
        </w:tc>
      </w:tr>
      <w:tr w:rsidR="00E23D10" w:rsidRPr="001C2842" w14:paraId="20006950"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48026C45" w14:textId="3B1CBAEC" w:rsidR="00E23D10" w:rsidRPr="001C2842" w:rsidRDefault="00E23D10" w:rsidP="004B2475">
            <w:pPr>
              <w:jc w:val="center"/>
              <w:rPr>
                <w:b/>
                <w:bCs/>
              </w:rPr>
            </w:pPr>
            <w:r w:rsidRPr="00C85FCF">
              <w:rPr>
                <w:b/>
                <w:bCs/>
              </w:rPr>
              <w:t>Змістовий модуль 2. Джерела, шляхи та масштаби забруднення навколишнього середовища. Охорона навколишнього середовища. Природоохоронні заходи та нормативно-правові основи захисту навколишнього середовища.</w:t>
            </w:r>
            <w:r w:rsidR="004701E4">
              <w:rPr>
                <w:b/>
                <w:bCs/>
              </w:rPr>
              <w:t xml:space="preserve"> 3 рік навчання</w:t>
            </w:r>
          </w:p>
        </w:tc>
      </w:tr>
      <w:tr w:rsidR="00E23D10" w:rsidRPr="001C2842" w14:paraId="502D9266"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4AD4D829" w14:textId="77777777" w:rsidR="00E23D10" w:rsidRPr="00C85FCF" w:rsidRDefault="00E23D10" w:rsidP="004B2475">
            <w:pPr>
              <w:widowControl w:val="0"/>
              <w:shd w:val="clear" w:color="auto" w:fill="FFFFFF"/>
              <w:ind w:firstLine="7"/>
              <w:jc w:val="center"/>
              <w:rPr>
                <w:i/>
                <w:iCs/>
              </w:rPr>
            </w:pPr>
            <w:r w:rsidRPr="00C85FCF">
              <w:rPr>
                <w:i/>
                <w:iCs/>
              </w:rPr>
              <w:t xml:space="preserve">Тема </w:t>
            </w:r>
            <w:r>
              <w:rPr>
                <w:i/>
                <w:iCs/>
              </w:rPr>
              <w:t>6</w:t>
            </w:r>
            <w:r w:rsidRPr="00C85FCF">
              <w:rPr>
                <w:i/>
                <w:iCs/>
              </w:rPr>
              <w:t>. Основні джерела, шляхи та масштаби забруднення шкідливими хімічними речовинами атмосфери, гідросфери, літосфери. Екологічні проблеми і охорона довкілля. Охорона навколишнього середовища від хімічного забруднення.</w:t>
            </w:r>
          </w:p>
          <w:p w14:paraId="62757C47" w14:textId="77777777" w:rsidR="00E23D10" w:rsidRPr="001C2842" w:rsidRDefault="00E23D10" w:rsidP="004B2475">
            <w:pPr>
              <w:jc w:val="center"/>
              <w:rPr>
                <w:b/>
                <w:bCs/>
              </w:rPr>
            </w:pPr>
            <w:r w:rsidRPr="00C85FCF">
              <w:t>промисловості.</w:t>
            </w:r>
          </w:p>
        </w:tc>
      </w:tr>
      <w:tr w:rsidR="00E23D10" w:rsidRPr="001C2842" w14:paraId="24AA07DF" w14:textId="77777777" w:rsidTr="004B2475">
        <w:tc>
          <w:tcPr>
            <w:tcW w:w="518" w:type="dxa"/>
            <w:tcBorders>
              <w:top w:val="single" w:sz="4" w:space="0" w:color="auto"/>
              <w:left w:val="single" w:sz="4" w:space="0" w:color="auto"/>
              <w:bottom w:val="single" w:sz="4" w:space="0" w:color="auto"/>
              <w:right w:val="single" w:sz="4" w:space="0" w:color="auto"/>
            </w:tcBorders>
          </w:tcPr>
          <w:p w14:paraId="7F562E64" w14:textId="77777777" w:rsidR="00E23D10" w:rsidRPr="001C2842" w:rsidRDefault="00E23D10" w:rsidP="004B2475">
            <w:pPr>
              <w:widowControl w:val="0"/>
              <w:ind w:left="-108" w:right="-108"/>
            </w:pPr>
            <w:r>
              <w:t>25</w:t>
            </w:r>
          </w:p>
        </w:tc>
        <w:tc>
          <w:tcPr>
            <w:tcW w:w="7599" w:type="dxa"/>
            <w:tcBorders>
              <w:top w:val="single" w:sz="4" w:space="0" w:color="auto"/>
              <w:left w:val="single" w:sz="4" w:space="0" w:color="auto"/>
              <w:bottom w:val="single" w:sz="4" w:space="0" w:color="auto"/>
              <w:right w:val="single" w:sz="4" w:space="0" w:color="auto"/>
            </w:tcBorders>
          </w:tcPr>
          <w:p w14:paraId="283E9C47" w14:textId="6DE86B71" w:rsidR="00E23D10" w:rsidRPr="00095A91" w:rsidRDefault="00E23D10" w:rsidP="00BB46F2">
            <w:pPr>
              <w:widowControl w:val="0"/>
              <w:shd w:val="clear" w:color="auto" w:fill="FFFFFF"/>
              <w:ind w:firstLine="7"/>
              <w:rPr>
                <w:i/>
                <w:iCs/>
              </w:rPr>
            </w:pPr>
            <w:r w:rsidRPr="00095A91">
              <w:rPr>
                <w:color w:val="000000"/>
                <w:lang w:eastAsia="uk-UA"/>
              </w:rPr>
              <w:t>Забруднення</w:t>
            </w:r>
            <w:r>
              <w:rPr>
                <w:color w:val="000000"/>
                <w:lang w:eastAsia="uk-UA"/>
              </w:rPr>
              <w:t>:</w:t>
            </w:r>
            <w:r w:rsidRPr="00095A91">
              <w:rPr>
                <w:color w:val="000000"/>
                <w:lang w:eastAsia="uk-UA"/>
              </w:rPr>
              <w:t xml:space="preserve"> </w:t>
            </w:r>
            <w:r w:rsidRPr="00095A91">
              <w:t xml:space="preserve">джерела, шляхи, масштаби. </w:t>
            </w:r>
            <w:r w:rsidRPr="00095A91">
              <w:rPr>
                <w:color w:val="000000"/>
                <w:lang w:eastAsia="uk-UA"/>
              </w:rPr>
              <w:t>Кл</w:t>
            </w:r>
            <w:r>
              <w:rPr>
                <w:color w:val="000000"/>
                <w:lang w:eastAsia="uk-UA"/>
              </w:rPr>
              <w:t xml:space="preserve">асифікація забруднюючих речовин. </w:t>
            </w:r>
            <w:r w:rsidRPr="00095A91">
              <w:t>Джерела забруднення.</w:t>
            </w:r>
          </w:p>
        </w:tc>
        <w:tc>
          <w:tcPr>
            <w:tcW w:w="1404" w:type="dxa"/>
            <w:tcBorders>
              <w:top w:val="single" w:sz="4" w:space="0" w:color="auto"/>
              <w:left w:val="single" w:sz="4" w:space="0" w:color="auto"/>
              <w:bottom w:val="single" w:sz="4" w:space="0" w:color="auto"/>
              <w:right w:val="single" w:sz="4" w:space="0" w:color="auto"/>
            </w:tcBorders>
          </w:tcPr>
          <w:p w14:paraId="04FE23A4" w14:textId="74D1B646" w:rsidR="00E23D10" w:rsidRPr="001C2842" w:rsidRDefault="004701E4" w:rsidP="004B2475">
            <w:pPr>
              <w:widowControl w:val="0"/>
            </w:pPr>
            <w:r>
              <w:t>3</w:t>
            </w:r>
          </w:p>
        </w:tc>
      </w:tr>
      <w:tr w:rsidR="00E23D10" w:rsidRPr="001C2842" w14:paraId="71628F77" w14:textId="77777777" w:rsidTr="004B2475">
        <w:tc>
          <w:tcPr>
            <w:tcW w:w="518" w:type="dxa"/>
            <w:tcBorders>
              <w:top w:val="single" w:sz="4" w:space="0" w:color="auto"/>
              <w:left w:val="single" w:sz="4" w:space="0" w:color="auto"/>
              <w:bottom w:val="single" w:sz="4" w:space="0" w:color="auto"/>
              <w:right w:val="single" w:sz="4" w:space="0" w:color="auto"/>
            </w:tcBorders>
          </w:tcPr>
          <w:p w14:paraId="29FCBFD1" w14:textId="77777777" w:rsidR="00E23D10" w:rsidRPr="001C2842" w:rsidRDefault="00E23D10" w:rsidP="004B2475">
            <w:pPr>
              <w:widowControl w:val="0"/>
              <w:ind w:left="-108" w:right="-108"/>
            </w:pPr>
            <w:r>
              <w:t>26</w:t>
            </w:r>
          </w:p>
        </w:tc>
        <w:tc>
          <w:tcPr>
            <w:tcW w:w="7599" w:type="dxa"/>
            <w:tcBorders>
              <w:top w:val="single" w:sz="4" w:space="0" w:color="auto"/>
              <w:left w:val="single" w:sz="4" w:space="0" w:color="auto"/>
              <w:bottom w:val="single" w:sz="4" w:space="0" w:color="auto"/>
              <w:right w:val="single" w:sz="4" w:space="0" w:color="auto"/>
            </w:tcBorders>
          </w:tcPr>
          <w:p w14:paraId="60578B8B" w14:textId="3DF9AFE7" w:rsidR="00E23D10" w:rsidRPr="001C2842" w:rsidRDefault="00E23D10" w:rsidP="00BB46F2">
            <w:pPr>
              <w:widowControl w:val="0"/>
              <w:shd w:val="clear" w:color="auto" w:fill="FFFFFF"/>
              <w:ind w:hanging="7"/>
            </w:pPr>
            <w:r w:rsidRPr="00C85FCF">
              <w:t>Моніторинг змін стан</w:t>
            </w:r>
            <w:r w:rsidR="00BB46F2">
              <w:t>у</w:t>
            </w:r>
            <w:r w:rsidRPr="00C85FCF">
              <w:t xml:space="preserve"> </w:t>
            </w:r>
            <w:r w:rsidR="00BB46F2">
              <w:t>довкілля</w:t>
            </w:r>
            <w:r w:rsidRPr="00C85FCF">
              <w:t xml:space="preserve">. </w:t>
            </w:r>
            <w:r w:rsidR="00BB46F2">
              <w:t>Р</w:t>
            </w:r>
            <w:r w:rsidRPr="00C85FCF">
              <w:t>озрахун</w:t>
            </w:r>
            <w:r w:rsidR="00BB46F2">
              <w:t>ок</w:t>
            </w:r>
            <w:r w:rsidRPr="00C85FCF">
              <w:t xml:space="preserve"> ГДВ та ефективності </w:t>
            </w:r>
            <w:proofErr w:type="spellStart"/>
            <w:r w:rsidRPr="00C85FCF">
              <w:t>атмосфероохоронних</w:t>
            </w:r>
            <w:proofErr w:type="spellEnd"/>
            <w:r w:rsidRPr="00C85FCF">
              <w:t xml:space="preserve"> споруд. </w:t>
            </w:r>
          </w:p>
        </w:tc>
        <w:tc>
          <w:tcPr>
            <w:tcW w:w="1404" w:type="dxa"/>
            <w:tcBorders>
              <w:top w:val="single" w:sz="4" w:space="0" w:color="auto"/>
              <w:left w:val="single" w:sz="4" w:space="0" w:color="auto"/>
              <w:bottom w:val="single" w:sz="4" w:space="0" w:color="auto"/>
              <w:right w:val="single" w:sz="4" w:space="0" w:color="auto"/>
            </w:tcBorders>
          </w:tcPr>
          <w:p w14:paraId="19912C70" w14:textId="459A83AA" w:rsidR="00E23D10" w:rsidRPr="001C2842" w:rsidRDefault="004701E4" w:rsidP="004B2475">
            <w:pPr>
              <w:widowControl w:val="0"/>
            </w:pPr>
            <w:r>
              <w:t>3</w:t>
            </w:r>
          </w:p>
        </w:tc>
      </w:tr>
      <w:tr w:rsidR="00E23D10" w:rsidRPr="001C2842" w14:paraId="56003C94" w14:textId="77777777" w:rsidTr="004B2475">
        <w:tc>
          <w:tcPr>
            <w:tcW w:w="518" w:type="dxa"/>
            <w:tcBorders>
              <w:top w:val="single" w:sz="4" w:space="0" w:color="auto"/>
              <w:left w:val="single" w:sz="4" w:space="0" w:color="auto"/>
              <w:bottom w:val="single" w:sz="4" w:space="0" w:color="auto"/>
              <w:right w:val="single" w:sz="4" w:space="0" w:color="auto"/>
            </w:tcBorders>
          </w:tcPr>
          <w:p w14:paraId="6D26ACB5" w14:textId="77777777" w:rsidR="00E23D10" w:rsidRPr="001C2842" w:rsidRDefault="00E23D10" w:rsidP="004B2475">
            <w:pPr>
              <w:widowControl w:val="0"/>
              <w:ind w:left="-108" w:right="-108"/>
            </w:pPr>
            <w:r>
              <w:t>27</w:t>
            </w:r>
          </w:p>
        </w:tc>
        <w:tc>
          <w:tcPr>
            <w:tcW w:w="7599" w:type="dxa"/>
            <w:tcBorders>
              <w:top w:val="single" w:sz="4" w:space="0" w:color="auto"/>
              <w:left w:val="single" w:sz="4" w:space="0" w:color="auto"/>
              <w:bottom w:val="single" w:sz="4" w:space="0" w:color="auto"/>
              <w:right w:val="single" w:sz="4" w:space="0" w:color="auto"/>
            </w:tcBorders>
          </w:tcPr>
          <w:p w14:paraId="7FBC8BEB" w14:textId="0683822F" w:rsidR="00E23D10" w:rsidRPr="001C2842" w:rsidRDefault="00E23D10" w:rsidP="00BB46F2">
            <w:r w:rsidRPr="00C85FCF">
              <w:t>Методика розрахунку ГДС та ефективності водоохоронних споруд. Сан</w:t>
            </w:r>
            <w:r w:rsidR="00BB46F2">
              <w:t>ітарна очистка населених місць.</w:t>
            </w:r>
          </w:p>
        </w:tc>
        <w:tc>
          <w:tcPr>
            <w:tcW w:w="1404" w:type="dxa"/>
            <w:tcBorders>
              <w:top w:val="single" w:sz="4" w:space="0" w:color="auto"/>
              <w:left w:val="single" w:sz="4" w:space="0" w:color="auto"/>
              <w:bottom w:val="single" w:sz="4" w:space="0" w:color="auto"/>
              <w:right w:val="single" w:sz="4" w:space="0" w:color="auto"/>
            </w:tcBorders>
          </w:tcPr>
          <w:p w14:paraId="7F50B36C" w14:textId="1E895FD5" w:rsidR="00E23D10" w:rsidRPr="001C2842" w:rsidRDefault="004701E4" w:rsidP="004B2475">
            <w:pPr>
              <w:widowControl w:val="0"/>
            </w:pPr>
            <w:r>
              <w:t>3</w:t>
            </w:r>
          </w:p>
        </w:tc>
      </w:tr>
      <w:tr w:rsidR="00E23D10" w:rsidRPr="001C2842" w14:paraId="15391C99" w14:textId="77777777" w:rsidTr="004B2475">
        <w:tc>
          <w:tcPr>
            <w:tcW w:w="518" w:type="dxa"/>
            <w:tcBorders>
              <w:top w:val="single" w:sz="4" w:space="0" w:color="auto"/>
              <w:left w:val="single" w:sz="4" w:space="0" w:color="auto"/>
              <w:bottom w:val="single" w:sz="4" w:space="0" w:color="auto"/>
              <w:right w:val="single" w:sz="4" w:space="0" w:color="auto"/>
            </w:tcBorders>
          </w:tcPr>
          <w:p w14:paraId="6220EDD4" w14:textId="77777777" w:rsidR="00E23D10" w:rsidRPr="001C2842" w:rsidRDefault="00E23D10" w:rsidP="004B2475">
            <w:pPr>
              <w:widowControl w:val="0"/>
              <w:ind w:left="-108" w:right="-108"/>
            </w:pPr>
            <w:r>
              <w:t>28</w:t>
            </w:r>
          </w:p>
        </w:tc>
        <w:tc>
          <w:tcPr>
            <w:tcW w:w="7599" w:type="dxa"/>
            <w:tcBorders>
              <w:top w:val="single" w:sz="4" w:space="0" w:color="auto"/>
              <w:left w:val="single" w:sz="4" w:space="0" w:color="auto"/>
              <w:bottom w:val="single" w:sz="4" w:space="0" w:color="auto"/>
              <w:right w:val="single" w:sz="4" w:space="0" w:color="auto"/>
            </w:tcBorders>
          </w:tcPr>
          <w:p w14:paraId="2450C5B8" w14:textId="77777777" w:rsidR="00E23D10" w:rsidRPr="001C2842" w:rsidRDefault="00E23D10" w:rsidP="004B2475">
            <w:pPr>
              <w:widowControl w:val="0"/>
              <w:shd w:val="clear" w:color="auto" w:fill="FFFFFF"/>
            </w:pPr>
            <w:r w:rsidRPr="00C85FCF">
              <w:t xml:space="preserve">Проблеми забруднення та охорони повітряного середовища. Стан </w:t>
            </w:r>
            <w:r>
              <w:t>повітряного середовища України.</w:t>
            </w:r>
          </w:p>
        </w:tc>
        <w:tc>
          <w:tcPr>
            <w:tcW w:w="1404" w:type="dxa"/>
            <w:tcBorders>
              <w:top w:val="single" w:sz="4" w:space="0" w:color="auto"/>
              <w:left w:val="single" w:sz="4" w:space="0" w:color="auto"/>
              <w:bottom w:val="single" w:sz="4" w:space="0" w:color="auto"/>
              <w:right w:val="single" w:sz="4" w:space="0" w:color="auto"/>
            </w:tcBorders>
          </w:tcPr>
          <w:p w14:paraId="49BDE64E" w14:textId="77777777" w:rsidR="00E23D10" w:rsidRPr="001C2842" w:rsidRDefault="00E23D10" w:rsidP="004B2475">
            <w:pPr>
              <w:widowControl w:val="0"/>
            </w:pPr>
            <w:r>
              <w:t>2</w:t>
            </w:r>
          </w:p>
        </w:tc>
      </w:tr>
      <w:tr w:rsidR="00E23D10" w:rsidRPr="001C2842" w14:paraId="47DCC948" w14:textId="77777777" w:rsidTr="004B2475">
        <w:tc>
          <w:tcPr>
            <w:tcW w:w="518" w:type="dxa"/>
            <w:tcBorders>
              <w:top w:val="single" w:sz="4" w:space="0" w:color="auto"/>
              <w:left w:val="single" w:sz="4" w:space="0" w:color="auto"/>
              <w:bottom w:val="single" w:sz="4" w:space="0" w:color="auto"/>
              <w:right w:val="single" w:sz="4" w:space="0" w:color="auto"/>
            </w:tcBorders>
          </w:tcPr>
          <w:p w14:paraId="4B0AE064" w14:textId="77777777" w:rsidR="00E23D10" w:rsidRPr="001C2842" w:rsidRDefault="00E23D10" w:rsidP="004B2475">
            <w:pPr>
              <w:widowControl w:val="0"/>
              <w:ind w:left="-108" w:right="-108"/>
            </w:pPr>
            <w:r>
              <w:t>29</w:t>
            </w:r>
          </w:p>
        </w:tc>
        <w:tc>
          <w:tcPr>
            <w:tcW w:w="7599" w:type="dxa"/>
            <w:tcBorders>
              <w:top w:val="single" w:sz="4" w:space="0" w:color="auto"/>
              <w:left w:val="single" w:sz="4" w:space="0" w:color="auto"/>
              <w:bottom w:val="single" w:sz="4" w:space="0" w:color="auto"/>
              <w:right w:val="single" w:sz="4" w:space="0" w:color="auto"/>
            </w:tcBorders>
          </w:tcPr>
          <w:p w14:paraId="7B4F28C0" w14:textId="77777777" w:rsidR="00E23D10" w:rsidRPr="001C2842" w:rsidRDefault="00E23D10" w:rsidP="004B2475">
            <w:pPr>
              <w:widowControl w:val="0"/>
              <w:shd w:val="clear" w:color="auto" w:fill="FFFFFF"/>
              <w:ind w:firstLine="7"/>
            </w:pPr>
            <w:r w:rsidRPr="00C85FCF">
              <w:t>Проблеми забруднення та охорони гідросфери. Екологічні проблеми найбільших річок Украї</w:t>
            </w:r>
            <w:r>
              <w:t>ни, Чорного та Азовського морів</w:t>
            </w:r>
          </w:p>
        </w:tc>
        <w:tc>
          <w:tcPr>
            <w:tcW w:w="1404" w:type="dxa"/>
            <w:tcBorders>
              <w:top w:val="single" w:sz="4" w:space="0" w:color="auto"/>
              <w:left w:val="single" w:sz="4" w:space="0" w:color="auto"/>
              <w:bottom w:val="single" w:sz="4" w:space="0" w:color="auto"/>
              <w:right w:val="single" w:sz="4" w:space="0" w:color="auto"/>
            </w:tcBorders>
          </w:tcPr>
          <w:p w14:paraId="26DB5872" w14:textId="77777777" w:rsidR="00E23D10" w:rsidRPr="001C2842" w:rsidRDefault="00E23D10" w:rsidP="004B2475">
            <w:pPr>
              <w:widowControl w:val="0"/>
            </w:pPr>
            <w:r>
              <w:t>2</w:t>
            </w:r>
          </w:p>
        </w:tc>
      </w:tr>
      <w:tr w:rsidR="00E23D10" w:rsidRPr="001C2842" w14:paraId="720A9E09" w14:textId="77777777" w:rsidTr="004B2475">
        <w:tc>
          <w:tcPr>
            <w:tcW w:w="518" w:type="dxa"/>
            <w:tcBorders>
              <w:top w:val="single" w:sz="4" w:space="0" w:color="auto"/>
              <w:left w:val="single" w:sz="4" w:space="0" w:color="auto"/>
              <w:bottom w:val="single" w:sz="4" w:space="0" w:color="auto"/>
              <w:right w:val="single" w:sz="4" w:space="0" w:color="auto"/>
            </w:tcBorders>
          </w:tcPr>
          <w:p w14:paraId="7C22AE03" w14:textId="77777777" w:rsidR="00E23D10" w:rsidRPr="001C2842" w:rsidRDefault="00E23D10" w:rsidP="004B2475">
            <w:pPr>
              <w:widowControl w:val="0"/>
              <w:ind w:left="-108" w:right="-108"/>
            </w:pPr>
            <w:r>
              <w:t>30</w:t>
            </w:r>
          </w:p>
        </w:tc>
        <w:tc>
          <w:tcPr>
            <w:tcW w:w="7599" w:type="dxa"/>
            <w:tcBorders>
              <w:top w:val="single" w:sz="4" w:space="0" w:color="auto"/>
              <w:left w:val="single" w:sz="4" w:space="0" w:color="auto"/>
              <w:bottom w:val="single" w:sz="4" w:space="0" w:color="auto"/>
              <w:right w:val="single" w:sz="4" w:space="0" w:color="auto"/>
            </w:tcBorders>
          </w:tcPr>
          <w:p w14:paraId="597AA7A4" w14:textId="77777777" w:rsidR="00E23D10" w:rsidRPr="001C2842" w:rsidRDefault="00E23D10" w:rsidP="004B2475">
            <w:r w:rsidRPr="00C85FCF">
              <w:t xml:space="preserve">Проблеми забруднення та охорони ґрунту. Сучасний стан природних </w:t>
            </w:r>
            <w:r w:rsidRPr="00C85FCF">
              <w:lastRenderedPageBreak/>
              <w:t>ресурсів в Україні.</w:t>
            </w:r>
          </w:p>
        </w:tc>
        <w:tc>
          <w:tcPr>
            <w:tcW w:w="1404" w:type="dxa"/>
            <w:tcBorders>
              <w:top w:val="single" w:sz="4" w:space="0" w:color="auto"/>
              <w:left w:val="single" w:sz="4" w:space="0" w:color="auto"/>
              <w:bottom w:val="single" w:sz="4" w:space="0" w:color="auto"/>
              <w:right w:val="single" w:sz="4" w:space="0" w:color="auto"/>
            </w:tcBorders>
          </w:tcPr>
          <w:p w14:paraId="517E36D6" w14:textId="77777777" w:rsidR="00E23D10" w:rsidRPr="001C2842" w:rsidRDefault="00E23D10" w:rsidP="004B2475">
            <w:pPr>
              <w:widowControl w:val="0"/>
            </w:pPr>
            <w:r>
              <w:lastRenderedPageBreak/>
              <w:t>2</w:t>
            </w:r>
          </w:p>
        </w:tc>
      </w:tr>
      <w:tr w:rsidR="00E23D10" w:rsidRPr="001C2842" w14:paraId="4FEF8016"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1C5DA77F" w14:textId="77777777" w:rsidR="00E23D10" w:rsidRDefault="00E23D10" w:rsidP="004B2475">
            <w:pPr>
              <w:widowControl w:val="0"/>
            </w:pPr>
            <w:r w:rsidRPr="00C85FCF">
              <w:rPr>
                <w:i/>
                <w:iCs/>
              </w:rPr>
              <w:lastRenderedPageBreak/>
              <w:t xml:space="preserve">Тема </w:t>
            </w:r>
            <w:r>
              <w:rPr>
                <w:i/>
                <w:iCs/>
              </w:rPr>
              <w:t>7</w:t>
            </w:r>
            <w:r w:rsidRPr="00C85FCF">
              <w:rPr>
                <w:i/>
                <w:iCs/>
              </w:rPr>
              <w:t>. Енергетичне забруднення довкілля. Захист довкілля під впливу шуму, вібрації, електромагнітного поля, іонізуючого випромінювання.</w:t>
            </w:r>
          </w:p>
        </w:tc>
      </w:tr>
      <w:tr w:rsidR="00E23D10" w:rsidRPr="001C2842" w14:paraId="5CCE4955" w14:textId="77777777" w:rsidTr="004B2475">
        <w:tc>
          <w:tcPr>
            <w:tcW w:w="518" w:type="dxa"/>
            <w:tcBorders>
              <w:top w:val="single" w:sz="4" w:space="0" w:color="auto"/>
              <w:left w:val="single" w:sz="4" w:space="0" w:color="auto"/>
              <w:bottom w:val="single" w:sz="4" w:space="0" w:color="auto"/>
              <w:right w:val="single" w:sz="4" w:space="0" w:color="auto"/>
            </w:tcBorders>
          </w:tcPr>
          <w:p w14:paraId="3211BABD" w14:textId="77777777" w:rsidR="00E23D10" w:rsidRPr="001C2842" w:rsidRDefault="00E23D10" w:rsidP="004B2475">
            <w:pPr>
              <w:widowControl w:val="0"/>
              <w:ind w:left="-108" w:right="-108"/>
            </w:pPr>
            <w:r>
              <w:t>31</w:t>
            </w:r>
          </w:p>
        </w:tc>
        <w:tc>
          <w:tcPr>
            <w:tcW w:w="7599" w:type="dxa"/>
            <w:tcBorders>
              <w:top w:val="single" w:sz="4" w:space="0" w:color="auto"/>
              <w:left w:val="single" w:sz="4" w:space="0" w:color="auto"/>
              <w:bottom w:val="single" w:sz="4" w:space="0" w:color="auto"/>
              <w:right w:val="single" w:sz="4" w:space="0" w:color="auto"/>
            </w:tcBorders>
          </w:tcPr>
          <w:p w14:paraId="6D35A9F7" w14:textId="15981491" w:rsidR="00E23D10" w:rsidRPr="001C2842" w:rsidRDefault="00E23D10" w:rsidP="00BB46F2">
            <w:r w:rsidRPr="00C85FCF">
              <w:t>Енергетичне забруднення довкілля.</w:t>
            </w:r>
            <w:r w:rsidR="00BB46F2" w:rsidRPr="00C85FCF">
              <w:t xml:space="preserve"> Методи захисту довкілля від енергетичного забруднення.</w:t>
            </w:r>
          </w:p>
        </w:tc>
        <w:tc>
          <w:tcPr>
            <w:tcW w:w="1404" w:type="dxa"/>
            <w:tcBorders>
              <w:top w:val="single" w:sz="4" w:space="0" w:color="auto"/>
              <w:left w:val="single" w:sz="4" w:space="0" w:color="auto"/>
              <w:bottom w:val="single" w:sz="4" w:space="0" w:color="auto"/>
              <w:right w:val="single" w:sz="4" w:space="0" w:color="auto"/>
            </w:tcBorders>
          </w:tcPr>
          <w:p w14:paraId="3EC6699C" w14:textId="494B6E4A" w:rsidR="00E23D10" w:rsidRPr="001C2842" w:rsidRDefault="00166141" w:rsidP="004B2475">
            <w:pPr>
              <w:widowControl w:val="0"/>
            </w:pPr>
            <w:r>
              <w:t>2</w:t>
            </w:r>
          </w:p>
        </w:tc>
      </w:tr>
      <w:tr w:rsidR="00E23D10" w:rsidRPr="001C2842" w14:paraId="3D27D84C" w14:textId="77777777" w:rsidTr="004B2475">
        <w:tc>
          <w:tcPr>
            <w:tcW w:w="518" w:type="dxa"/>
            <w:tcBorders>
              <w:top w:val="single" w:sz="4" w:space="0" w:color="auto"/>
              <w:left w:val="single" w:sz="4" w:space="0" w:color="auto"/>
              <w:bottom w:val="single" w:sz="4" w:space="0" w:color="auto"/>
              <w:right w:val="single" w:sz="4" w:space="0" w:color="auto"/>
            </w:tcBorders>
          </w:tcPr>
          <w:p w14:paraId="70E01C8A" w14:textId="77777777" w:rsidR="00E23D10" w:rsidRPr="001C2842" w:rsidRDefault="00E23D10" w:rsidP="004B2475">
            <w:pPr>
              <w:widowControl w:val="0"/>
              <w:ind w:left="-108" w:right="-108"/>
            </w:pPr>
            <w:r>
              <w:t>32</w:t>
            </w:r>
          </w:p>
        </w:tc>
        <w:tc>
          <w:tcPr>
            <w:tcW w:w="7599" w:type="dxa"/>
            <w:tcBorders>
              <w:top w:val="single" w:sz="4" w:space="0" w:color="auto"/>
              <w:left w:val="single" w:sz="4" w:space="0" w:color="auto"/>
              <w:bottom w:val="single" w:sz="4" w:space="0" w:color="auto"/>
              <w:right w:val="single" w:sz="4" w:space="0" w:color="auto"/>
            </w:tcBorders>
          </w:tcPr>
          <w:p w14:paraId="60B3D217" w14:textId="118AF8D8" w:rsidR="00E23D10" w:rsidRPr="001C2842" w:rsidRDefault="00E23D10" w:rsidP="004B2475">
            <w:pPr>
              <w:widowControl w:val="0"/>
              <w:shd w:val="clear" w:color="auto" w:fill="FFFFFF"/>
              <w:ind w:firstLine="7"/>
            </w:pPr>
            <w:r w:rsidRPr="00C85FCF">
              <w:t>Радіаційний контроль. Розрахункові методи оцінки радіаційної безпеки та параметрів захисту населення.</w:t>
            </w:r>
          </w:p>
        </w:tc>
        <w:tc>
          <w:tcPr>
            <w:tcW w:w="1404" w:type="dxa"/>
            <w:tcBorders>
              <w:top w:val="single" w:sz="4" w:space="0" w:color="auto"/>
              <w:left w:val="single" w:sz="4" w:space="0" w:color="auto"/>
              <w:bottom w:val="single" w:sz="4" w:space="0" w:color="auto"/>
              <w:right w:val="single" w:sz="4" w:space="0" w:color="auto"/>
            </w:tcBorders>
          </w:tcPr>
          <w:p w14:paraId="6D8FB536" w14:textId="6DD2E3A6" w:rsidR="00E23D10" w:rsidRPr="001C2842" w:rsidRDefault="00166141" w:rsidP="004B2475">
            <w:pPr>
              <w:widowControl w:val="0"/>
            </w:pPr>
            <w:r>
              <w:t>2</w:t>
            </w:r>
          </w:p>
        </w:tc>
      </w:tr>
      <w:tr w:rsidR="00E23D10" w:rsidRPr="001C2842" w14:paraId="1AF2EC90" w14:textId="77777777" w:rsidTr="004B2475">
        <w:tc>
          <w:tcPr>
            <w:tcW w:w="518" w:type="dxa"/>
            <w:tcBorders>
              <w:top w:val="single" w:sz="4" w:space="0" w:color="auto"/>
              <w:left w:val="single" w:sz="4" w:space="0" w:color="auto"/>
              <w:bottom w:val="single" w:sz="4" w:space="0" w:color="auto"/>
              <w:right w:val="single" w:sz="4" w:space="0" w:color="auto"/>
            </w:tcBorders>
          </w:tcPr>
          <w:p w14:paraId="3CA1A2DE" w14:textId="77777777" w:rsidR="00E23D10" w:rsidRPr="001C2842" w:rsidRDefault="00E23D10" w:rsidP="004B2475">
            <w:pPr>
              <w:widowControl w:val="0"/>
              <w:ind w:left="-108" w:right="-108"/>
            </w:pPr>
            <w:r>
              <w:t>33</w:t>
            </w:r>
          </w:p>
        </w:tc>
        <w:tc>
          <w:tcPr>
            <w:tcW w:w="7599" w:type="dxa"/>
            <w:tcBorders>
              <w:top w:val="single" w:sz="4" w:space="0" w:color="auto"/>
              <w:left w:val="single" w:sz="4" w:space="0" w:color="auto"/>
              <w:bottom w:val="single" w:sz="4" w:space="0" w:color="auto"/>
              <w:right w:val="single" w:sz="4" w:space="0" w:color="auto"/>
            </w:tcBorders>
          </w:tcPr>
          <w:p w14:paraId="1FF1EE86" w14:textId="77777777" w:rsidR="00E23D10" w:rsidRPr="001C2842" w:rsidRDefault="00E23D10" w:rsidP="004B2475">
            <w:r w:rsidRPr="00C85FCF">
              <w:t xml:space="preserve">Радіаційна екологія. Наслідки аварії па Чорнобильській </w:t>
            </w:r>
            <w:r>
              <w:t>А</w:t>
            </w:r>
            <w:r w:rsidRPr="00C85FCF">
              <w:t>ЕС. Перспективи атомної енергетики.</w:t>
            </w:r>
          </w:p>
        </w:tc>
        <w:tc>
          <w:tcPr>
            <w:tcW w:w="1404" w:type="dxa"/>
            <w:tcBorders>
              <w:top w:val="single" w:sz="4" w:space="0" w:color="auto"/>
              <w:left w:val="single" w:sz="4" w:space="0" w:color="auto"/>
              <w:bottom w:val="single" w:sz="4" w:space="0" w:color="auto"/>
              <w:right w:val="single" w:sz="4" w:space="0" w:color="auto"/>
            </w:tcBorders>
          </w:tcPr>
          <w:p w14:paraId="1F585649" w14:textId="4E743E2E" w:rsidR="00E23D10" w:rsidRPr="001C2842" w:rsidRDefault="00166141" w:rsidP="004B2475">
            <w:pPr>
              <w:widowControl w:val="0"/>
            </w:pPr>
            <w:r>
              <w:t>2</w:t>
            </w:r>
          </w:p>
        </w:tc>
      </w:tr>
      <w:tr w:rsidR="00E23D10" w:rsidRPr="001C2842" w14:paraId="2788C7A7" w14:textId="77777777" w:rsidTr="004B2475">
        <w:tc>
          <w:tcPr>
            <w:tcW w:w="518" w:type="dxa"/>
            <w:tcBorders>
              <w:top w:val="single" w:sz="4" w:space="0" w:color="auto"/>
              <w:left w:val="single" w:sz="4" w:space="0" w:color="auto"/>
              <w:bottom w:val="single" w:sz="4" w:space="0" w:color="auto"/>
              <w:right w:val="single" w:sz="4" w:space="0" w:color="auto"/>
            </w:tcBorders>
          </w:tcPr>
          <w:p w14:paraId="746A1312" w14:textId="77777777" w:rsidR="00E23D10" w:rsidRPr="001C2842" w:rsidRDefault="00E23D10" w:rsidP="004B2475">
            <w:pPr>
              <w:widowControl w:val="0"/>
              <w:ind w:left="-108" w:right="-108"/>
            </w:pPr>
            <w:r>
              <w:t>34</w:t>
            </w:r>
          </w:p>
        </w:tc>
        <w:tc>
          <w:tcPr>
            <w:tcW w:w="7599" w:type="dxa"/>
            <w:tcBorders>
              <w:top w:val="single" w:sz="4" w:space="0" w:color="auto"/>
              <w:left w:val="single" w:sz="4" w:space="0" w:color="auto"/>
              <w:bottom w:val="single" w:sz="4" w:space="0" w:color="auto"/>
              <w:right w:val="single" w:sz="4" w:space="0" w:color="auto"/>
            </w:tcBorders>
          </w:tcPr>
          <w:p w14:paraId="246A93AD" w14:textId="77777777" w:rsidR="00E23D10" w:rsidRPr="00C85FCF" w:rsidRDefault="00E23D10" w:rsidP="004B2475">
            <w:r>
              <w:t>Відновлювальні джерела енергії. «Зелена» енергетика та особливості її розвитку в Україні та в світі.</w:t>
            </w:r>
          </w:p>
        </w:tc>
        <w:tc>
          <w:tcPr>
            <w:tcW w:w="1404" w:type="dxa"/>
            <w:tcBorders>
              <w:top w:val="single" w:sz="4" w:space="0" w:color="auto"/>
              <w:left w:val="single" w:sz="4" w:space="0" w:color="auto"/>
              <w:bottom w:val="single" w:sz="4" w:space="0" w:color="auto"/>
              <w:right w:val="single" w:sz="4" w:space="0" w:color="auto"/>
            </w:tcBorders>
          </w:tcPr>
          <w:p w14:paraId="27B00A53" w14:textId="5C8253AF" w:rsidR="00E23D10" w:rsidRPr="001C2842" w:rsidRDefault="00166141" w:rsidP="004B2475">
            <w:pPr>
              <w:widowControl w:val="0"/>
            </w:pPr>
            <w:r>
              <w:t>2</w:t>
            </w:r>
          </w:p>
        </w:tc>
      </w:tr>
      <w:tr w:rsidR="00E23D10" w:rsidRPr="001C2842" w14:paraId="13ABC056"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45601FAB" w14:textId="5D46E3E0" w:rsidR="00E23D10" w:rsidRPr="001C2842" w:rsidRDefault="00E23D10" w:rsidP="004B2475">
            <w:pPr>
              <w:widowControl w:val="0"/>
            </w:pPr>
            <w:r w:rsidRPr="00C85FCF">
              <w:rPr>
                <w:i/>
                <w:iCs/>
              </w:rPr>
              <w:t xml:space="preserve">Тема </w:t>
            </w:r>
            <w:r>
              <w:rPr>
                <w:i/>
                <w:iCs/>
              </w:rPr>
              <w:t>8</w:t>
            </w:r>
            <w:r w:rsidRPr="00C85FCF">
              <w:rPr>
                <w:i/>
                <w:iCs/>
              </w:rPr>
              <w:t xml:space="preserve">. </w:t>
            </w:r>
            <w:r w:rsidR="009270D6">
              <w:rPr>
                <w:i/>
                <w:iCs/>
              </w:rPr>
              <w:t>Біотехнології. Генна та клітинна інженерія</w:t>
            </w:r>
            <w:r>
              <w:t xml:space="preserve">. </w:t>
            </w:r>
          </w:p>
        </w:tc>
      </w:tr>
      <w:tr w:rsidR="00E23D10" w:rsidRPr="001C2842" w14:paraId="1C966924" w14:textId="77777777" w:rsidTr="004B2475">
        <w:tc>
          <w:tcPr>
            <w:tcW w:w="518" w:type="dxa"/>
            <w:tcBorders>
              <w:top w:val="single" w:sz="4" w:space="0" w:color="auto"/>
              <w:left w:val="single" w:sz="4" w:space="0" w:color="auto"/>
              <w:bottom w:val="single" w:sz="4" w:space="0" w:color="auto"/>
              <w:right w:val="single" w:sz="4" w:space="0" w:color="auto"/>
            </w:tcBorders>
          </w:tcPr>
          <w:p w14:paraId="3EFE5538" w14:textId="77777777" w:rsidR="00E23D10" w:rsidRPr="001C2842" w:rsidRDefault="00E23D10" w:rsidP="004B2475">
            <w:pPr>
              <w:widowControl w:val="0"/>
              <w:ind w:left="-108" w:right="-108"/>
            </w:pPr>
            <w:r>
              <w:t>35</w:t>
            </w:r>
          </w:p>
        </w:tc>
        <w:tc>
          <w:tcPr>
            <w:tcW w:w="7599" w:type="dxa"/>
            <w:tcBorders>
              <w:top w:val="single" w:sz="4" w:space="0" w:color="auto"/>
              <w:left w:val="single" w:sz="4" w:space="0" w:color="auto"/>
              <w:bottom w:val="single" w:sz="4" w:space="0" w:color="auto"/>
              <w:right w:val="single" w:sz="4" w:space="0" w:color="auto"/>
            </w:tcBorders>
          </w:tcPr>
          <w:p w14:paraId="3E18251A" w14:textId="754B0829" w:rsidR="00E23D10" w:rsidRPr="001C2842" w:rsidRDefault="00E23D10" w:rsidP="004B2475">
            <w:r w:rsidRPr="00C85FCF">
              <w:t xml:space="preserve">Наукові основи </w:t>
            </w:r>
            <w:proofErr w:type="spellStart"/>
            <w:r w:rsidRPr="00C85FCF">
              <w:t>біобезпеки</w:t>
            </w:r>
            <w:proofErr w:type="spellEnd"/>
            <w:r w:rsidRPr="00C85FCF">
              <w:t xml:space="preserve">. </w:t>
            </w:r>
            <w:r>
              <w:t>Сучасний стан та п</w:t>
            </w:r>
            <w:r w:rsidRPr="00C85FCF">
              <w:t>ерспективи нанотехнологій</w:t>
            </w:r>
            <w:r w:rsidR="00AF1AFC">
              <w:t>.</w:t>
            </w:r>
          </w:p>
        </w:tc>
        <w:tc>
          <w:tcPr>
            <w:tcW w:w="1404" w:type="dxa"/>
            <w:tcBorders>
              <w:top w:val="single" w:sz="4" w:space="0" w:color="auto"/>
              <w:left w:val="single" w:sz="4" w:space="0" w:color="auto"/>
              <w:bottom w:val="single" w:sz="4" w:space="0" w:color="auto"/>
              <w:right w:val="single" w:sz="4" w:space="0" w:color="auto"/>
            </w:tcBorders>
          </w:tcPr>
          <w:p w14:paraId="3F543588" w14:textId="0ED14CC6" w:rsidR="00E23D10" w:rsidRPr="001C2842" w:rsidRDefault="00166141" w:rsidP="004B2475">
            <w:pPr>
              <w:widowControl w:val="0"/>
            </w:pPr>
            <w:r>
              <w:t>2</w:t>
            </w:r>
          </w:p>
        </w:tc>
      </w:tr>
      <w:tr w:rsidR="00E23D10" w:rsidRPr="001C2842" w14:paraId="77942337"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514C4F89" w14:textId="77777777" w:rsidR="00E23D10" w:rsidRPr="001C2842" w:rsidRDefault="00E23D10" w:rsidP="004B2475">
            <w:pPr>
              <w:widowControl w:val="0"/>
            </w:pPr>
            <w:r w:rsidRPr="0090723A">
              <w:rPr>
                <w:i/>
                <w:iCs/>
              </w:rPr>
              <w:t xml:space="preserve">Тема </w:t>
            </w:r>
            <w:r>
              <w:rPr>
                <w:i/>
                <w:iCs/>
              </w:rPr>
              <w:t>9</w:t>
            </w:r>
            <w:r w:rsidRPr="0090723A">
              <w:rPr>
                <w:i/>
                <w:iCs/>
              </w:rPr>
              <w:t>. Нормативно-правові основи охорони природи та природоохоронні заходи захисту щодо навколишнього середовища.</w:t>
            </w:r>
          </w:p>
        </w:tc>
      </w:tr>
      <w:tr w:rsidR="00E23D10" w:rsidRPr="001C2842" w14:paraId="50CE5CE7" w14:textId="77777777" w:rsidTr="004B2475">
        <w:tc>
          <w:tcPr>
            <w:tcW w:w="518" w:type="dxa"/>
            <w:tcBorders>
              <w:top w:val="single" w:sz="4" w:space="0" w:color="auto"/>
              <w:left w:val="single" w:sz="4" w:space="0" w:color="auto"/>
              <w:bottom w:val="single" w:sz="4" w:space="0" w:color="auto"/>
              <w:right w:val="single" w:sz="4" w:space="0" w:color="auto"/>
            </w:tcBorders>
          </w:tcPr>
          <w:p w14:paraId="0917FD21" w14:textId="77777777" w:rsidR="00E23D10" w:rsidRPr="001C2842" w:rsidRDefault="00E23D10" w:rsidP="004B2475">
            <w:pPr>
              <w:widowControl w:val="0"/>
              <w:ind w:left="-108" w:right="-108"/>
            </w:pPr>
            <w:r>
              <w:t>36</w:t>
            </w:r>
          </w:p>
        </w:tc>
        <w:tc>
          <w:tcPr>
            <w:tcW w:w="7599" w:type="dxa"/>
            <w:tcBorders>
              <w:top w:val="single" w:sz="4" w:space="0" w:color="auto"/>
              <w:left w:val="single" w:sz="4" w:space="0" w:color="auto"/>
              <w:bottom w:val="single" w:sz="4" w:space="0" w:color="auto"/>
              <w:right w:val="single" w:sz="4" w:space="0" w:color="auto"/>
            </w:tcBorders>
          </w:tcPr>
          <w:p w14:paraId="7856901C" w14:textId="77777777" w:rsidR="00E23D10" w:rsidRPr="00A87EDC" w:rsidRDefault="00E23D10" w:rsidP="004B2475">
            <w:pPr>
              <w:widowControl w:val="0"/>
              <w:shd w:val="clear" w:color="auto" w:fill="FFFFFF"/>
              <w:ind w:hanging="7"/>
            </w:pPr>
            <w:r w:rsidRPr="00A87EDC">
              <w:rPr>
                <w:color w:val="000000"/>
                <w:lang w:eastAsia="uk-UA"/>
              </w:rPr>
              <w:t>Проблема охорони природи. Головні принципи збереження середовища існування.</w:t>
            </w:r>
          </w:p>
        </w:tc>
        <w:tc>
          <w:tcPr>
            <w:tcW w:w="1404" w:type="dxa"/>
            <w:tcBorders>
              <w:top w:val="single" w:sz="4" w:space="0" w:color="auto"/>
              <w:left w:val="single" w:sz="4" w:space="0" w:color="auto"/>
              <w:bottom w:val="single" w:sz="4" w:space="0" w:color="auto"/>
              <w:right w:val="single" w:sz="4" w:space="0" w:color="auto"/>
            </w:tcBorders>
          </w:tcPr>
          <w:p w14:paraId="2BE37A0F" w14:textId="0E7B0680" w:rsidR="00E23D10" w:rsidRPr="001C2842" w:rsidRDefault="00166141" w:rsidP="004B2475">
            <w:pPr>
              <w:widowControl w:val="0"/>
            </w:pPr>
            <w:r>
              <w:t>2</w:t>
            </w:r>
          </w:p>
        </w:tc>
      </w:tr>
      <w:tr w:rsidR="00E23D10" w:rsidRPr="001C2842" w14:paraId="2BA32544" w14:textId="77777777" w:rsidTr="004B2475">
        <w:tc>
          <w:tcPr>
            <w:tcW w:w="518" w:type="dxa"/>
            <w:tcBorders>
              <w:top w:val="single" w:sz="4" w:space="0" w:color="auto"/>
              <w:left w:val="single" w:sz="4" w:space="0" w:color="auto"/>
              <w:bottom w:val="single" w:sz="4" w:space="0" w:color="auto"/>
              <w:right w:val="single" w:sz="4" w:space="0" w:color="auto"/>
            </w:tcBorders>
          </w:tcPr>
          <w:p w14:paraId="17CEE063" w14:textId="77777777" w:rsidR="00E23D10" w:rsidRPr="001C2842" w:rsidRDefault="00E23D10" w:rsidP="004B2475">
            <w:pPr>
              <w:widowControl w:val="0"/>
              <w:ind w:left="-108" w:right="-108"/>
            </w:pPr>
            <w:r>
              <w:t>37</w:t>
            </w:r>
          </w:p>
        </w:tc>
        <w:tc>
          <w:tcPr>
            <w:tcW w:w="7599" w:type="dxa"/>
            <w:tcBorders>
              <w:top w:val="single" w:sz="4" w:space="0" w:color="auto"/>
              <w:left w:val="single" w:sz="4" w:space="0" w:color="auto"/>
              <w:bottom w:val="single" w:sz="4" w:space="0" w:color="auto"/>
              <w:right w:val="single" w:sz="4" w:space="0" w:color="auto"/>
            </w:tcBorders>
          </w:tcPr>
          <w:p w14:paraId="768300F7" w14:textId="77777777" w:rsidR="00E23D10" w:rsidRPr="00A87EDC" w:rsidRDefault="00E23D10" w:rsidP="004B2475">
            <w:r w:rsidRPr="00A87EDC">
              <w:t>Методика проведення екологічної експертизи на хіміко-фармацевтичних підприємствах. Екологічні катастрофи підприємства</w:t>
            </w:r>
          </w:p>
        </w:tc>
        <w:tc>
          <w:tcPr>
            <w:tcW w:w="1404" w:type="dxa"/>
            <w:tcBorders>
              <w:top w:val="single" w:sz="4" w:space="0" w:color="auto"/>
              <w:left w:val="single" w:sz="4" w:space="0" w:color="auto"/>
              <w:bottom w:val="single" w:sz="4" w:space="0" w:color="auto"/>
              <w:right w:val="single" w:sz="4" w:space="0" w:color="auto"/>
            </w:tcBorders>
          </w:tcPr>
          <w:p w14:paraId="1AC8FD1E" w14:textId="20B50351" w:rsidR="00E23D10" w:rsidRPr="001C2842" w:rsidRDefault="00166141" w:rsidP="004B2475">
            <w:pPr>
              <w:widowControl w:val="0"/>
            </w:pPr>
            <w:r>
              <w:t>2</w:t>
            </w:r>
          </w:p>
        </w:tc>
      </w:tr>
      <w:tr w:rsidR="00E23D10" w:rsidRPr="001C2842" w14:paraId="677054C7" w14:textId="77777777" w:rsidTr="004B2475">
        <w:tc>
          <w:tcPr>
            <w:tcW w:w="518" w:type="dxa"/>
            <w:tcBorders>
              <w:top w:val="single" w:sz="4" w:space="0" w:color="auto"/>
              <w:left w:val="single" w:sz="4" w:space="0" w:color="auto"/>
              <w:bottom w:val="single" w:sz="4" w:space="0" w:color="auto"/>
              <w:right w:val="single" w:sz="4" w:space="0" w:color="auto"/>
            </w:tcBorders>
          </w:tcPr>
          <w:p w14:paraId="2CD9727A" w14:textId="77777777" w:rsidR="00E23D10" w:rsidRPr="001C2842" w:rsidRDefault="00E23D10" w:rsidP="004B2475">
            <w:pPr>
              <w:widowControl w:val="0"/>
              <w:ind w:left="-108" w:right="-108"/>
            </w:pPr>
            <w:r>
              <w:t>38</w:t>
            </w:r>
          </w:p>
        </w:tc>
        <w:tc>
          <w:tcPr>
            <w:tcW w:w="7599" w:type="dxa"/>
            <w:tcBorders>
              <w:top w:val="single" w:sz="4" w:space="0" w:color="auto"/>
              <w:left w:val="single" w:sz="4" w:space="0" w:color="auto"/>
              <w:bottom w:val="single" w:sz="4" w:space="0" w:color="auto"/>
              <w:right w:val="single" w:sz="4" w:space="0" w:color="auto"/>
            </w:tcBorders>
          </w:tcPr>
          <w:p w14:paraId="2D0984D1" w14:textId="5DFAB051" w:rsidR="00E23D10" w:rsidRPr="00A87EDC" w:rsidRDefault="00E23D10" w:rsidP="00AF1AFC">
            <w:r>
              <w:rPr>
                <w:color w:val="000000"/>
                <w:lang w:eastAsia="uk-UA"/>
              </w:rPr>
              <w:t xml:space="preserve">Біорізноманіття. </w:t>
            </w:r>
            <w:r w:rsidRPr="00A87EDC">
              <w:rPr>
                <w:color w:val="000000"/>
                <w:lang w:eastAsia="uk-UA"/>
              </w:rPr>
              <w:t xml:space="preserve">Причини поширеності та чисельності виду. </w:t>
            </w:r>
            <w:r w:rsidR="00AF1AFC">
              <w:rPr>
                <w:color w:val="000000"/>
                <w:lang w:eastAsia="uk-UA"/>
              </w:rPr>
              <w:t>П</w:t>
            </w:r>
            <w:r w:rsidRPr="00A87EDC">
              <w:rPr>
                <w:color w:val="000000"/>
                <w:lang w:eastAsia="uk-UA"/>
              </w:rPr>
              <w:t>ричин</w:t>
            </w:r>
            <w:r w:rsidR="00AF1AFC">
              <w:rPr>
                <w:color w:val="000000"/>
                <w:lang w:eastAsia="uk-UA"/>
              </w:rPr>
              <w:t>и</w:t>
            </w:r>
            <w:r w:rsidRPr="00A87EDC">
              <w:rPr>
                <w:color w:val="000000"/>
                <w:lang w:eastAsia="uk-UA"/>
              </w:rPr>
              <w:t xml:space="preserve"> вимирання видів.</w:t>
            </w:r>
          </w:p>
        </w:tc>
        <w:tc>
          <w:tcPr>
            <w:tcW w:w="1404" w:type="dxa"/>
            <w:tcBorders>
              <w:top w:val="single" w:sz="4" w:space="0" w:color="auto"/>
              <w:left w:val="single" w:sz="4" w:space="0" w:color="auto"/>
              <w:bottom w:val="single" w:sz="4" w:space="0" w:color="auto"/>
              <w:right w:val="single" w:sz="4" w:space="0" w:color="auto"/>
            </w:tcBorders>
          </w:tcPr>
          <w:p w14:paraId="61391F3D" w14:textId="5B4CF159" w:rsidR="00E23D10" w:rsidRPr="001C2842" w:rsidRDefault="00166141" w:rsidP="004B2475">
            <w:pPr>
              <w:widowControl w:val="0"/>
            </w:pPr>
            <w:r>
              <w:t>2</w:t>
            </w:r>
          </w:p>
        </w:tc>
      </w:tr>
      <w:tr w:rsidR="00E23D10" w:rsidRPr="001C2842" w14:paraId="32FE791D" w14:textId="77777777" w:rsidTr="004B2475">
        <w:tc>
          <w:tcPr>
            <w:tcW w:w="518" w:type="dxa"/>
            <w:tcBorders>
              <w:top w:val="single" w:sz="4" w:space="0" w:color="auto"/>
              <w:left w:val="single" w:sz="4" w:space="0" w:color="auto"/>
              <w:bottom w:val="single" w:sz="4" w:space="0" w:color="auto"/>
              <w:right w:val="single" w:sz="4" w:space="0" w:color="auto"/>
            </w:tcBorders>
          </w:tcPr>
          <w:p w14:paraId="5B714C87" w14:textId="77777777" w:rsidR="00E23D10" w:rsidRPr="001C2842" w:rsidRDefault="00E23D10" w:rsidP="004B2475">
            <w:pPr>
              <w:widowControl w:val="0"/>
              <w:ind w:left="-108" w:right="-108"/>
            </w:pPr>
            <w:r>
              <w:t>39</w:t>
            </w:r>
          </w:p>
        </w:tc>
        <w:tc>
          <w:tcPr>
            <w:tcW w:w="7599" w:type="dxa"/>
            <w:tcBorders>
              <w:top w:val="single" w:sz="4" w:space="0" w:color="auto"/>
              <w:left w:val="single" w:sz="4" w:space="0" w:color="auto"/>
              <w:bottom w:val="single" w:sz="4" w:space="0" w:color="auto"/>
              <w:right w:val="single" w:sz="4" w:space="0" w:color="auto"/>
            </w:tcBorders>
          </w:tcPr>
          <w:p w14:paraId="2491C903" w14:textId="77777777" w:rsidR="00E23D10" w:rsidRPr="00A87EDC" w:rsidRDefault="00E23D10" w:rsidP="004B2475">
            <w:pPr>
              <w:rPr>
                <w:color w:val="000000"/>
                <w:lang w:eastAsia="uk-UA"/>
              </w:rPr>
            </w:pPr>
            <w:r w:rsidRPr="00A87EDC">
              <w:rPr>
                <w:color w:val="000000"/>
                <w:lang w:eastAsia="uk-UA"/>
              </w:rPr>
              <w:t>Основний принцип збереження видового різноманіття. Критерії відбору видів для охорони та збереження. Природно-заповідні</w:t>
            </w:r>
            <w:r>
              <w:rPr>
                <w:color w:val="000000"/>
                <w:lang w:eastAsia="uk-UA"/>
              </w:rPr>
              <w:t xml:space="preserve"> території та їх класифікація.</w:t>
            </w:r>
          </w:p>
        </w:tc>
        <w:tc>
          <w:tcPr>
            <w:tcW w:w="1404" w:type="dxa"/>
            <w:tcBorders>
              <w:top w:val="single" w:sz="4" w:space="0" w:color="auto"/>
              <w:left w:val="single" w:sz="4" w:space="0" w:color="auto"/>
              <w:bottom w:val="single" w:sz="4" w:space="0" w:color="auto"/>
              <w:right w:val="single" w:sz="4" w:space="0" w:color="auto"/>
            </w:tcBorders>
          </w:tcPr>
          <w:p w14:paraId="07D93622" w14:textId="31D3C2A4" w:rsidR="00E23D10" w:rsidRPr="001C2842" w:rsidRDefault="00166141" w:rsidP="004B2475">
            <w:pPr>
              <w:widowControl w:val="0"/>
            </w:pPr>
            <w:r>
              <w:t>2</w:t>
            </w:r>
          </w:p>
        </w:tc>
      </w:tr>
      <w:tr w:rsidR="00E23D10" w:rsidRPr="001C2842" w14:paraId="6B48A00C" w14:textId="77777777" w:rsidTr="004B2475">
        <w:tc>
          <w:tcPr>
            <w:tcW w:w="518" w:type="dxa"/>
            <w:tcBorders>
              <w:top w:val="single" w:sz="4" w:space="0" w:color="auto"/>
              <w:left w:val="single" w:sz="4" w:space="0" w:color="auto"/>
              <w:bottom w:val="single" w:sz="4" w:space="0" w:color="auto"/>
              <w:right w:val="single" w:sz="4" w:space="0" w:color="auto"/>
            </w:tcBorders>
          </w:tcPr>
          <w:p w14:paraId="6779214E" w14:textId="77777777" w:rsidR="00E23D10" w:rsidRPr="001C2842" w:rsidRDefault="00E23D10" w:rsidP="004B2475">
            <w:pPr>
              <w:widowControl w:val="0"/>
              <w:ind w:left="-108" w:right="-108"/>
            </w:pPr>
            <w:r>
              <w:t>40</w:t>
            </w:r>
          </w:p>
        </w:tc>
        <w:tc>
          <w:tcPr>
            <w:tcW w:w="7599" w:type="dxa"/>
            <w:tcBorders>
              <w:top w:val="single" w:sz="4" w:space="0" w:color="auto"/>
              <w:left w:val="single" w:sz="4" w:space="0" w:color="auto"/>
              <w:bottom w:val="single" w:sz="4" w:space="0" w:color="auto"/>
              <w:right w:val="single" w:sz="4" w:space="0" w:color="auto"/>
            </w:tcBorders>
          </w:tcPr>
          <w:p w14:paraId="2CFF8A06" w14:textId="66938D86" w:rsidR="00E23D10" w:rsidRDefault="00E23D10" w:rsidP="00AF1AFC">
            <w:r>
              <w:t>П</w:t>
            </w:r>
            <w:r w:rsidRPr="0090723A">
              <w:t>ринципи раціонального при</w:t>
            </w:r>
            <w:r>
              <w:t xml:space="preserve">родокористування; основні види </w:t>
            </w:r>
            <w:r w:rsidRPr="0090723A">
              <w:t xml:space="preserve">заповідних територій; </w:t>
            </w:r>
            <w:r w:rsidRPr="00A87EDC">
              <w:rPr>
                <w:color w:val="000000"/>
                <w:lang w:eastAsia="uk-UA"/>
              </w:rPr>
              <w:t>Червон</w:t>
            </w:r>
            <w:r w:rsidR="00AF1AFC">
              <w:rPr>
                <w:color w:val="000000"/>
                <w:lang w:eastAsia="uk-UA"/>
              </w:rPr>
              <w:t>і</w:t>
            </w:r>
            <w:r w:rsidRPr="00A87EDC">
              <w:rPr>
                <w:color w:val="000000"/>
                <w:lang w:eastAsia="uk-UA"/>
              </w:rPr>
              <w:t xml:space="preserve"> книг</w:t>
            </w:r>
            <w:r w:rsidR="00AF1AFC">
              <w:rPr>
                <w:color w:val="000000"/>
                <w:lang w:eastAsia="uk-UA"/>
              </w:rPr>
              <w:t>и.</w:t>
            </w:r>
          </w:p>
        </w:tc>
        <w:tc>
          <w:tcPr>
            <w:tcW w:w="1404" w:type="dxa"/>
            <w:tcBorders>
              <w:top w:val="single" w:sz="4" w:space="0" w:color="auto"/>
              <w:left w:val="single" w:sz="4" w:space="0" w:color="auto"/>
              <w:bottom w:val="single" w:sz="4" w:space="0" w:color="auto"/>
              <w:right w:val="single" w:sz="4" w:space="0" w:color="auto"/>
            </w:tcBorders>
          </w:tcPr>
          <w:p w14:paraId="625ED61A" w14:textId="23DEE938" w:rsidR="00E23D10" w:rsidRPr="001C2842" w:rsidRDefault="00166141" w:rsidP="004B2475">
            <w:pPr>
              <w:widowControl w:val="0"/>
            </w:pPr>
            <w:r>
              <w:t>2</w:t>
            </w:r>
          </w:p>
        </w:tc>
      </w:tr>
      <w:tr w:rsidR="00E23D10" w:rsidRPr="001C2842" w14:paraId="5C54BD9B"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5C30EF2F" w14:textId="77777777" w:rsidR="00E23D10" w:rsidRPr="001C2842" w:rsidRDefault="00E23D10" w:rsidP="004B2475">
            <w:pPr>
              <w:jc w:val="center"/>
              <w:rPr>
                <w:b/>
                <w:bCs/>
              </w:rPr>
            </w:pPr>
            <w:r w:rsidRPr="00C85FCF">
              <w:rPr>
                <w:b/>
                <w:bCs/>
              </w:rPr>
              <w:t>Змістовний модуль 3. Екологія га здоров</w:t>
            </w:r>
            <w:r>
              <w:rPr>
                <w:b/>
                <w:bCs/>
              </w:rPr>
              <w:t>’</w:t>
            </w:r>
            <w:r w:rsidRPr="00C85FCF">
              <w:rPr>
                <w:b/>
                <w:bCs/>
              </w:rPr>
              <w:t xml:space="preserve">я людини. </w:t>
            </w:r>
            <w:proofErr w:type="spellStart"/>
            <w:r w:rsidRPr="00C85FCF">
              <w:rPr>
                <w:b/>
                <w:bCs/>
              </w:rPr>
              <w:t>Урбоекологія</w:t>
            </w:r>
            <w:proofErr w:type="spellEnd"/>
            <w:r w:rsidRPr="00C85FCF">
              <w:rPr>
                <w:b/>
                <w:bCs/>
              </w:rPr>
              <w:t>.</w:t>
            </w:r>
          </w:p>
        </w:tc>
      </w:tr>
      <w:tr w:rsidR="00E23D10" w:rsidRPr="001C2842" w14:paraId="669E254A"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39FAD3DA" w14:textId="77777777" w:rsidR="00E23D10" w:rsidRPr="001C2842" w:rsidRDefault="00E23D10" w:rsidP="004B2475">
            <w:pPr>
              <w:jc w:val="center"/>
              <w:rPr>
                <w:b/>
                <w:bCs/>
              </w:rPr>
            </w:pPr>
            <w:r w:rsidRPr="00C85FCF">
              <w:rPr>
                <w:i/>
                <w:iCs/>
              </w:rPr>
              <w:t xml:space="preserve">Тема </w:t>
            </w:r>
            <w:r>
              <w:rPr>
                <w:i/>
                <w:iCs/>
              </w:rPr>
              <w:t>10</w:t>
            </w:r>
            <w:r w:rsidRPr="00C85FCF">
              <w:rPr>
                <w:i/>
                <w:iCs/>
              </w:rPr>
              <w:t xml:space="preserve"> Екологія людини. Адаптація. </w:t>
            </w:r>
            <w:proofErr w:type="spellStart"/>
            <w:r w:rsidRPr="00C85FCF">
              <w:rPr>
                <w:i/>
                <w:iCs/>
              </w:rPr>
              <w:t>Урбоекологія</w:t>
            </w:r>
            <w:proofErr w:type="spellEnd"/>
            <w:r w:rsidRPr="00C85FCF">
              <w:rPr>
                <w:i/>
                <w:iCs/>
              </w:rPr>
              <w:t>.</w:t>
            </w:r>
          </w:p>
        </w:tc>
      </w:tr>
      <w:tr w:rsidR="00E23D10" w:rsidRPr="001C2842" w14:paraId="144229FD" w14:textId="77777777" w:rsidTr="004B2475">
        <w:tc>
          <w:tcPr>
            <w:tcW w:w="518" w:type="dxa"/>
            <w:tcBorders>
              <w:top w:val="single" w:sz="4" w:space="0" w:color="auto"/>
              <w:left w:val="single" w:sz="4" w:space="0" w:color="auto"/>
              <w:bottom w:val="single" w:sz="4" w:space="0" w:color="auto"/>
              <w:right w:val="single" w:sz="4" w:space="0" w:color="auto"/>
            </w:tcBorders>
          </w:tcPr>
          <w:p w14:paraId="5C097294" w14:textId="77777777" w:rsidR="00E23D10" w:rsidRPr="001C2842" w:rsidRDefault="00E23D10" w:rsidP="004B2475">
            <w:pPr>
              <w:widowControl w:val="0"/>
              <w:ind w:left="-108" w:right="-108"/>
            </w:pPr>
            <w:r>
              <w:t>41</w:t>
            </w:r>
          </w:p>
        </w:tc>
        <w:tc>
          <w:tcPr>
            <w:tcW w:w="7599" w:type="dxa"/>
            <w:tcBorders>
              <w:top w:val="single" w:sz="4" w:space="0" w:color="auto"/>
              <w:left w:val="single" w:sz="4" w:space="0" w:color="auto"/>
              <w:bottom w:val="single" w:sz="4" w:space="0" w:color="auto"/>
              <w:right w:val="single" w:sz="4" w:space="0" w:color="auto"/>
            </w:tcBorders>
          </w:tcPr>
          <w:p w14:paraId="717D8AC7" w14:textId="6C6B7F1B" w:rsidR="00E23D10" w:rsidRPr="001C2842" w:rsidRDefault="00166141" w:rsidP="004B2475">
            <w:pPr>
              <w:widowControl w:val="0"/>
              <w:shd w:val="clear" w:color="auto" w:fill="FFFFFF"/>
              <w:ind w:firstLine="7"/>
            </w:pPr>
            <w:r>
              <w:t>З</w:t>
            </w:r>
            <w:r w:rsidR="00E23D10" w:rsidRPr="00C85FCF">
              <w:t xml:space="preserve">акономірності адаптації людини до різних умов </w:t>
            </w:r>
            <w:r w:rsidR="00E23D10">
              <w:t>довкілля.</w:t>
            </w:r>
          </w:p>
        </w:tc>
        <w:tc>
          <w:tcPr>
            <w:tcW w:w="1404" w:type="dxa"/>
            <w:tcBorders>
              <w:top w:val="single" w:sz="4" w:space="0" w:color="auto"/>
              <w:left w:val="single" w:sz="4" w:space="0" w:color="auto"/>
              <w:bottom w:val="single" w:sz="4" w:space="0" w:color="auto"/>
              <w:right w:val="single" w:sz="4" w:space="0" w:color="auto"/>
            </w:tcBorders>
          </w:tcPr>
          <w:p w14:paraId="7841ED86" w14:textId="39A5C271" w:rsidR="00E23D10" w:rsidRPr="001C2842" w:rsidRDefault="00166141" w:rsidP="004B2475">
            <w:pPr>
              <w:widowControl w:val="0"/>
            </w:pPr>
            <w:r>
              <w:t>2</w:t>
            </w:r>
          </w:p>
        </w:tc>
      </w:tr>
      <w:tr w:rsidR="00E23D10" w:rsidRPr="001C2842" w14:paraId="52B24338" w14:textId="77777777" w:rsidTr="004B2475">
        <w:tc>
          <w:tcPr>
            <w:tcW w:w="518" w:type="dxa"/>
            <w:tcBorders>
              <w:top w:val="single" w:sz="4" w:space="0" w:color="auto"/>
              <w:left w:val="single" w:sz="4" w:space="0" w:color="auto"/>
              <w:bottom w:val="single" w:sz="4" w:space="0" w:color="auto"/>
              <w:right w:val="single" w:sz="4" w:space="0" w:color="auto"/>
            </w:tcBorders>
          </w:tcPr>
          <w:p w14:paraId="49518F93" w14:textId="77777777" w:rsidR="00E23D10" w:rsidRPr="001C2842" w:rsidRDefault="00E23D10" w:rsidP="004B2475">
            <w:pPr>
              <w:widowControl w:val="0"/>
              <w:ind w:left="-108" w:right="-108"/>
            </w:pPr>
            <w:r>
              <w:t>42</w:t>
            </w:r>
          </w:p>
        </w:tc>
        <w:tc>
          <w:tcPr>
            <w:tcW w:w="7599" w:type="dxa"/>
            <w:tcBorders>
              <w:top w:val="single" w:sz="4" w:space="0" w:color="auto"/>
              <w:left w:val="single" w:sz="4" w:space="0" w:color="auto"/>
              <w:bottom w:val="single" w:sz="4" w:space="0" w:color="auto"/>
              <w:right w:val="single" w:sz="4" w:space="0" w:color="auto"/>
            </w:tcBorders>
          </w:tcPr>
          <w:p w14:paraId="58FDCAE0" w14:textId="6B10E28B" w:rsidR="00E23D10" w:rsidRPr="000C3927" w:rsidRDefault="00E23D10" w:rsidP="00166141">
            <w:proofErr w:type="spellStart"/>
            <w:r w:rsidRPr="000C3927">
              <w:t>Урбоекологія</w:t>
            </w:r>
            <w:proofErr w:type="spellEnd"/>
            <w:r w:rsidRPr="000C3927">
              <w:t xml:space="preserve"> та її принципи. Актуальні проблеми озеленення міст</w:t>
            </w:r>
            <w:r>
              <w:t>.</w:t>
            </w:r>
          </w:p>
        </w:tc>
        <w:tc>
          <w:tcPr>
            <w:tcW w:w="1404" w:type="dxa"/>
            <w:tcBorders>
              <w:top w:val="single" w:sz="4" w:space="0" w:color="auto"/>
              <w:left w:val="single" w:sz="4" w:space="0" w:color="auto"/>
              <w:bottom w:val="single" w:sz="4" w:space="0" w:color="auto"/>
              <w:right w:val="single" w:sz="4" w:space="0" w:color="auto"/>
            </w:tcBorders>
          </w:tcPr>
          <w:p w14:paraId="1B5CD05D" w14:textId="27212C43" w:rsidR="00E23D10" w:rsidRPr="001C2842" w:rsidRDefault="00166141" w:rsidP="004B2475">
            <w:pPr>
              <w:widowControl w:val="0"/>
            </w:pPr>
            <w:r>
              <w:t>2</w:t>
            </w:r>
          </w:p>
        </w:tc>
      </w:tr>
      <w:tr w:rsidR="00E23D10" w:rsidRPr="001C2842" w14:paraId="222A5E31" w14:textId="77777777" w:rsidTr="004B2475">
        <w:tc>
          <w:tcPr>
            <w:tcW w:w="9521" w:type="dxa"/>
            <w:gridSpan w:val="3"/>
            <w:tcBorders>
              <w:top w:val="single" w:sz="4" w:space="0" w:color="auto"/>
              <w:left w:val="single" w:sz="4" w:space="0" w:color="auto"/>
              <w:bottom w:val="single" w:sz="4" w:space="0" w:color="auto"/>
              <w:right w:val="single" w:sz="4" w:space="0" w:color="auto"/>
            </w:tcBorders>
          </w:tcPr>
          <w:p w14:paraId="1BC9A778" w14:textId="77777777" w:rsidR="00E23D10" w:rsidRPr="001C2842" w:rsidRDefault="00E23D10" w:rsidP="004B2475">
            <w:pPr>
              <w:widowControl w:val="0"/>
              <w:jc w:val="center"/>
            </w:pPr>
            <w:r w:rsidRPr="00C85FCF">
              <w:rPr>
                <w:i/>
                <w:iCs/>
              </w:rPr>
              <w:t>Тема 1</w:t>
            </w:r>
            <w:r>
              <w:rPr>
                <w:i/>
                <w:iCs/>
              </w:rPr>
              <w:t>1</w:t>
            </w:r>
            <w:r w:rsidRPr="00C85FCF">
              <w:rPr>
                <w:i/>
                <w:iCs/>
              </w:rPr>
              <w:t xml:space="preserve"> Екологія і здоров</w:t>
            </w:r>
            <w:r>
              <w:rPr>
                <w:i/>
                <w:iCs/>
              </w:rPr>
              <w:t>’я</w:t>
            </w:r>
          </w:p>
        </w:tc>
      </w:tr>
      <w:tr w:rsidR="00E23D10" w:rsidRPr="001C2842" w14:paraId="76F35AAF" w14:textId="77777777" w:rsidTr="004B2475">
        <w:tc>
          <w:tcPr>
            <w:tcW w:w="518" w:type="dxa"/>
            <w:tcBorders>
              <w:top w:val="single" w:sz="4" w:space="0" w:color="auto"/>
              <w:left w:val="single" w:sz="4" w:space="0" w:color="auto"/>
              <w:bottom w:val="single" w:sz="4" w:space="0" w:color="auto"/>
              <w:right w:val="single" w:sz="4" w:space="0" w:color="auto"/>
            </w:tcBorders>
          </w:tcPr>
          <w:p w14:paraId="4E6C4F19" w14:textId="77777777" w:rsidR="00E23D10" w:rsidRPr="001C2842" w:rsidRDefault="00E23D10" w:rsidP="004B2475">
            <w:pPr>
              <w:widowControl w:val="0"/>
              <w:ind w:left="-108" w:right="-108"/>
            </w:pPr>
            <w:r>
              <w:t>43</w:t>
            </w:r>
          </w:p>
        </w:tc>
        <w:tc>
          <w:tcPr>
            <w:tcW w:w="7599" w:type="dxa"/>
            <w:tcBorders>
              <w:top w:val="single" w:sz="4" w:space="0" w:color="auto"/>
              <w:left w:val="single" w:sz="4" w:space="0" w:color="auto"/>
              <w:bottom w:val="single" w:sz="4" w:space="0" w:color="auto"/>
              <w:right w:val="single" w:sz="4" w:space="0" w:color="auto"/>
            </w:tcBorders>
          </w:tcPr>
          <w:p w14:paraId="2C234EFF" w14:textId="77777777" w:rsidR="00E23D10" w:rsidRPr="006055CD" w:rsidRDefault="00E23D10" w:rsidP="004B2475">
            <w:pPr>
              <w:widowControl w:val="0"/>
              <w:shd w:val="clear" w:color="auto" w:fill="FFFFFF"/>
            </w:pPr>
            <w:r w:rsidRPr="006055CD">
              <w:t>Вплив абіотичних, біотичних та антропогенних факторів на здоров’я людини та тривалість життя</w:t>
            </w:r>
            <w:r>
              <w:t>. Стрес та принципи здорового довголіття.</w:t>
            </w:r>
          </w:p>
        </w:tc>
        <w:tc>
          <w:tcPr>
            <w:tcW w:w="1404" w:type="dxa"/>
            <w:tcBorders>
              <w:top w:val="single" w:sz="4" w:space="0" w:color="auto"/>
              <w:left w:val="single" w:sz="4" w:space="0" w:color="auto"/>
              <w:bottom w:val="single" w:sz="4" w:space="0" w:color="auto"/>
              <w:right w:val="single" w:sz="4" w:space="0" w:color="auto"/>
            </w:tcBorders>
          </w:tcPr>
          <w:p w14:paraId="619A491A" w14:textId="3EABDD8F" w:rsidR="00E23D10" w:rsidRPr="001C2842" w:rsidRDefault="00166141" w:rsidP="004B2475">
            <w:pPr>
              <w:widowControl w:val="0"/>
            </w:pPr>
            <w:r>
              <w:t>2</w:t>
            </w:r>
          </w:p>
        </w:tc>
      </w:tr>
      <w:tr w:rsidR="00E23D10" w:rsidRPr="001C2842" w14:paraId="4F2D4276" w14:textId="77777777" w:rsidTr="004B2475">
        <w:tc>
          <w:tcPr>
            <w:tcW w:w="518" w:type="dxa"/>
            <w:tcBorders>
              <w:top w:val="single" w:sz="4" w:space="0" w:color="auto"/>
              <w:left w:val="single" w:sz="4" w:space="0" w:color="auto"/>
              <w:bottom w:val="single" w:sz="4" w:space="0" w:color="auto"/>
              <w:right w:val="single" w:sz="4" w:space="0" w:color="auto"/>
            </w:tcBorders>
          </w:tcPr>
          <w:p w14:paraId="70EAEF85" w14:textId="77777777" w:rsidR="00E23D10" w:rsidRPr="001C2842" w:rsidRDefault="00E23D10" w:rsidP="004B2475">
            <w:pPr>
              <w:widowControl w:val="0"/>
              <w:ind w:left="-108" w:right="-108"/>
            </w:pPr>
            <w:r>
              <w:t>44</w:t>
            </w:r>
          </w:p>
        </w:tc>
        <w:tc>
          <w:tcPr>
            <w:tcW w:w="7599" w:type="dxa"/>
            <w:tcBorders>
              <w:top w:val="single" w:sz="4" w:space="0" w:color="auto"/>
              <w:left w:val="single" w:sz="4" w:space="0" w:color="auto"/>
              <w:bottom w:val="single" w:sz="4" w:space="0" w:color="auto"/>
              <w:right w:val="single" w:sz="4" w:space="0" w:color="auto"/>
            </w:tcBorders>
          </w:tcPr>
          <w:p w14:paraId="7FF3BC92" w14:textId="2630C0AC" w:rsidR="00E23D10" w:rsidRPr="006055CD" w:rsidRDefault="00E23D10" w:rsidP="00166141">
            <w:pPr>
              <w:widowControl w:val="0"/>
              <w:shd w:val="clear" w:color="auto" w:fill="FFFFFF"/>
            </w:pPr>
            <w:r w:rsidRPr="006055CD">
              <w:t xml:space="preserve">Екологічно зумовлені та екологічно-залежні захворювання. </w:t>
            </w:r>
            <w:r w:rsidR="00166141">
              <w:t>В</w:t>
            </w:r>
            <w:r w:rsidRPr="006055CD">
              <w:t>плив денатурованої біосфери на здоров’я людини.</w:t>
            </w:r>
          </w:p>
        </w:tc>
        <w:tc>
          <w:tcPr>
            <w:tcW w:w="1404" w:type="dxa"/>
            <w:tcBorders>
              <w:top w:val="single" w:sz="4" w:space="0" w:color="auto"/>
              <w:left w:val="single" w:sz="4" w:space="0" w:color="auto"/>
              <w:bottom w:val="single" w:sz="4" w:space="0" w:color="auto"/>
              <w:right w:val="single" w:sz="4" w:space="0" w:color="auto"/>
            </w:tcBorders>
          </w:tcPr>
          <w:p w14:paraId="44962599" w14:textId="625F7AE8" w:rsidR="00E23D10" w:rsidRPr="001C2842" w:rsidRDefault="00166141" w:rsidP="004B2475">
            <w:pPr>
              <w:widowControl w:val="0"/>
            </w:pPr>
            <w:r>
              <w:t>2</w:t>
            </w:r>
          </w:p>
        </w:tc>
      </w:tr>
      <w:tr w:rsidR="00E23D10" w:rsidRPr="001C2842" w14:paraId="51A38E50" w14:textId="77777777" w:rsidTr="004B2475">
        <w:tc>
          <w:tcPr>
            <w:tcW w:w="518" w:type="dxa"/>
            <w:tcBorders>
              <w:top w:val="single" w:sz="4" w:space="0" w:color="auto"/>
              <w:left w:val="single" w:sz="4" w:space="0" w:color="auto"/>
              <w:bottom w:val="single" w:sz="4" w:space="0" w:color="auto"/>
              <w:right w:val="single" w:sz="4" w:space="0" w:color="auto"/>
            </w:tcBorders>
          </w:tcPr>
          <w:p w14:paraId="165B8794" w14:textId="77777777" w:rsidR="00E23D10" w:rsidRPr="001C2842" w:rsidRDefault="00E23D10" w:rsidP="004B2475">
            <w:pPr>
              <w:widowControl w:val="0"/>
              <w:ind w:left="-108" w:right="-108"/>
            </w:pPr>
            <w:r>
              <w:t>45</w:t>
            </w:r>
          </w:p>
        </w:tc>
        <w:tc>
          <w:tcPr>
            <w:tcW w:w="7599" w:type="dxa"/>
            <w:tcBorders>
              <w:top w:val="single" w:sz="4" w:space="0" w:color="auto"/>
              <w:left w:val="single" w:sz="4" w:space="0" w:color="auto"/>
              <w:bottom w:val="single" w:sz="4" w:space="0" w:color="auto"/>
              <w:right w:val="single" w:sz="4" w:space="0" w:color="auto"/>
            </w:tcBorders>
          </w:tcPr>
          <w:p w14:paraId="506D0305" w14:textId="77777777" w:rsidR="00E23D10" w:rsidRPr="00C85FCF" w:rsidRDefault="00E23D10" w:rsidP="004B2475">
            <w:pPr>
              <w:widowControl w:val="0"/>
              <w:shd w:val="clear" w:color="auto" w:fill="FFFFFF"/>
            </w:pPr>
            <w:r w:rsidRPr="00C85FCF">
              <w:t>Побічний вплив лікарських речовин на довкілля і здоров</w:t>
            </w:r>
            <w:r>
              <w:t>’</w:t>
            </w:r>
            <w:r w:rsidRPr="00C85FCF">
              <w:t>я людини</w:t>
            </w:r>
            <w:r>
              <w:t>. Підсумкове заняття.</w:t>
            </w:r>
          </w:p>
        </w:tc>
        <w:tc>
          <w:tcPr>
            <w:tcW w:w="1404" w:type="dxa"/>
            <w:tcBorders>
              <w:top w:val="single" w:sz="4" w:space="0" w:color="auto"/>
              <w:left w:val="single" w:sz="4" w:space="0" w:color="auto"/>
              <w:bottom w:val="single" w:sz="4" w:space="0" w:color="auto"/>
              <w:right w:val="single" w:sz="4" w:space="0" w:color="auto"/>
            </w:tcBorders>
          </w:tcPr>
          <w:p w14:paraId="0119B0E2" w14:textId="03FB0CD2" w:rsidR="00E23D10" w:rsidRPr="001C2842" w:rsidRDefault="00166141" w:rsidP="004B2475">
            <w:pPr>
              <w:widowControl w:val="0"/>
            </w:pPr>
            <w:r>
              <w:t>2</w:t>
            </w:r>
          </w:p>
        </w:tc>
      </w:tr>
      <w:tr w:rsidR="00E23D10" w:rsidRPr="001C2842" w14:paraId="1AFB722D" w14:textId="77777777" w:rsidTr="004B2475">
        <w:tc>
          <w:tcPr>
            <w:tcW w:w="8117" w:type="dxa"/>
            <w:gridSpan w:val="2"/>
            <w:tcBorders>
              <w:top w:val="single" w:sz="4" w:space="0" w:color="auto"/>
              <w:left w:val="single" w:sz="4" w:space="0" w:color="auto"/>
              <w:bottom w:val="single" w:sz="4" w:space="0" w:color="auto"/>
              <w:right w:val="single" w:sz="4" w:space="0" w:color="auto"/>
            </w:tcBorders>
          </w:tcPr>
          <w:p w14:paraId="0A978675" w14:textId="77777777" w:rsidR="00E23D10" w:rsidRPr="001C2842" w:rsidRDefault="00E23D10" w:rsidP="004B2475">
            <w:pPr>
              <w:widowControl w:val="0"/>
              <w:ind w:left="-108" w:right="-108" w:hanging="22"/>
              <w:rPr>
                <w:rFonts w:eastAsia="MS Mincho"/>
                <w:b/>
              </w:rPr>
            </w:pPr>
            <w:r w:rsidRPr="001C2842">
              <w:rPr>
                <w:rFonts w:eastAsia="MS Mincho"/>
                <w:b/>
              </w:rPr>
              <w:t>Усього</w:t>
            </w:r>
          </w:p>
        </w:tc>
        <w:tc>
          <w:tcPr>
            <w:tcW w:w="1404" w:type="dxa"/>
            <w:tcBorders>
              <w:top w:val="single" w:sz="4" w:space="0" w:color="auto"/>
              <w:left w:val="single" w:sz="4" w:space="0" w:color="auto"/>
              <w:bottom w:val="single" w:sz="4" w:space="0" w:color="auto"/>
              <w:right w:val="single" w:sz="4" w:space="0" w:color="auto"/>
            </w:tcBorders>
            <w:hideMark/>
          </w:tcPr>
          <w:p w14:paraId="720DEAF3" w14:textId="77777777" w:rsidR="00E23D10" w:rsidRPr="001C2842" w:rsidRDefault="00E23D10" w:rsidP="004B2475">
            <w:pPr>
              <w:widowControl w:val="0"/>
            </w:pPr>
            <w:r>
              <w:t>90</w:t>
            </w:r>
          </w:p>
        </w:tc>
      </w:tr>
    </w:tbl>
    <w:p w14:paraId="3B57F29A" w14:textId="77777777" w:rsidR="00E23D10" w:rsidRDefault="00E23D10" w:rsidP="00E23D10"/>
    <w:p w14:paraId="6AB099B4" w14:textId="3EAD7B29" w:rsidR="00206E98" w:rsidRDefault="008C5268" w:rsidP="00B601A9">
      <w:pPr>
        <w:ind w:firstLine="708"/>
        <w:rPr>
          <w:b/>
        </w:rPr>
      </w:pPr>
      <w:r>
        <w:rPr>
          <w:b/>
        </w:rPr>
        <w:t>5</w:t>
      </w:r>
      <w:r w:rsidR="00BF7A9B" w:rsidRPr="001C2842">
        <w:rPr>
          <w:b/>
        </w:rPr>
        <w:t>. Самостійна робота</w:t>
      </w:r>
      <w:r w:rsidR="0087712D">
        <w:rPr>
          <w:b/>
        </w:rPr>
        <w:t xml:space="preserve"> здобувачів вищої освіти</w:t>
      </w:r>
    </w:p>
    <w:tbl>
      <w:tblPr>
        <w:tblpPr w:leftFromText="180" w:rightFromText="180" w:bottomFromText="160" w:vertAnchor="text" w:horzAnchor="page" w:tblpX="1586"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7699"/>
        <w:gridCol w:w="1404"/>
      </w:tblGrid>
      <w:tr w:rsidR="00535C17" w14:paraId="517505DF" w14:textId="77777777" w:rsidTr="00535C17">
        <w:trPr>
          <w:tblHeader/>
        </w:trPr>
        <w:tc>
          <w:tcPr>
            <w:tcW w:w="518" w:type="dxa"/>
            <w:tcBorders>
              <w:top w:val="single" w:sz="4" w:space="0" w:color="auto"/>
              <w:left w:val="single" w:sz="4" w:space="0" w:color="auto"/>
              <w:bottom w:val="single" w:sz="4" w:space="0" w:color="auto"/>
              <w:right w:val="single" w:sz="4" w:space="0" w:color="auto"/>
            </w:tcBorders>
            <w:vAlign w:val="center"/>
            <w:hideMark/>
          </w:tcPr>
          <w:p w14:paraId="574C7E86" w14:textId="77777777" w:rsidR="00535C17" w:rsidRDefault="00535C17">
            <w:pPr>
              <w:widowControl w:val="0"/>
              <w:spacing w:line="254" w:lineRule="auto"/>
              <w:jc w:val="center"/>
              <w:rPr>
                <w:b/>
              </w:rPr>
            </w:pPr>
            <w:r>
              <w:rPr>
                <w:b/>
              </w:rPr>
              <w:t>№  з/п</w:t>
            </w:r>
          </w:p>
        </w:tc>
        <w:tc>
          <w:tcPr>
            <w:tcW w:w="7699" w:type="dxa"/>
            <w:tcBorders>
              <w:top w:val="single" w:sz="4" w:space="0" w:color="auto"/>
              <w:left w:val="single" w:sz="4" w:space="0" w:color="auto"/>
              <w:bottom w:val="single" w:sz="4" w:space="0" w:color="auto"/>
              <w:right w:val="single" w:sz="4" w:space="0" w:color="auto"/>
            </w:tcBorders>
            <w:vAlign w:val="center"/>
            <w:hideMark/>
          </w:tcPr>
          <w:p w14:paraId="2C9EC800" w14:textId="77777777" w:rsidR="00535C17" w:rsidRDefault="00535C17">
            <w:pPr>
              <w:widowControl w:val="0"/>
              <w:spacing w:line="254" w:lineRule="auto"/>
              <w:jc w:val="center"/>
              <w:outlineLvl w:val="3"/>
              <w:rPr>
                <w:b/>
              </w:rPr>
            </w:pPr>
            <w:r>
              <w:rPr>
                <w:b/>
              </w:rPr>
              <w:t>Назва теми</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26B825D" w14:textId="77777777" w:rsidR="00535C17" w:rsidRDefault="00535C17">
            <w:pPr>
              <w:widowControl w:val="0"/>
              <w:spacing w:line="254" w:lineRule="auto"/>
              <w:jc w:val="center"/>
              <w:rPr>
                <w:b/>
              </w:rPr>
            </w:pPr>
            <w:r>
              <w:rPr>
                <w:b/>
              </w:rPr>
              <w:t>Кількість годин</w:t>
            </w:r>
          </w:p>
        </w:tc>
      </w:tr>
      <w:tr w:rsidR="00535C17" w14:paraId="6F01EE37" w14:textId="77777777" w:rsidTr="00535C17">
        <w:trPr>
          <w:tblHeader/>
        </w:trPr>
        <w:tc>
          <w:tcPr>
            <w:tcW w:w="9621" w:type="dxa"/>
            <w:gridSpan w:val="3"/>
            <w:tcBorders>
              <w:top w:val="single" w:sz="4" w:space="0" w:color="auto"/>
              <w:left w:val="single" w:sz="4" w:space="0" w:color="auto"/>
              <w:bottom w:val="single" w:sz="4" w:space="0" w:color="auto"/>
              <w:right w:val="single" w:sz="4" w:space="0" w:color="auto"/>
            </w:tcBorders>
            <w:vAlign w:val="center"/>
            <w:hideMark/>
          </w:tcPr>
          <w:p w14:paraId="116F1EEC" w14:textId="2E3D9A28" w:rsidR="00535C17" w:rsidRDefault="00535C17">
            <w:pPr>
              <w:widowControl w:val="0"/>
              <w:spacing w:line="254" w:lineRule="auto"/>
              <w:jc w:val="center"/>
              <w:rPr>
                <w:b/>
              </w:rPr>
            </w:pPr>
            <w:r>
              <w:rPr>
                <w:b/>
                <w:bCs/>
              </w:rPr>
              <w:t>Змістовий модуль 1. Загальні питання та глобальні проблеми екології. Біосфера, екологічні системи.</w:t>
            </w:r>
            <w:r w:rsidR="004701E4">
              <w:rPr>
                <w:b/>
                <w:bCs/>
              </w:rPr>
              <w:t xml:space="preserve"> 2 рік навчання</w:t>
            </w:r>
          </w:p>
        </w:tc>
      </w:tr>
      <w:tr w:rsidR="00535C17" w14:paraId="402AE18B" w14:textId="77777777" w:rsidTr="00535C17">
        <w:trPr>
          <w:tblHeader/>
        </w:trPr>
        <w:tc>
          <w:tcPr>
            <w:tcW w:w="9621" w:type="dxa"/>
            <w:gridSpan w:val="3"/>
            <w:tcBorders>
              <w:top w:val="single" w:sz="4" w:space="0" w:color="auto"/>
              <w:left w:val="single" w:sz="4" w:space="0" w:color="auto"/>
              <w:bottom w:val="single" w:sz="4" w:space="0" w:color="auto"/>
              <w:right w:val="single" w:sz="4" w:space="0" w:color="auto"/>
            </w:tcBorders>
            <w:vAlign w:val="center"/>
            <w:hideMark/>
          </w:tcPr>
          <w:p w14:paraId="381CB3CF" w14:textId="77777777" w:rsidR="00535C17" w:rsidRDefault="00535C17">
            <w:pPr>
              <w:widowControl w:val="0"/>
              <w:spacing w:line="254" w:lineRule="auto"/>
              <w:jc w:val="center"/>
              <w:rPr>
                <w:b/>
              </w:rPr>
            </w:pPr>
            <w:r>
              <w:rPr>
                <w:i/>
                <w:iCs/>
              </w:rPr>
              <w:t>Тема 1 Екологія як наука та навчальна дисципліна, предмет, завдання, основні екологічні закони</w:t>
            </w:r>
          </w:p>
        </w:tc>
      </w:tr>
      <w:tr w:rsidR="00535C17" w14:paraId="6E75A8B8"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481B6710" w14:textId="603409A1" w:rsidR="00535C17" w:rsidRDefault="00535C17" w:rsidP="001530AF">
            <w:pPr>
              <w:widowControl w:val="0"/>
              <w:spacing w:line="254" w:lineRule="auto"/>
              <w:ind w:left="-108" w:right="-108"/>
              <w:jc w:val="center"/>
            </w:pPr>
            <w:r>
              <w:t>1</w:t>
            </w:r>
          </w:p>
        </w:tc>
        <w:tc>
          <w:tcPr>
            <w:tcW w:w="7699" w:type="dxa"/>
            <w:tcBorders>
              <w:top w:val="single" w:sz="4" w:space="0" w:color="auto"/>
              <w:left w:val="single" w:sz="4" w:space="0" w:color="auto"/>
              <w:bottom w:val="single" w:sz="4" w:space="0" w:color="auto"/>
              <w:right w:val="single" w:sz="4" w:space="0" w:color="auto"/>
            </w:tcBorders>
            <w:hideMark/>
          </w:tcPr>
          <w:p w14:paraId="5E4DBB49" w14:textId="77777777" w:rsidR="00535C17" w:rsidRDefault="00535C17">
            <w:pPr>
              <w:widowControl w:val="0"/>
              <w:spacing w:line="254" w:lineRule="auto"/>
              <w:ind w:left="34" w:right="34"/>
              <w:rPr>
                <w:rFonts w:eastAsia="MS Mincho"/>
              </w:rPr>
            </w:pPr>
            <w:r>
              <w:rPr>
                <w:rFonts w:eastAsia="MS Mincho"/>
              </w:rPr>
              <w:t>Видатні вчені, праці яких зумовили становлення та розвиток екології як науки</w:t>
            </w:r>
          </w:p>
        </w:tc>
        <w:tc>
          <w:tcPr>
            <w:tcW w:w="1404" w:type="dxa"/>
            <w:tcBorders>
              <w:top w:val="single" w:sz="4" w:space="0" w:color="auto"/>
              <w:left w:val="single" w:sz="4" w:space="0" w:color="auto"/>
              <w:bottom w:val="single" w:sz="4" w:space="0" w:color="auto"/>
              <w:right w:val="single" w:sz="4" w:space="0" w:color="auto"/>
            </w:tcBorders>
            <w:hideMark/>
          </w:tcPr>
          <w:p w14:paraId="6716BDA1" w14:textId="77777777" w:rsidR="00535C17" w:rsidRDefault="00535C17">
            <w:pPr>
              <w:widowControl w:val="0"/>
              <w:spacing w:line="254" w:lineRule="auto"/>
            </w:pPr>
            <w:r>
              <w:t>2</w:t>
            </w:r>
          </w:p>
        </w:tc>
      </w:tr>
      <w:tr w:rsidR="00535C17" w14:paraId="6D40961A"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32D695E1" w14:textId="77777777" w:rsidR="00535C17" w:rsidRDefault="00535C17">
            <w:pPr>
              <w:widowControl w:val="0"/>
              <w:spacing w:line="254" w:lineRule="auto"/>
              <w:jc w:val="center"/>
            </w:pPr>
            <w:r>
              <w:rPr>
                <w:i/>
                <w:color w:val="000000"/>
                <w:lang w:eastAsia="uk-UA"/>
              </w:rPr>
              <w:t xml:space="preserve">Тема 2 </w:t>
            </w:r>
            <w:r>
              <w:rPr>
                <w:i/>
                <w:iCs/>
              </w:rPr>
              <w:t>Велика історія Землі та формування антропогенного впливу</w:t>
            </w:r>
          </w:p>
        </w:tc>
      </w:tr>
      <w:tr w:rsidR="00535C17" w14:paraId="5C4CC916"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61CB5A94" w14:textId="47625954" w:rsidR="00535C17" w:rsidRDefault="00535C17" w:rsidP="001530AF">
            <w:pPr>
              <w:widowControl w:val="0"/>
              <w:spacing w:line="254" w:lineRule="auto"/>
              <w:ind w:left="-108" w:right="-108"/>
              <w:jc w:val="center"/>
            </w:pPr>
            <w:r>
              <w:lastRenderedPageBreak/>
              <w:t>2</w:t>
            </w:r>
          </w:p>
        </w:tc>
        <w:tc>
          <w:tcPr>
            <w:tcW w:w="7699" w:type="dxa"/>
            <w:tcBorders>
              <w:top w:val="single" w:sz="4" w:space="0" w:color="auto"/>
              <w:left w:val="single" w:sz="4" w:space="0" w:color="auto"/>
              <w:bottom w:val="single" w:sz="4" w:space="0" w:color="auto"/>
              <w:right w:val="single" w:sz="4" w:space="0" w:color="auto"/>
            </w:tcBorders>
            <w:hideMark/>
          </w:tcPr>
          <w:p w14:paraId="515ED8C6" w14:textId="77777777" w:rsidR="00535C17" w:rsidRDefault="00535C17">
            <w:pPr>
              <w:widowControl w:val="0"/>
              <w:spacing w:line="254" w:lineRule="auto"/>
              <w:ind w:left="34" w:right="34"/>
              <w:rPr>
                <w:rFonts w:eastAsia="MS Mincho"/>
              </w:rPr>
            </w:pPr>
            <w:r>
              <w:t>Принципова модель потоку енергії від Сонця до поверхні Землі та її дистрибуція у довкіллі. Поняття альбедо.</w:t>
            </w:r>
          </w:p>
        </w:tc>
        <w:tc>
          <w:tcPr>
            <w:tcW w:w="1404" w:type="dxa"/>
            <w:tcBorders>
              <w:top w:val="single" w:sz="4" w:space="0" w:color="auto"/>
              <w:left w:val="single" w:sz="4" w:space="0" w:color="auto"/>
              <w:bottom w:val="single" w:sz="4" w:space="0" w:color="auto"/>
              <w:right w:val="single" w:sz="4" w:space="0" w:color="auto"/>
            </w:tcBorders>
          </w:tcPr>
          <w:p w14:paraId="3EAF0B2E" w14:textId="46A63BFC" w:rsidR="00535C17" w:rsidRDefault="00C4054F">
            <w:pPr>
              <w:widowControl w:val="0"/>
              <w:spacing w:line="254" w:lineRule="auto"/>
            </w:pPr>
            <w:r>
              <w:t>2</w:t>
            </w:r>
          </w:p>
        </w:tc>
      </w:tr>
      <w:tr w:rsidR="00535C17" w14:paraId="082058CA"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08CB47FB" w14:textId="2309BE50" w:rsidR="00535C17" w:rsidRDefault="00535C17" w:rsidP="001530AF">
            <w:pPr>
              <w:widowControl w:val="0"/>
              <w:spacing w:line="254" w:lineRule="auto"/>
              <w:ind w:left="-108" w:right="-108"/>
              <w:jc w:val="center"/>
            </w:pPr>
            <w:r>
              <w:t>3</w:t>
            </w:r>
          </w:p>
        </w:tc>
        <w:tc>
          <w:tcPr>
            <w:tcW w:w="7699" w:type="dxa"/>
            <w:tcBorders>
              <w:top w:val="single" w:sz="4" w:space="0" w:color="auto"/>
              <w:left w:val="single" w:sz="4" w:space="0" w:color="auto"/>
              <w:bottom w:val="single" w:sz="4" w:space="0" w:color="auto"/>
              <w:right w:val="single" w:sz="4" w:space="0" w:color="auto"/>
            </w:tcBorders>
            <w:hideMark/>
          </w:tcPr>
          <w:p w14:paraId="79952CBD" w14:textId="77777777" w:rsidR="00535C17" w:rsidRDefault="00535C17">
            <w:pPr>
              <w:widowControl w:val="0"/>
              <w:spacing w:line="254" w:lineRule="auto"/>
              <w:ind w:left="34" w:right="34"/>
            </w:pPr>
            <w:r>
              <w:t>Утворення та будова атмосфери Землі. Хімічний склад атмосферного повітря тропосфери.</w:t>
            </w:r>
          </w:p>
        </w:tc>
        <w:tc>
          <w:tcPr>
            <w:tcW w:w="1404" w:type="dxa"/>
            <w:tcBorders>
              <w:top w:val="single" w:sz="4" w:space="0" w:color="auto"/>
              <w:left w:val="single" w:sz="4" w:space="0" w:color="auto"/>
              <w:bottom w:val="single" w:sz="4" w:space="0" w:color="auto"/>
              <w:right w:val="single" w:sz="4" w:space="0" w:color="auto"/>
            </w:tcBorders>
          </w:tcPr>
          <w:p w14:paraId="6AE25694" w14:textId="72580A49" w:rsidR="00535C17" w:rsidRDefault="00C4054F">
            <w:pPr>
              <w:widowControl w:val="0"/>
              <w:spacing w:line="254" w:lineRule="auto"/>
            </w:pPr>
            <w:r>
              <w:t>2</w:t>
            </w:r>
          </w:p>
        </w:tc>
      </w:tr>
      <w:tr w:rsidR="00535C17" w14:paraId="6BB22DE7"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5BFAFBF2" w14:textId="47D6D1E3" w:rsidR="00535C17" w:rsidRDefault="00535C17" w:rsidP="001530AF">
            <w:pPr>
              <w:widowControl w:val="0"/>
              <w:spacing w:line="254" w:lineRule="auto"/>
              <w:ind w:left="-108" w:right="-108"/>
              <w:jc w:val="center"/>
            </w:pPr>
            <w:r>
              <w:t>4</w:t>
            </w:r>
          </w:p>
        </w:tc>
        <w:tc>
          <w:tcPr>
            <w:tcW w:w="7699" w:type="dxa"/>
            <w:tcBorders>
              <w:top w:val="single" w:sz="4" w:space="0" w:color="auto"/>
              <w:left w:val="single" w:sz="4" w:space="0" w:color="auto"/>
              <w:bottom w:val="single" w:sz="4" w:space="0" w:color="auto"/>
              <w:right w:val="single" w:sz="4" w:space="0" w:color="auto"/>
            </w:tcBorders>
            <w:hideMark/>
          </w:tcPr>
          <w:p w14:paraId="46A06674" w14:textId="77777777" w:rsidR="00535C17" w:rsidRDefault="00535C17">
            <w:pPr>
              <w:widowControl w:val="0"/>
              <w:spacing w:line="254" w:lineRule="auto"/>
              <w:ind w:left="34" w:right="34"/>
            </w:pPr>
            <w:r>
              <w:t>Глобалізація, її причини, екологічні та соціокультурні наслідки</w:t>
            </w:r>
          </w:p>
        </w:tc>
        <w:tc>
          <w:tcPr>
            <w:tcW w:w="1404" w:type="dxa"/>
            <w:tcBorders>
              <w:top w:val="single" w:sz="4" w:space="0" w:color="auto"/>
              <w:left w:val="single" w:sz="4" w:space="0" w:color="auto"/>
              <w:bottom w:val="single" w:sz="4" w:space="0" w:color="auto"/>
              <w:right w:val="single" w:sz="4" w:space="0" w:color="auto"/>
            </w:tcBorders>
          </w:tcPr>
          <w:p w14:paraId="12874D6E" w14:textId="368F8742" w:rsidR="00535C17" w:rsidRDefault="00C4054F">
            <w:pPr>
              <w:widowControl w:val="0"/>
              <w:spacing w:line="254" w:lineRule="auto"/>
            </w:pPr>
            <w:r>
              <w:t>2</w:t>
            </w:r>
          </w:p>
        </w:tc>
      </w:tr>
      <w:tr w:rsidR="00535C17" w14:paraId="3A352EE8"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2D97F8EC" w14:textId="77777777" w:rsidR="00535C17" w:rsidRDefault="00535C17">
            <w:pPr>
              <w:widowControl w:val="0"/>
              <w:spacing w:line="254" w:lineRule="auto"/>
              <w:jc w:val="center"/>
            </w:pPr>
            <w:r>
              <w:rPr>
                <w:i/>
                <w:iCs/>
              </w:rPr>
              <w:t>Тема 3 Навколишнє середовище. Глобальні проблеми екології.</w:t>
            </w:r>
          </w:p>
        </w:tc>
      </w:tr>
      <w:tr w:rsidR="00535C17" w14:paraId="52CF9DD4"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25554476" w14:textId="173ECE9B" w:rsidR="00535C17" w:rsidRDefault="00535C17" w:rsidP="001530AF">
            <w:pPr>
              <w:widowControl w:val="0"/>
              <w:spacing w:line="254" w:lineRule="auto"/>
              <w:ind w:left="-108" w:right="-108"/>
              <w:jc w:val="center"/>
            </w:pPr>
            <w:r>
              <w:t>5</w:t>
            </w:r>
          </w:p>
        </w:tc>
        <w:tc>
          <w:tcPr>
            <w:tcW w:w="7699" w:type="dxa"/>
            <w:tcBorders>
              <w:top w:val="single" w:sz="4" w:space="0" w:color="auto"/>
              <w:left w:val="single" w:sz="4" w:space="0" w:color="auto"/>
              <w:bottom w:val="single" w:sz="4" w:space="0" w:color="auto"/>
              <w:right w:val="single" w:sz="4" w:space="0" w:color="auto"/>
            </w:tcBorders>
            <w:hideMark/>
          </w:tcPr>
          <w:p w14:paraId="533035F6" w14:textId="77777777" w:rsidR="00535C17" w:rsidRDefault="00535C17">
            <w:pPr>
              <w:widowControl w:val="0"/>
              <w:spacing w:line="254" w:lineRule="auto"/>
              <w:ind w:left="34" w:right="-108"/>
            </w:pPr>
            <w:r>
              <w:rPr>
                <w:rFonts w:eastAsia="MS Mincho"/>
              </w:rPr>
              <w:t>Екологічні фактори (умови, фактори навколишнього середовища): біотичні, абіотичні, антропогенні. Їх дія.</w:t>
            </w:r>
          </w:p>
        </w:tc>
        <w:tc>
          <w:tcPr>
            <w:tcW w:w="1404" w:type="dxa"/>
            <w:tcBorders>
              <w:top w:val="single" w:sz="4" w:space="0" w:color="auto"/>
              <w:left w:val="single" w:sz="4" w:space="0" w:color="auto"/>
              <w:bottom w:val="single" w:sz="4" w:space="0" w:color="auto"/>
              <w:right w:val="single" w:sz="4" w:space="0" w:color="auto"/>
            </w:tcBorders>
            <w:hideMark/>
          </w:tcPr>
          <w:p w14:paraId="7B930910" w14:textId="77777777" w:rsidR="00535C17" w:rsidRDefault="00535C17">
            <w:pPr>
              <w:widowControl w:val="0"/>
              <w:spacing w:line="254" w:lineRule="auto"/>
            </w:pPr>
            <w:r>
              <w:t>2</w:t>
            </w:r>
          </w:p>
        </w:tc>
      </w:tr>
      <w:tr w:rsidR="00535C17" w14:paraId="00E5DF39" w14:textId="77777777" w:rsidTr="00535C17">
        <w:tc>
          <w:tcPr>
            <w:tcW w:w="518" w:type="dxa"/>
            <w:tcBorders>
              <w:top w:val="single" w:sz="4" w:space="0" w:color="auto"/>
              <w:left w:val="single" w:sz="4" w:space="0" w:color="auto"/>
              <w:bottom w:val="single" w:sz="4" w:space="0" w:color="auto"/>
              <w:right w:val="single" w:sz="4" w:space="0" w:color="auto"/>
            </w:tcBorders>
          </w:tcPr>
          <w:p w14:paraId="01E6A0F7" w14:textId="1EA1D797" w:rsidR="00535C17" w:rsidRDefault="00535C17">
            <w:pPr>
              <w:widowControl w:val="0"/>
              <w:spacing w:line="254" w:lineRule="auto"/>
              <w:ind w:left="-108" w:right="-108"/>
              <w:jc w:val="center"/>
            </w:pPr>
            <w:r>
              <w:t>6</w:t>
            </w:r>
          </w:p>
        </w:tc>
        <w:tc>
          <w:tcPr>
            <w:tcW w:w="7699" w:type="dxa"/>
            <w:tcBorders>
              <w:top w:val="single" w:sz="4" w:space="0" w:color="auto"/>
              <w:left w:val="single" w:sz="4" w:space="0" w:color="auto"/>
              <w:bottom w:val="single" w:sz="4" w:space="0" w:color="auto"/>
              <w:right w:val="single" w:sz="4" w:space="0" w:color="auto"/>
            </w:tcBorders>
            <w:hideMark/>
          </w:tcPr>
          <w:p w14:paraId="07B9DA22" w14:textId="77777777" w:rsidR="00535C17" w:rsidRDefault="00535C17">
            <w:pPr>
              <w:widowControl w:val="0"/>
              <w:spacing w:line="254" w:lineRule="auto"/>
              <w:ind w:left="34" w:right="-108"/>
            </w:pPr>
            <w:r>
              <w:t>Зміни клімату та їх прояви.</w:t>
            </w:r>
          </w:p>
        </w:tc>
        <w:tc>
          <w:tcPr>
            <w:tcW w:w="1404" w:type="dxa"/>
            <w:tcBorders>
              <w:top w:val="single" w:sz="4" w:space="0" w:color="auto"/>
              <w:left w:val="single" w:sz="4" w:space="0" w:color="auto"/>
              <w:bottom w:val="single" w:sz="4" w:space="0" w:color="auto"/>
              <w:right w:val="single" w:sz="4" w:space="0" w:color="auto"/>
            </w:tcBorders>
          </w:tcPr>
          <w:p w14:paraId="7FF1F8E1" w14:textId="3B44C8D1" w:rsidR="00535C17" w:rsidRDefault="00C4054F">
            <w:pPr>
              <w:widowControl w:val="0"/>
              <w:spacing w:line="254" w:lineRule="auto"/>
            </w:pPr>
            <w:r>
              <w:t>2</w:t>
            </w:r>
          </w:p>
        </w:tc>
      </w:tr>
      <w:tr w:rsidR="00535C17" w14:paraId="5C5D7C1E" w14:textId="77777777" w:rsidTr="00535C17">
        <w:tc>
          <w:tcPr>
            <w:tcW w:w="518" w:type="dxa"/>
            <w:tcBorders>
              <w:top w:val="single" w:sz="4" w:space="0" w:color="auto"/>
              <w:left w:val="single" w:sz="4" w:space="0" w:color="auto"/>
              <w:bottom w:val="single" w:sz="4" w:space="0" w:color="auto"/>
              <w:right w:val="single" w:sz="4" w:space="0" w:color="auto"/>
            </w:tcBorders>
          </w:tcPr>
          <w:p w14:paraId="0DB12BE8" w14:textId="41D88D4E" w:rsidR="00535C17" w:rsidRDefault="00535C17">
            <w:pPr>
              <w:widowControl w:val="0"/>
              <w:spacing w:line="254" w:lineRule="auto"/>
              <w:ind w:left="-108" w:right="-108"/>
              <w:jc w:val="center"/>
            </w:pPr>
            <w:r>
              <w:t>7</w:t>
            </w:r>
          </w:p>
        </w:tc>
        <w:tc>
          <w:tcPr>
            <w:tcW w:w="7699" w:type="dxa"/>
            <w:tcBorders>
              <w:top w:val="single" w:sz="4" w:space="0" w:color="auto"/>
              <w:left w:val="single" w:sz="4" w:space="0" w:color="auto"/>
              <w:bottom w:val="single" w:sz="4" w:space="0" w:color="auto"/>
              <w:right w:val="single" w:sz="4" w:space="0" w:color="auto"/>
            </w:tcBorders>
            <w:hideMark/>
          </w:tcPr>
          <w:p w14:paraId="60EE1E79" w14:textId="77777777" w:rsidR="00535C17" w:rsidRDefault="00535C17">
            <w:pPr>
              <w:widowControl w:val="0"/>
              <w:spacing w:line="254" w:lineRule="auto"/>
              <w:ind w:left="34" w:right="-108"/>
            </w:pPr>
            <w:r>
              <w:rPr>
                <w:rFonts w:eastAsia="MS Mincho"/>
              </w:rPr>
              <w:t>Парникові гази та парниковий ефект – причини виникнення</w:t>
            </w:r>
          </w:p>
        </w:tc>
        <w:tc>
          <w:tcPr>
            <w:tcW w:w="1404" w:type="dxa"/>
            <w:tcBorders>
              <w:top w:val="single" w:sz="4" w:space="0" w:color="auto"/>
              <w:left w:val="single" w:sz="4" w:space="0" w:color="auto"/>
              <w:bottom w:val="single" w:sz="4" w:space="0" w:color="auto"/>
              <w:right w:val="single" w:sz="4" w:space="0" w:color="auto"/>
            </w:tcBorders>
          </w:tcPr>
          <w:p w14:paraId="2A140055" w14:textId="58D8CB99" w:rsidR="00535C17" w:rsidRDefault="00C4054F">
            <w:pPr>
              <w:widowControl w:val="0"/>
              <w:spacing w:line="254" w:lineRule="auto"/>
            </w:pPr>
            <w:r>
              <w:t>2</w:t>
            </w:r>
          </w:p>
        </w:tc>
      </w:tr>
      <w:tr w:rsidR="00535C17" w14:paraId="7255BAEC" w14:textId="77777777" w:rsidTr="00535C17">
        <w:tc>
          <w:tcPr>
            <w:tcW w:w="518" w:type="dxa"/>
            <w:tcBorders>
              <w:top w:val="single" w:sz="4" w:space="0" w:color="auto"/>
              <w:left w:val="single" w:sz="4" w:space="0" w:color="auto"/>
              <w:bottom w:val="single" w:sz="4" w:space="0" w:color="auto"/>
              <w:right w:val="single" w:sz="4" w:space="0" w:color="auto"/>
            </w:tcBorders>
          </w:tcPr>
          <w:p w14:paraId="096F706E" w14:textId="2BB1ADD2" w:rsidR="00535C17" w:rsidRDefault="00535C17">
            <w:pPr>
              <w:widowControl w:val="0"/>
              <w:spacing w:line="254" w:lineRule="auto"/>
              <w:ind w:left="-108" w:right="-108"/>
              <w:jc w:val="center"/>
            </w:pPr>
            <w:r>
              <w:t>8</w:t>
            </w:r>
          </w:p>
        </w:tc>
        <w:tc>
          <w:tcPr>
            <w:tcW w:w="7699" w:type="dxa"/>
            <w:tcBorders>
              <w:top w:val="single" w:sz="4" w:space="0" w:color="auto"/>
              <w:left w:val="single" w:sz="4" w:space="0" w:color="auto"/>
              <w:bottom w:val="single" w:sz="4" w:space="0" w:color="auto"/>
              <w:right w:val="single" w:sz="4" w:space="0" w:color="auto"/>
            </w:tcBorders>
            <w:hideMark/>
          </w:tcPr>
          <w:p w14:paraId="1338E429" w14:textId="77777777" w:rsidR="00535C17" w:rsidRDefault="00535C17">
            <w:pPr>
              <w:widowControl w:val="0"/>
              <w:spacing w:line="254" w:lineRule="auto"/>
              <w:ind w:left="34" w:right="-108"/>
            </w:pPr>
            <w:r>
              <w:t>Методи дослідження змін клімату.</w:t>
            </w:r>
          </w:p>
        </w:tc>
        <w:tc>
          <w:tcPr>
            <w:tcW w:w="1404" w:type="dxa"/>
            <w:tcBorders>
              <w:top w:val="single" w:sz="4" w:space="0" w:color="auto"/>
              <w:left w:val="single" w:sz="4" w:space="0" w:color="auto"/>
              <w:bottom w:val="single" w:sz="4" w:space="0" w:color="auto"/>
              <w:right w:val="single" w:sz="4" w:space="0" w:color="auto"/>
            </w:tcBorders>
          </w:tcPr>
          <w:p w14:paraId="0895B537" w14:textId="100785FA" w:rsidR="00535C17" w:rsidRDefault="00C4054F">
            <w:pPr>
              <w:widowControl w:val="0"/>
              <w:spacing w:line="254" w:lineRule="auto"/>
            </w:pPr>
            <w:r>
              <w:t>2</w:t>
            </w:r>
          </w:p>
        </w:tc>
      </w:tr>
      <w:tr w:rsidR="00535C17" w14:paraId="4F7D8DF4" w14:textId="77777777" w:rsidTr="00535C17">
        <w:tc>
          <w:tcPr>
            <w:tcW w:w="518" w:type="dxa"/>
            <w:tcBorders>
              <w:top w:val="single" w:sz="4" w:space="0" w:color="auto"/>
              <w:left w:val="single" w:sz="4" w:space="0" w:color="auto"/>
              <w:bottom w:val="single" w:sz="4" w:space="0" w:color="auto"/>
              <w:right w:val="single" w:sz="4" w:space="0" w:color="auto"/>
            </w:tcBorders>
          </w:tcPr>
          <w:p w14:paraId="5DF0D58F" w14:textId="5A662BE0" w:rsidR="00535C17" w:rsidRDefault="00535C17">
            <w:pPr>
              <w:widowControl w:val="0"/>
              <w:spacing w:line="254" w:lineRule="auto"/>
              <w:ind w:left="-108" w:right="-108"/>
              <w:jc w:val="center"/>
            </w:pPr>
            <w:r>
              <w:t>9</w:t>
            </w:r>
          </w:p>
        </w:tc>
        <w:tc>
          <w:tcPr>
            <w:tcW w:w="7699" w:type="dxa"/>
            <w:tcBorders>
              <w:top w:val="single" w:sz="4" w:space="0" w:color="auto"/>
              <w:left w:val="single" w:sz="4" w:space="0" w:color="auto"/>
              <w:bottom w:val="single" w:sz="4" w:space="0" w:color="auto"/>
              <w:right w:val="single" w:sz="4" w:space="0" w:color="auto"/>
            </w:tcBorders>
            <w:hideMark/>
          </w:tcPr>
          <w:p w14:paraId="7B3DC974" w14:textId="77777777" w:rsidR="00535C17" w:rsidRDefault="00535C17">
            <w:pPr>
              <w:widowControl w:val="0"/>
              <w:spacing w:line="254" w:lineRule="auto"/>
              <w:ind w:left="34" w:right="-108"/>
            </w:pPr>
            <w:r>
              <w:rPr>
                <w:rFonts w:eastAsia="MS Mincho"/>
              </w:rPr>
              <w:t>Озоновий шар, його формування та сучасний стан</w:t>
            </w:r>
          </w:p>
        </w:tc>
        <w:tc>
          <w:tcPr>
            <w:tcW w:w="1404" w:type="dxa"/>
            <w:tcBorders>
              <w:top w:val="single" w:sz="4" w:space="0" w:color="auto"/>
              <w:left w:val="single" w:sz="4" w:space="0" w:color="auto"/>
              <w:bottom w:val="single" w:sz="4" w:space="0" w:color="auto"/>
              <w:right w:val="single" w:sz="4" w:space="0" w:color="auto"/>
            </w:tcBorders>
          </w:tcPr>
          <w:p w14:paraId="0C6666AC" w14:textId="0BAB6FB0" w:rsidR="00535C17" w:rsidRDefault="00C4054F">
            <w:pPr>
              <w:widowControl w:val="0"/>
              <w:spacing w:line="254" w:lineRule="auto"/>
            </w:pPr>
            <w:r>
              <w:t>2</w:t>
            </w:r>
          </w:p>
        </w:tc>
      </w:tr>
      <w:tr w:rsidR="00535C17" w14:paraId="2387960E" w14:textId="77777777" w:rsidTr="00535C17">
        <w:tc>
          <w:tcPr>
            <w:tcW w:w="518" w:type="dxa"/>
            <w:tcBorders>
              <w:top w:val="single" w:sz="4" w:space="0" w:color="auto"/>
              <w:left w:val="single" w:sz="4" w:space="0" w:color="auto"/>
              <w:bottom w:val="single" w:sz="4" w:space="0" w:color="auto"/>
              <w:right w:val="single" w:sz="4" w:space="0" w:color="auto"/>
            </w:tcBorders>
          </w:tcPr>
          <w:p w14:paraId="1EBBAFB2" w14:textId="5F42E9B0" w:rsidR="00535C17" w:rsidRDefault="00535C17">
            <w:pPr>
              <w:widowControl w:val="0"/>
              <w:spacing w:line="254" w:lineRule="auto"/>
              <w:ind w:left="-108" w:right="-108"/>
              <w:jc w:val="center"/>
            </w:pPr>
            <w:r>
              <w:t>10</w:t>
            </w:r>
          </w:p>
        </w:tc>
        <w:tc>
          <w:tcPr>
            <w:tcW w:w="7699" w:type="dxa"/>
            <w:tcBorders>
              <w:top w:val="single" w:sz="4" w:space="0" w:color="auto"/>
              <w:left w:val="single" w:sz="4" w:space="0" w:color="auto"/>
              <w:bottom w:val="single" w:sz="4" w:space="0" w:color="auto"/>
              <w:right w:val="single" w:sz="4" w:space="0" w:color="auto"/>
            </w:tcBorders>
            <w:hideMark/>
          </w:tcPr>
          <w:p w14:paraId="21500247" w14:textId="77777777" w:rsidR="00535C17" w:rsidRDefault="00535C17">
            <w:pPr>
              <w:widowControl w:val="0"/>
              <w:spacing w:line="254" w:lineRule="auto"/>
              <w:ind w:left="34" w:right="-108"/>
              <w:rPr>
                <w:rFonts w:eastAsia="MS Mincho"/>
              </w:rPr>
            </w:pPr>
            <w:r>
              <w:t xml:space="preserve">Гідросфера Землі. Типи вод. </w:t>
            </w:r>
            <w:proofErr w:type="spellStart"/>
            <w:r>
              <w:t>Колообіг</w:t>
            </w:r>
            <w:proofErr w:type="spellEnd"/>
            <w:r>
              <w:t xml:space="preserve"> води та його баланс у глобальній екосистемі</w:t>
            </w:r>
          </w:p>
        </w:tc>
        <w:tc>
          <w:tcPr>
            <w:tcW w:w="1404" w:type="dxa"/>
            <w:tcBorders>
              <w:top w:val="single" w:sz="4" w:space="0" w:color="auto"/>
              <w:left w:val="single" w:sz="4" w:space="0" w:color="auto"/>
              <w:bottom w:val="single" w:sz="4" w:space="0" w:color="auto"/>
              <w:right w:val="single" w:sz="4" w:space="0" w:color="auto"/>
            </w:tcBorders>
          </w:tcPr>
          <w:p w14:paraId="157423A1" w14:textId="4AE85854" w:rsidR="00535C17" w:rsidRDefault="00C4054F">
            <w:pPr>
              <w:widowControl w:val="0"/>
              <w:spacing w:line="254" w:lineRule="auto"/>
            </w:pPr>
            <w:r>
              <w:t>2</w:t>
            </w:r>
          </w:p>
        </w:tc>
      </w:tr>
      <w:tr w:rsidR="00535C17" w14:paraId="0ED73BA1"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23946444" w14:textId="77777777" w:rsidR="00535C17" w:rsidRDefault="00535C17">
            <w:pPr>
              <w:widowControl w:val="0"/>
              <w:spacing w:line="254" w:lineRule="auto"/>
              <w:jc w:val="center"/>
            </w:pPr>
            <w:r>
              <w:rPr>
                <w:i/>
                <w:iCs/>
              </w:rPr>
              <w:t>Тема 4 Біосфера. Екологія популяцій</w:t>
            </w:r>
          </w:p>
        </w:tc>
      </w:tr>
      <w:tr w:rsidR="00535C17" w14:paraId="734D4119" w14:textId="77777777" w:rsidTr="00535C17">
        <w:tc>
          <w:tcPr>
            <w:tcW w:w="518" w:type="dxa"/>
            <w:tcBorders>
              <w:top w:val="single" w:sz="4" w:space="0" w:color="auto"/>
              <w:left w:val="single" w:sz="4" w:space="0" w:color="auto"/>
              <w:bottom w:val="single" w:sz="4" w:space="0" w:color="auto"/>
              <w:right w:val="single" w:sz="4" w:space="0" w:color="auto"/>
            </w:tcBorders>
          </w:tcPr>
          <w:p w14:paraId="7217486E" w14:textId="58003554" w:rsidR="00535C17" w:rsidRDefault="00535C17">
            <w:pPr>
              <w:widowControl w:val="0"/>
              <w:spacing w:line="254" w:lineRule="auto"/>
              <w:ind w:left="-108" w:right="-108"/>
              <w:jc w:val="center"/>
            </w:pPr>
            <w:r>
              <w:t>11</w:t>
            </w:r>
          </w:p>
        </w:tc>
        <w:tc>
          <w:tcPr>
            <w:tcW w:w="7699" w:type="dxa"/>
            <w:tcBorders>
              <w:top w:val="single" w:sz="4" w:space="0" w:color="auto"/>
              <w:left w:val="single" w:sz="4" w:space="0" w:color="auto"/>
              <w:bottom w:val="single" w:sz="4" w:space="0" w:color="auto"/>
              <w:right w:val="single" w:sz="4" w:space="0" w:color="auto"/>
            </w:tcBorders>
            <w:hideMark/>
          </w:tcPr>
          <w:p w14:paraId="0242A5F7" w14:textId="77777777" w:rsidR="00535C17" w:rsidRDefault="00535C17">
            <w:pPr>
              <w:widowControl w:val="0"/>
              <w:spacing w:line="254" w:lineRule="auto"/>
              <w:ind w:left="34" w:right="34"/>
              <w:rPr>
                <w:rFonts w:eastAsia="MS Mincho"/>
              </w:rPr>
            </w:pPr>
            <w:r>
              <w:rPr>
                <w:rFonts w:eastAsia="MS Mincho"/>
              </w:rPr>
              <w:t>Внутрішня структура популяцій (вікова, генетична, статева). Вимираючі, стабільні та прогресуючі популяції.</w:t>
            </w:r>
          </w:p>
        </w:tc>
        <w:tc>
          <w:tcPr>
            <w:tcW w:w="1404" w:type="dxa"/>
            <w:tcBorders>
              <w:top w:val="single" w:sz="4" w:space="0" w:color="auto"/>
              <w:left w:val="single" w:sz="4" w:space="0" w:color="auto"/>
              <w:bottom w:val="single" w:sz="4" w:space="0" w:color="auto"/>
              <w:right w:val="single" w:sz="4" w:space="0" w:color="auto"/>
            </w:tcBorders>
          </w:tcPr>
          <w:p w14:paraId="51E5ADE6" w14:textId="4E915A7E" w:rsidR="00535C17" w:rsidRDefault="00C4054F">
            <w:pPr>
              <w:widowControl w:val="0"/>
              <w:spacing w:line="254" w:lineRule="auto"/>
            </w:pPr>
            <w:r>
              <w:t>2</w:t>
            </w:r>
          </w:p>
        </w:tc>
      </w:tr>
      <w:tr w:rsidR="00535C17" w14:paraId="12688529" w14:textId="77777777" w:rsidTr="00535C17">
        <w:tc>
          <w:tcPr>
            <w:tcW w:w="518" w:type="dxa"/>
            <w:tcBorders>
              <w:top w:val="single" w:sz="4" w:space="0" w:color="auto"/>
              <w:left w:val="single" w:sz="4" w:space="0" w:color="auto"/>
              <w:bottom w:val="single" w:sz="4" w:space="0" w:color="auto"/>
              <w:right w:val="single" w:sz="4" w:space="0" w:color="auto"/>
            </w:tcBorders>
          </w:tcPr>
          <w:p w14:paraId="75C7462D" w14:textId="05CC9004" w:rsidR="00535C17" w:rsidRDefault="00535C17">
            <w:pPr>
              <w:widowControl w:val="0"/>
              <w:spacing w:line="254" w:lineRule="auto"/>
              <w:ind w:left="-108" w:right="-108"/>
              <w:jc w:val="center"/>
            </w:pPr>
            <w:r>
              <w:t>12</w:t>
            </w:r>
          </w:p>
        </w:tc>
        <w:tc>
          <w:tcPr>
            <w:tcW w:w="7699" w:type="dxa"/>
            <w:tcBorders>
              <w:top w:val="single" w:sz="4" w:space="0" w:color="auto"/>
              <w:left w:val="single" w:sz="4" w:space="0" w:color="auto"/>
              <w:bottom w:val="single" w:sz="4" w:space="0" w:color="auto"/>
              <w:right w:val="single" w:sz="4" w:space="0" w:color="auto"/>
            </w:tcBorders>
            <w:hideMark/>
          </w:tcPr>
          <w:p w14:paraId="78DC3457" w14:textId="77777777" w:rsidR="00535C17" w:rsidRDefault="00535C17">
            <w:pPr>
              <w:widowControl w:val="0"/>
              <w:spacing w:line="254" w:lineRule="auto"/>
              <w:ind w:left="34" w:right="34"/>
              <w:rPr>
                <w:color w:val="000000"/>
                <w:lang w:eastAsia="uk-UA"/>
              </w:rPr>
            </w:pPr>
            <w:r>
              <w:rPr>
                <w:color w:val="000000"/>
                <w:lang w:eastAsia="uk-UA"/>
              </w:rPr>
              <w:t>Просторова структура популяцій. Типи розселення. Ємність середовища.</w:t>
            </w:r>
          </w:p>
        </w:tc>
        <w:tc>
          <w:tcPr>
            <w:tcW w:w="1404" w:type="dxa"/>
            <w:tcBorders>
              <w:top w:val="single" w:sz="4" w:space="0" w:color="auto"/>
              <w:left w:val="single" w:sz="4" w:space="0" w:color="auto"/>
              <w:bottom w:val="single" w:sz="4" w:space="0" w:color="auto"/>
              <w:right w:val="single" w:sz="4" w:space="0" w:color="auto"/>
            </w:tcBorders>
          </w:tcPr>
          <w:p w14:paraId="32D0E185" w14:textId="394974A8" w:rsidR="00535C17" w:rsidRDefault="00C4054F">
            <w:pPr>
              <w:widowControl w:val="0"/>
              <w:spacing w:line="254" w:lineRule="auto"/>
            </w:pPr>
            <w:r>
              <w:t>2</w:t>
            </w:r>
          </w:p>
        </w:tc>
      </w:tr>
      <w:tr w:rsidR="00535C17" w14:paraId="2E3C1C5B" w14:textId="77777777" w:rsidTr="00535C17">
        <w:tc>
          <w:tcPr>
            <w:tcW w:w="518" w:type="dxa"/>
            <w:tcBorders>
              <w:top w:val="single" w:sz="4" w:space="0" w:color="auto"/>
              <w:left w:val="single" w:sz="4" w:space="0" w:color="auto"/>
              <w:bottom w:val="single" w:sz="4" w:space="0" w:color="auto"/>
              <w:right w:val="single" w:sz="4" w:space="0" w:color="auto"/>
            </w:tcBorders>
          </w:tcPr>
          <w:p w14:paraId="4EC92134" w14:textId="6DC9B627" w:rsidR="00535C17" w:rsidRDefault="00535C17">
            <w:pPr>
              <w:widowControl w:val="0"/>
              <w:spacing w:line="254" w:lineRule="auto"/>
              <w:ind w:left="-108" w:right="-108"/>
              <w:jc w:val="center"/>
            </w:pPr>
            <w:r>
              <w:t>13</w:t>
            </w:r>
          </w:p>
        </w:tc>
        <w:tc>
          <w:tcPr>
            <w:tcW w:w="7699" w:type="dxa"/>
            <w:tcBorders>
              <w:top w:val="single" w:sz="4" w:space="0" w:color="auto"/>
              <w:left w:val="single" w:sz="4" w:space="0" w:color="auto"/>
              <w:bottom w:val="single" w:sz="4" w:space="0" w:color="auto"/>
              <w:right w:val="single" w:sz="4" w:space="0" w:color="auto"/>
            </w:tcBorders>
            <w:hideMark/>
          </w:tcPr>
          <w:p w14:paraId="150BA148" w14:textId="77777777" w:rsidR="00535C17" w:rsidRDefault="00535C17">
            <w:pPr>
              <w:widowControl w:val="0"/>
              <w:spacing w:line="254" w:lineRule="auto"/>
              <w:ind w:left="34" w:right="34"/>
              <w:rPr>
                <w:color w:val="000000"/>
                <w:lang w:eastAsia="uk-UA"/>
              </w:rPr>
            </w:pPr>
            <w:r>
              <w:rPr>
                <w:color w:val="000000"/>
                <w:lang w:eastAsia="uk-UA"/>
              </w:rPr>
              <w:t xml:space="preserve">Етологічна структура популяцій (поодинокий та моногамний способи життя, сім’я, зграя, стадо, колонія, </w:t>
            </w:r>
            <w:proofErr w:type="spellStart"/>
            <w:r>
              <w:rPr>
                <w:color w:val="000000"/>
                <w:lang w:eastAsia="uk-UA"/>
              </w:rPr>
              <w:t>прайд</w:t>
            </w:r>
            <w:proofErr w:type="spellEnd"/>
            <w:r>
              <w:rPr>
                <w:color w:val="000000"/>
                <w:lang w:eastAsia="uk-UA"/>
              </w:rPr>
              <w:t>).  Способи виживання та забезпечення екологічних потреб популяцій).</w:t>
            </w:r>
          </w:p>
        </w:tc>
        <w:tc>
          <w:tcPr>
            <w:tcW w:w="1404" w:type="dxa"/>
            <w:tcBorders>
              <w:top w:val="single" w:sz="4" w:space="0" w:color="auto"/>
              <w:left w:val="single" w:sz="4" w:space="0" w:color="auto"/>
              <w:bottom w:val="single" w:sz="4" w:space="0" w:color="auto"/>
              <w:right w:val="single" w:sz="4" w:space="0" w:color="auto"/>
            </w:tcBorders>
          </w:tcPr>
          <w:p w14:paraId="7A371561" w14:textId="520D258D" w:rsidR="00535C17" w:rsidRDefault="00C4054F">
            <w:pPr>
              <w:widowControl w:val="0"/>
              <w:spacing w:line="254" w:lineRule="auto"/>
            </w:pPr>
            <w:r>
              <w:t>2</w:t>
            </w:r>
          </w:p>
        </w:tc>
      </w:tr>
      <w:tr w:rsidR="00535C17" w14:paraId="585492DB" w14:textId="77777777" w:rsidTr="00535C17">
        <w:tc>
          <w:tcPr>
            <w:tcW w:w="518" w:type="dxa"/>
            <w:tcBorders>
              <w:top w:val="single" w:sz="4" w:space="0" w:color="auto"/>
              <w:left w:val="single" w:sz="4" w:space="0" w:color="auto"/>
              <w:bottom w:val="single" w:sz="4" w:space="0" w:color="auto"/>
              <w:right w:val="single" w:sz="4" w:space="0" w:color="auto"/>
            </w:tcBorders>
          </w:tcPr>
          <w:p w14:paraId="53189B1C" w14:textId="2614C86F" w:rsidR="00535C17" w:rsidRDefault="00535C17">
            <w:pPr>
              <w:widowControl w:val="0"/>
              <w:spacing w:line="254" w:lineRule="auto"/>
              <w:ind w:left="-108" w:right="-108"/>
              <w:jc w:val="center"/>
            </w:pPr>
            <w:r>
              <w:t>14</w:t>
            </w:r>
          </w:p>
        </w:tc>
        <w:tc>
          <w:tcPr>
            <w:tcW w:w="7699" w:type="dxa"/>
            <w:tcBorders>
              <w:top w:val="single" w:sz="4" w:space="0" w:color="auto"/>
              <w:left w:val="single" w:sz="4" w:space="0" w:color="auto"/>
              <w:bottom w:val="single" w:sz="4" w:space="0" w:color="auto"/>
              <w:right w:val="single" w:sz="4" w:space="0" w:color="auto"/>
            </w:tcBorders>
            <w:hideMark/>
          </w:tcPr>
          <w:p w14:paraId="72036905" w14:textId="77777777" w:rsidR="00535C17" w:rsidRDefault="00535C17">
            <w:pPr>
              <w:widowControl w:val="0"/>
              <w:spacing w:line="254" w:lineRule="auto"/>
              <w:ind w:left="34" w:right="34"/>
              <w:rPr>
                <w:color w:val="000000"/>
                <w:lang w:eastAsia="uk-UA"/>
              </w:rPr>
            </w:pPr>
            <w:r>
              <w:rPr>
                <w:color w:val="000000"/>
                <w:lang w:eastAsia="uk-UA"/>
              </w:rPr>
              <w:t>Статичні і динамічні показники популяцій. Чисельність, народжуваність, смертність. Криві виживання. Закони розвитку популяції. Біологічний потенціал популяцій.</w:t>
            </w:r>
          </w:p>
        </w:tc>
        <w:tc>
          <w:tcPr>
            <w:tcW w:w="1404" w:type="dxa"/>
            <w:tcBorders>
              <w:top w:val="single" w:sz="4" w:space="0" w:color="auto"/>
              <w:left w:val="single" w:sz="4" w:space="0" w:color="auto"/>
              <w:bottom w:val="single" w:sz="4" w:space="0" w:color="auto"/>
              <w:right w:val="single" w:sz="4" w:space="0" w:color="auto"/>
            </w:tcBorders>
          </w:tcPr>
          <w:p w14:paraId="07E0DB95" w14:textId="5D6667DD" w:rsidR="00535C17" w:rsidRDefault="00C4054F">
            <w:pPr>
              <w:widowControl w:val="0"/>
              <w:spacing w:line="254" w:lineRule="auto"/>
            </w:pPr>
            <w:r>
              <w:t>2</w:t>
            </w:r>
          </w:p>
        </w:tc>
      </w:tr>
      <w:tr w:rsidR="00535C17" w14:paraId="23718FF1" w14:textId="77777777" w:rsidTr="00535C17">
        <w:tc>
          <w:tcPr>
            <w:tcW w:w="518" w:type="dxa"/>
            <w:tcBorders>
              <w:top w:val="single" w:sz="4" w:space="0" w:color="auto"/>
              <w:left w:val="single" w:sz="4" w:space="0" w:color="auto"/>
              <w:bottom w:val="single" w:sz="4" w:space="0" w:color="auto"/>
              <w:right w:val="single" w:sz="4" w:space="0" w:color="auto"/>
            </w:tcBorders>
          </w:tcPr>
          <w:p w14:paraId="3F92D072" w14:textId="7682E35E" w:rsidR="00535C17" w:rsidRDefault="00535C17">
            <w:pPr>
              <w:widowControl w:val="0"/>
              <w:spacing w:line="254" w:lineRule="auto"/>
              <w:ind w:left="-108" w:right="-108"/>
              <w:jc w:val="center"/>
            </w:pPr>
            <w:r>
              <w:t>15</w:t>
            </w:r>
          </w:p>
        </w:tc>
        <w:tc>
          <w:tcPr>
            <w:tcW w:w="7699" w:type="dxa"/>
            <w:tcBorders>
              <w:top w:val="single" w:sz="4" w:space="0" w:color="auto"/>
              <w:left w:val="single" w:sz="4" w:space="0" w:color="auto"/>
              <w:bottom w:val="single" w:sz="4" w:space="0" w:color="auto"/>
              <w:right w:val="single" w:sz="4" w:space="0" w:color="auto"/>
            </w:tcBorders>
            <w:hideMark/>
          </w:tcPr>
          <w:p w14:paraId="7E538D09" w14:textId="030AF9FC" w:rsidR="00535C17" w:rsidRDefault="00535C17" w:rsidP="00A07653">
            <w:pPr>
              <w:widowControl w:val="0"/>
              <w:spacing w:line="254" w:lineRule="auto"/>
              <w:ind w:left="34" w:right="34"/>
              <w:rPr>
                <w:rFonts w:eastAsia="MS Mincho"/>
              </w:rPr>
            </w:pPr>
            <w:r>
              <w:rPr>
                <w:color w:val="000000"/>
                <w:lang w:eastAsia="uk-UA"/>
              </w:rPr>
              <w:t xml:space="preserve">Експоненціальна та логістична моделі росту чисельності  популяції та їх особливості. </w:t>
            </w:r>
          </w:p>
        </w:tc>
        <w:tc>
          <w:tcPr>
            <w:tcW w:w="1404" w:type="dxa"/>
            <w:tcBorders>
              <w:top w:val="single" w:sz="4" w:space="0" w:color="auto"/>
              <w:left w:val="single" w:sz="4" w:space="0" w:color="auto"/>
              <w:bottom w:val="single" w:sz="4" w:space="0" w:color="auto"/>
              <w:right w:val="single" w:sz="4" w:space="0" w:color="auto"/>
            </w:tcBorders>
            <w:hideMark/>
          </w:tcPr>
          <w:p w14:paraId="66569A7D" w14:textId="77777777" w:rsidR="00535C17" w:rsidRDefault="00535C17">
            <w:pPr>
              <w:widowControl w:val="0"/>
              <w:spacing w:line="254" w:lineRule="auto"/>
            </w:pPr>
            <w:r>
              <w:t>2</w:t>
            </w:r>
          </w:p>
        </w:tc>
      </w:tr>
      <w:tr w:rsidR="00A07653" w14:paraId="37EF13B6" w14:textId="77777777" w:rsidTr="00535C17">
        <w:tc>
          <w:tcPr>
            <w:tcW w:w="518" w:type="dxa"/>
            <w:tcBorders>
              <w:top w:val="single" w:sz="4" w:space="0" w:color="auto"/>
              <w:left w:val="single" w:sz="4" w:space="0" w:color="auto"/>
              <w:bottom w:val="single" w:sz="4" w:space="0" w:color="auto"/>
              <w:right w:val="single" w:sz="4" w:space="0" w:color="auto"/>
            </w:tcBorders>
          </w:tcPr>
          <w:p w14:paraId="720323EB" w14:textId="1B86F64F" w:rsidR="00A07653" w:rsidRDefault="001530AF">
            <w:pPr>
              <w:widowControl w:val="0"/>
              <w:spacing w:line="254" w:lineRule="auto"/>
              <w:ind w:left="-108" w:right="-108"/>
              <w:jc w:val="center"/>
            </w:pPr>
            <w:r>
              <w:t>16</w:t>
            </w:r>
          </w:p>
        </w:tc>
        <w:tc>
          <w:tcPr>
            <w:tcW w:w="7699" w:type="dxa"/>
            <w:tcBorders>
              <w:top w:val="single" w:sz="4" w:space="0" w:color="auto"/>
              <w:left w:val="single" w:sz="4" w:space="0" w:color="auto"/>
              <w:bottom w:val="single" w:sz="4" w:space="0" w:color="auto"/>
              <w:right w:val="single" w:sz="4" w:space="0" w:color="auto"/>
            </w:tcBorders>
          </w:tcPr>
          <w:p w14:paraId="7D85DDB6" w14:textId="5724F816" w:rsidR="00A07653" w:rsidRDefault="00A07653">
            <w:pPr>
              <w:widowControl w:val="0"/>
              <w:spacing w:line="254" w:lineRule="auto"/>
              <w:ind w:left="34" w:right="34"/>
              <w:rPr>
                <w:color w:val="000000"/>
                <w:lang w:eastAsia="uk-UA"/>
              </w:rPr>
            </w:pPr>
            <w:r>
              <w:t>Етологічна структура популяцій (п</w:t>
            </w:r>
            <w:r>
              <w:rPr>
                <w:bCs/>
              </w:rPr>
              <w:t xml:space="preserve">оодинокий та моногамний способи життя, сім’я, зграя, стадо, колонія, </w:t>
            </w:r>
            <w:proofErr w:type="spellStart"/>
            <w:r>
              <w:rPr>
                <w:bCs/>
              </w:rPr>
              <w:t>прайд</w:t>
            </w:r>
            <w:proofErr w:type="spellEnd"/>
            <w:r>
              <w:rPr>
                <w:bCs/>
              </w:rPr>
              <w:t>). Способи виживання та забезпечення екологічних потреб популяцій</w:t>
            </w:r>
          </w:p>
        </w:tc>
        <w:tc>
          <w:tcPr>
            <w:tcW w:w="1404" w:type="dxa"/>
            <w:tcBorders>
              <w:top w:val="single" w:sz="4" w:space="0" w:color="auto"/>
              <w:left w:val="single" w:sz="4" w:space="0" w:color="auto"/>
              <w:bottom w:val="single" w:sz="4" w:space="0" w:color="auto"/>
              <w:right w:val="single" w:sz="4" w:space="0" w:color="auto"/>
            </w:tcBorders>
          </w:tcPr>
          <w:p w14:paraId="13978C53" w14:textId="3CAB7ABA" w:rsidR="00A07653" w:rsidRDefault="00C4054F">
            <w:pPr>
              <w:widowControl w:val="0"/>
              <w:spacing w:line="254" w:lineRule="auto"/>
            </w:pPr>
            <w:r>
              <w:t>2</w:t>
            </w:r>
          </w:p>
        </w:tc>
      </w:tr>
      <w:tr w:rsidR="00535C17" w14:paraId="1B79F971"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56ABE4EB" w14:textId="77777777" w:rsidR="00535C17" w:rsidRDefault="00535C17">
            <w:pPr>
              <w:widowControl w:val="0"/>
              <w:spacing w:line="254" w:lineRule="auto"/>
            </w:pPr>
            <w:r>
              <w:rPr>
                <w:i/>
                <w:iCs/>
              </w:rPr>
              <w:t>Тема 5. Екологічні системи, біогеохімічний кругообіг речовин та енергії у природі.</w:t>
            </w:r>
          </w:p>
        </w:tc>
      </w:tr>
      <w:tr w:rsidR="00535C17" w14:paraId="69744F69"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3163375F" w14:textId="6E62F419" w:rsidR="00535C17" w:rsidRDefault="001530AF">
            <w:r>
              <w:t>17</w:t>
            </w:r>
          </w:p>
        </w:tc>
        <w:tc>
          <w:tcPr>
            <w:tcW w:w="7699" w:type="dxa"/>
            <w:tcBorders>
              <w:top w:val="single" w:sz="4" w:space="0" w:color="auto"/>
              <w:left w:val="single" w:sz="4" w:space="0" w:color="auto"/>
              <w:bottom w:val="single" w:sz="4" w:space="0" w:color="auto"/>
              <w:right w:val="single" w:sz="4" w:space="0" w:color="auto"/>
            </w:tcBorders>
            <w:hideMark/>
          </w:tcPr>
          <w:p w14:paraId="465010C0" w14:textId="77777777" w:rsidR="00535C17" w:rsidRDefault="00535C17">
            <w:pPr>
              <w:widowControl w:val="0"/>
              <w:spacing w:line="254" w:lineRule="auto"/>
              <w:ind w:left="34" w:right="34"/>
              <w:rPr>
                <w:rFonts w:eastAsia="MS Mincho"/>
              </w:rPr>
            </w:pPr>
            <w:r>
              <w:rPr>
                <w:rFonts w:eastAsia="MS Mincho"/>
              </w:rPr>
              <w:t xml:space="preserve">Трофічні ланцюги (ланцюги живлення) в екосистемах. Швидкість </w:t>
            </w:r>
            <w:proofErr w:type="spellStart"/>
            <w:r>
              <w:rPr>
                <w:rFonts w:eastAsia="MS Mincho"/>
              </w:rPr>
              <w:t>колообігу</w:t>
            </w:r>
            <w:proofErr w:type="spellEnd"/>
            <w:r>
              <w:rPr>
                <w:rFonts w:eastAsia="MS Mincho"/>
              </w:rPr>
              <w:t xml:space="preserve"> речовин.</w:t>
            </w:r>
          </w:p>
        </w:tc>
        <w:tc>
          <w:tcPr>
            <w:tcW w:w="1404" w:type="dxa"/>
            <w:tcBorders>
              <w:top w:val="single" w:sz="4" w:space="0" w:color="auto"/>
              <w:left w:val="single" w:sz="4" w:space="0" w:color="auto"/>
              <w:bottom w:val="single" w:sz="4" w:space="0" w:color="auto"/>
              <w:right w:val="single" w:sz="4" w:space="0" w:color="auto"/>
            </w:tcBorders>
            <w:hideMark/>
          </w:tcPr>
          <w:p w14:paraId="089F7C68" w14:textId="19900B90" w:rsidR="00535C17" w:rsidRDefault="00C4054F">
            <w:pPr>
              <w:rPr>
                <w:rFonts w:eastAsia="MS Mincho"/>
              </w:rPr>
            </w:pPr>
            <w:r>
              <w:rPr>
                <w:rFonts w:eastAsia="MS Mincho"/>
              </w:rPr>
              <w:t>2</w:t>
            </w:r>
          </w:p>
        </w:tc>
      </w:tr>
      <w:tr w:rsidR="00535C17" w14:paraId="7AD9D8CC" w14:textId="77777777" w:rsidTr="00535C17">
        <w:tc>
          <w:tcPr>
            <w:tcW w:w="518" w:type="dxa"/>
            <w:tcBorders>
              <w:top w:val="single" w:sz="4" w:space="0" w:color="auto"/>
              <w:left w:val="single" w:sz="4" w:space="0" w:color="auto"/>
              <w:bottom w:val="single" w:sz="4" w:space="0" w:color="auto"/>
              <w:right w:val="single" w:sz="4" w:space="0" w:color="auto"/>
            </w:tcBorders>
          </w:tcPr>
          <w:p w14:paraId="2E1760BD" w14:textId="2E85A57F" w:rsidR="00535C17" w:rsidRDefault="00535C17" w:rsidP="001530AF">
            <w:pPr>
              <w:widowControl w:val="0"/>
              <w:spacing w:line="254" w:lineRule="auto"/>
              <w:ind w:left="-108" w:right="-108"/>
              <w:jc w:val="center"/>
            </w:pPr>
            <w:r>
              <w:t>1</w:t>
            </w:r>
            <w:r w:rsidR="001530AF">
              <w:t>8</w:t>
            </w:r>
          </w:p>
        </w:tc>
        <w:tc>
          <w:tcPr>
            <w:tcW w:w="7699" w:type="dxa"/>
            <w:tcBorders>
              <w:top w:val="single" w:sz="4" w:space="0" w:color="auto"/>
              <w:left w:val="single" w:sz="4" w:space="0" w:color="auto"/>
              <w:bottom w:val="single" w:sz="4" w:space="0" w:color="auto"/>
              <w:right w:val="single" w:sz="4" w:space="0" w:color="auto"/>
            </w:tcBorders>
            <w:hideMark/>
          </w:tcPr>
          <w:p w14:paraId="51E6F439" w14:textId="77777777" w:rsidR="00535C17" w:rsidRDefault="00535C17">
            <w:pPr>
              <w:widowControl w:val="0"/>
              <w:spacing w:line="254" w:lineRule="auto"/>
              <w:ind w:left="34" w:right="34"/>
              <w:rPr>
                <w:rFonts w:eastAsia="MS Mincho"/>
              </w:rPr>
            </w:pPr>
            <w:r>
              <w:rPr>
                <w:rFonts w:eastAsia="MS Mincho"/>
              </w:rPr>
              <w:t xml:space="preserve">Рівновага (гомеостаз) природних екосистем та стійкий розвиток </w:t>
            </w:r>
            <w:proofErr w:type="spellStart"/>
            <w:r>
              <w:rPr>
                <w:rFonts w:eastAsia="MS Mincho"/>
              </w:rPr>
              <w:t>антропоекосистем</w:t>
            </w:r>
            <w:proofErr w:type="spellEnd"/>
          </w:p>
        </w:tc>
        <w:tc>
          <w:tcPr>
            <w:tcW w:w="1404" w:type="dxa"/>
            <w:tcBorders>
              <w:top w:val="single" w:sz="4" w:space="0" w:color="auto"/>
              <w:left w:val="single" w:sz="4" w:space="0" w:color="auto"/>
              <w:bottom w:val="single" w:sz="4" w:space="0" w:color="auto"/>
              <w:right w:val="single" w:sz="4" w:space="0" w:color="auto"/>
            </w:tcBorders>
          </w:tcPr>
          <w:p w14:paraId="24340613" w14:textId="46184C8F" w:rsidR="00535C17" w:rsidRDefault="00C4054F">
            <w:pPr>
              <w:widowControl w:val="0"/>
              <w:spacing w:line="254" w:lineRule="auto"/>
            </w:pPr>
            <w:r>
              <w:t>2</w:t>
            </w:r>
          </w:p>
        </w:tc>
      </w:tr>
      <w:tr w:rsidR="00535C17" w14:paraId="1DC80EB4" w14:textId="77777777" w:rsidTr="00535C17">
        <w:tc>
          <w:tcPr>
            <w:tcW w:w="518" w:type="dxa"/>
            <w:tcBorders>
              <w:top w:val="single" w:sz="4" w:space="0" w:color="auto"/>
              <w:left w:val="single" w:sz="4" w:space="0" w:color="auto"/>
              <w:bottom w:val="single" w:sz="4" w:space="0" w:color="auto"/>
              <w:right w:val="single" w:sz="4" w:space="0" w:color="auto"/>
            </w:tcBorders>
          </w:tcPr>
          <w:p w14:paraId="125EF868" w14:textId="7D657891" w:rsidR="00535C17" w:rsidRDefault="00535C17" w:rsidP="001530AF">
            <w:pPr>
              <w:widowControl w:val="0"/>
              <w:spacing w:line="254" w:lineRule="auto"/>
              <w:ind w:left="-108" w:right="-108"/>
              <w:jc w:val="center"/>
            </w:pPr>
            <w:r>
              <w:t>1</w:t>
            </w:r>
            <w:r w:rsidR="001530AF">
              <w:t>9</w:t>
            </w:r>
          </w:p>
        </w:tc>
        <w:tc>
          <w:tcPr>
            <w:tcW w:w="7699" w:type="dxa"/>
            <w:tcBorders>
              <w:top w:val="single" w:sz="4" w:space="0" w:color="auto"/>
              <w:left w:val="single" w:sz="4" w:space="0" w:color="auto"/>
              <w:bottom w:val="single" w:sz="4" w:space="0" w:color="auto"/>
              <w:right w:val="single" w:sz="4" w:space="0" w:color="auto"/>
            </w:tcBorders>
            <w:hideMark/>
          </w:tcPr>
          <w:p w14:paraId="606C6FA4" w14:textId="77777777" w:rsidR="00535C17" w:rsidRDefault="00535C17">
            <w:pPr>
              <w:widowControl w:val="0"/>
              <w:spacing w:line="254" w:lineRule="auto"/>
              <w:ind w:left="34" w:right="34"/>
              <w:rPr>
                <w:rFonts w:eastAsia="MS Mincho"/>
              </w:rPr>
            </w:pPr>
            <w:r>
              <w:rPr>
                <w:rFonts w:eastAsia="MS Mincho"/>
              </w:rPr>
              <w:t>Порушення біотичних зв’язків в екосистемах та їх наслідки.</w:t>
            </w:r>
          </w:p>
        </w:tc>
        <w:tc>
          <w:tcPr>
            <w:tcW w:w="1404" w:type="dxa"/>
            <w:tcBorders>
              <w:top w:val="single" w:sz="4" w:space="0" w:color="auto"/>
              <w:left w:val="single" w:sz="4" w:space="0" w:color="auto"/>
              <w:bottom w:val="single" w:sz="4" w:space="0" w:color="auto"/>
              <w:right w:val="single" w:sz="4" w:space="0" w:color="auto"/>
            </w:tcBorders>
          </w:tcPr>
          <w:p w14:paraId="3B03D9D2" w14:textId="2D3DDB19" w:rsidR="00535C17" w:rsidRDefault="00C4054F">
            <w:pPr>
              <w:widowControl w:val="0"/>
              <w:spacing w:line="254" w:lineRule="auto"/>
            </w:pPr>
            <w:r>
              <w:t>2</w:t>
            </w:r>
          </w:p>
        </w:tc>
      </w:tr>
      <w:tr w:rsidR="00535C17" w14:paraId="1448455A" w14:textId="77777777" w:rsidTr="00535C17">
        <w:tc>
          <w:tcPr>
            <w:tcW w:w="518" w:type="dxa"/>
            <w:tcBorders>
              <w:top w:val="single" w:sz="4" w:space="0" w:color="auto"/>
              <w:left w:val="single" w:sz="4" w:space="0" w:color="auto"/>
              <w:bottom w:val="single" w:sz="4" w:space="0" w:color="auto"/>
              <w:right w:val="single" w:sz="4" w:space="0" w:color="auto"/>
            </w:tcBorders>
          </w:tcPr>
          <w:p w14:paraId="1EE8D8D3" w14:textId="6AEB5832" w:rsidR="00535C17" w:rsidRDefault="001530AF">
            <w:pPr>
              <w:widowControl w:val="0"/>
              <w:spacing w:line="254" w:lineRule="auto"/>
              <w:ind w:left="-108" w:right="-108"/>
              <w:jc w:val="center"/>
            </w:pPr>
            <w:r>
              <w:t>20</w:t>
            </w:r>
          </w:p>
        </w:tc>
        <w:tc>
          <w:tcPr>
            <w:tcW w:w="7699" w:type="dxa"/>
            <w:tcBorders>
              <w:top w:val="single" w:sz="4" w:space="0" w:color="auto"/>
              <w:left w:val="single" w:sz="4" w:space="0" w:color="auto"/>
              <w:bottom w:val="single" w:sz="4" w:space="0" w:color="auto"/>
              <w:right w:val="single" w:sz="4" w:space="0" w:color="auto"/>
            </w:tcBorders>
            <w:hideMark/>
          </w:tcPr>
          <w:p w14:paraId="65D2CA6D" w14:textId="77777777" w:rsidR="00535C17" w:rsidRDefault="00535C17">
            <w:pPr>
              <w:widowControl w:val="0"/>
              <w:spacing w:line="254" w:lineRule="auto"/>
              <w:ind w:left="34" w:right="34"/>
              <w:rPr>
                <w:rFonts w:eastAsia="MS Mincho"/>
              </w:rPr>
            </w:pPr>
            <w:r>
              <w:rPr>
                <w:rFonts w:eastAsia="MS Mincho"/>
              </w:rPr>
              <w:t>Абіотичні фактори адаптації організмів до умов навколишнього середовища. Реакція живих організмів на абіотичні фактори.</w:t>
            </w:r>
          </w:p>
        </w:tc>
        <w:tc>
          <w:tcPr>
            <w:tcW w:w="1404" w:type="dxa"/>
            <w:tcBorders>
              <w:top w:val="single" w:sz="4" w:space="0" w:color="auto"/>
              <w:left w:val="single" w:sz="4" w:space="0" w:color="auto"/>
              <w:bottom w:val="single" w:sz="4" w:space="0" w:color="auto"/>
              <w:right w:val="single" w:sz="4" w:space="0" w:color="auto"/>
            </w:tcBorders>
          </w:tcPr>
          <w:p w14:paraId="62ACA524" w14:textId="390B1D0F" w:rsidR="00535C17" w:rsidRDefault="00C4054F">
            <w:pPr>
              <w:widowControl w:val="0"/>
              <w:spacing w:line="254" w:lineRule="auto"/>
            </w:pPr>
            <w:r>
              <w:t>2</w:t>
            </w:r>
          </w:p>
        </w:tc>
      </w:tr>
      <w:tr w:rsidR="00535C17" w14:paraId="1D1B9617" w14:textId="77777777" w:rsidTr="00535C17">
        <w:tc>
          <w:tcPr>
            <w:tcW w:w="518" w:type="dxa"/>
            <w:tcBorders>
              <w:top w:val="single" w:sz="4" w:space="0" w:color="auto"/>
              <w:left w:val="single" w:sz="4" w:space="0" w:color="auto"/>
              <w:bottom w:val="single" w:sz="4" w:space="0" w:color="auto"/>
              <w:right w:val="single" w:sz="4" w:space="0" w:color="auto"/>
            </w:tcBorders>
          </w:tcPr>
          <w:p w14:paraId="3399370F" w14:textId="18F27124" w:rsidR="00535C17" w:rsidRDefault="001530AF">
            <w:pPr>
              <w:widowControl w:val="0"/>
              <w:spacing w:line="254" w:lineRule="auto"/>
              <w:ind w:left="-108" w:right="-108"/>
              <w:jc w:val="center"/>
            </w:pPr>
            <w:r>
              <w:t>21</w:t>
            </w:r>
          </w:p>
        </w:tc>
        <w:tc>
          <w:tcPr>
            <w:tcW w:w="7699" w:type="dxa"/>
            <w:tcBorders>
              <w:top w:val="single" w:sz="4" w:space="0" w:color="auto"/>
              <w:left w:val="single" w:sz="4" w:space="0" w:color="auto"/>
              <w:bottom w:val="single" w:sz="4" w:space="0" w:color="auto"/>
              <w:right w:val="single" w:sz="4" w:space="0" w:color="auto"/>
            </w:tcBorders>
            <w:hideMark/>
          </w:tcPr>
          <w:p w14:paraId="17E1F81E" w14:textId="77777777" w:rsidR="00535C17" w:rsidRDefault="00535C17">
            <w:pPr>
              <w:widowControl w:val="0"/>
              <w:spacing w:line="254" w:lineRule="auto"/>
              <w:ind w:left="34" w:right="34"/>
              <w:rPr>
                <w:rFonts w:eastAsia="MS Mincho"/>
              </w:rPr>
            </w:pPr>
            <w:r>
              <w:rPr>
                <w:rFonts w:eastAsia="MS Mincho"/>
              </w:rPr>
              <w:t>Світло як абіотичний фактор довкілля. Екологічні групи організмів за відношенням до світла. Світло та зір.</w:t>
            </w:r>
          </w:p>
        </w:tc>
        <w:tc>
          <w:tcPr>
            <w:tcW w:w="1404" w:type="dxa"/>
            <w:tcBorders>
              <w:top w:val="single" w:sz="4" w:space="0" w:color="auto"/>
              <w:left w:val="single" w:sz="4" w:space="0" w:color="auto"/>
              <w:bottom w:val="single" w:sz="4" w:space="0" w:color="auto"/>
              <w:right w:val="single" w:sz="4" w:space="0" w:color="auto"/>
            </w:tcBorders>
          </w:tcPr>
          <w:p w14:paraId="52F85D2E" w14:textId="7A668D28" w:rsidR="00535C17" w:rsidRDefault="00C4054F">
            <w:pPr>
              <w:widowControl w:val="0"/>
              <w:spacing w:line="254" w:lineRule="auto"/>
            </w:pPr>
            <w:r>
              <w:t>2</w:t>
            </w:r>
          </w:p>
        </w:tc>
      </w:tr>
      <w:tr w:rsidR="00535C17" w14:paraId="6D5AE98B" w14:textId="77777777" w:rsidTr="00535C17">
        <w:tc>
          <w:tcPr>
            <w:tcW w:w="518" w:type="dxa"/>
            <w:tcBorders>
              <w:top w:val="single" w:sz="4" w:space="0" w:color="auto"/>
              <w:left w:val="single" w:sz="4" w:space="0" w:color="auto"/>
              <w:bottom w:val="single" w:sz="4" w:space="0" w:color="auto"/>
              <w:right w:val="single" w:sz="4" w:space="0" w:color="auto"/>
            </w:tcBorders>
          </w:tcPr>
          <w:p w14:paraId="4659A4CE" w14:textId="1139FB4E" w:rsidR="00535C17" w:rsidRDefault="001530AF">
            <w:pPr>
              <w:widowControl w:val="0"/>
              <w:spacing w:line="254" w:lineRule="auto"/>
              <w:ind w:left="-108" w:right="-108"/>
              <w:jc w:val="center"/>
            </w:pPr>
            <w:r>
              <w:t>22</w:t>
            </w:r>
          </w:p>
        </w:tc>
        <w:tc>
          <w:tcPr>
            <w:tcW w:w="7699" w:type="dxa"/>
            <w:tcBorders>
              <w:top w:val="single" w:sz="4" w:space="0" w:color="auto"/>
              <w:left w:val="single" w:sz="4" w:space="0" w:color="auto"/>
              <w:bottom w:val="single" w:sz="4" w:space="0" w:color="auto"/>
              <w:right w:val="single" w:sz="4" w:space="0" w:color="auto"/>
            </w:tcBorders>
            <w:hideMark/>
          </w:tcPr>
          <w:p w14:paraId="7814525E" w14:textId="77777777" w:rsidR="00535C17" w:rsidRDefault="00535C17">
            <w:pPr>
              <w:widowControl w:val="0"/>
              <w:spacing w:line="254" w:lineRule="auto"/>
              <w:ind w:left="34" w:right="34"/>
              <w:rPr>
                <w:rFonts w:eastAsia="MS Mincho"/>
              </w:rPr>
            </w:pPr>
            <w:r>
              <w:rPr>
                <w:rFonts w:eastAsia="MS Mincho"/>
              </w:rPr>
              <w:t xml:space="preserve">Температура як абіотичний фактор довкілля. Екологічні групи організмів за відношенням до температурних </w:t>
            </w:r>
            <w:r w:rsidRPr="00535C17">
              <w:rPr>
                <w:rFonts w:eastAsia="MS Mincho"/>
              </w:rPr>
              <w:t>умов. Адаптації організмів.</w:t>
            </w:r>
          </w:p>
        </w:tc>
        <w:tc>
          <w:tcPr>
            <w:tcW w:w="1404" w:type="dxa"/>
            <w:tcBorders>
              <w:top w:val="single" w:sz="4" w:space="0" w:color="auto"/>
              <w:left w:val="single" w:sz="4" w:space="0" w:color="auto"/>
              <w:bottom w:val="single" w:sz="4" w:space="0" w:color="auto"/>
              <w:right w:val="single" w:sz="4" w:space="0" w:color="auto"/>
            </w:tcBorders>
          </w:tcPr>
          <w:p w14:paraId="3EA8D0B1" w14:textId="4B422706" w:rsidR="00535C17" w:rsidRDefault="00C4054F">
            <w:pPr>
              <w:widowControl w:val="0"/>
              <w:spacing w:line="254" w:lineRule="auto"/>
            </w:pPr>
            <w:r>
              <w:t>2</w:t>
            </w:r>
          </w:p>
        </w:tc>
      </w:tr>
      <w:tr w:rsidR="00535C17" w14:paraId="09F3A367" w14:textId="77777777" w:rsidTr="00535C17">
        <w:tc>
          <w:tcPr>
            <w:tcW w:w="518" w:type="dxa"/>
            <w:tcBorders>
              <w:top w:val="single" w:sz="4" w:space="0" w:color="auto"/>
              <w:left w:val="single" w:sz="4" w:space="0" w:color="auto"/>
              <w:bottom w:val="single" w:sz="4" w:space="0" w:color="auto"/>
              <w:right w:val="single" w:sz="4" w:space="0" w:color="auto"/>
            </w:tcBorders>
          </w:tcPr>
          <w:p w14:paraId="53BE7221" w14:textId="2D8BE759" w:rsidR="00535C17" w:rsidRDefault="00535C17" w:rsidP="001530AF">
            <w:pPr>
              <w:widowControl w:val="0"/>
              <w:spacing w:line="254" w:lineRule="auto"/>
              <w:ind w:left="-108" w:right="-108"/>
              <w:jc w:val="center"/>
            </w:pPr>
            <w:r>
              <w:t>2</w:t>
            </w:r>
            <w:r w:rsidR="001530AF">
              <w:t>3</w:t>
            </w:r>
          </w:p>
        </w:tc>
        <w:tc>
          <w:tcPr>
            <w:tcW w:w="7699" w:type="dxa"/>
            <w:tcBorders>
              <w:top w:val="single" w:sz="4" w:space="0" w:color="auto"/>
              <w:left w:val="single" w:sz="4" w:space="0" w:color="auto"/>
              <w:bottom w:val="single" w:sz="4" w:space="0" w:color="auto"/>
              <w:right w:val="single" w:sz="4" w:space="0" w:color="auto"/>
            </w:tcBorders>
            <w:hideMark/>
          </w:tcPr>
          <w:p w14:paraId="4C2D46E9" w14:textId="77777777" w:rsidR="00535C17" w:rsidRDefault="00535C17">
            <w:pPr>
              <w:widowControl w:val="0"/>
              <w:spacing w:line="254" w:lineRule="auto"/>
              <w:ind w:left="34" w:right="34"/>
              <w:rPr>
                <w:rFonts w:eastAsia="MS Mincho"/>
              </w:rPr>
            </w:pPr>
            <w:r>
              <w:rPr>
                <w:rFonts w:eastAsia="MS Mincho"/>
              </w:rPr>
              <w:t>Вологість як абіотичний фактор довкілля. Екологічні групи організмів за відношенням до вологості. Адаптації організмів.</w:t>
            </w:r>
          </w:p>
        </w:tc>
        <w:tc>
          <w:tcPr>
            <w:tcW w:w="1404" w:type="dxa"/>
            <w:tcBorders>
              <w:top w:val="single" w:sz="4" w:space="0" w:color="auto"/>
              <w:left w:val="single" w:sz="4" w:space="0" w:color="auto"/>
              <w:bottom w:val="single" w:sz="4" w:space="0" w:color="auto"/>
              <w:right w:val="single" w:sz="4" w:space="0" w:color="auto"/>
            </w:tcBorders>
          </w:tcPr>
          <w:p w14:paraId="00063A35" w14:textId="43DFF5CF" w:rsidR="00535C17" w:rsidRDefault="00C4054F">
            <w:pPr>
              <w:widowControl w:val="0"/>
              <w:spacing w:line="254" w:lineRule="auto"/>
            </w:pPr>
            <w:r>
              <w:t>2</w:t>
            </w:r>
          </w:p>
        </w:tc>
      </w:tr>
      <w:tr w:rsidR="00535C17" w14:paraId="5F38D7D8" w14:textId="77777777" w:rsidTr="00535C17">
        <w:tc>
          <w:tcPr>
            <w:tcW w:w="518" w:type="dxa"/>
            <w:tcBorders>
              <w:top w:val="single" w:sz="4" w:space="0" w:color="auto"/>
              <w:left w:val="single" w:sz="4" w:space="0" w:color="auto"/>
              <w:bottom w:val="single" w:sz="4" w:space="0" w:color="auto"/>
              <w:right w:val="single" w:sz="4" w:space="0" w:color="auto"/>
            </w:tcBorders>
          </w:tcPr>
          <w:p w14:paraId="62D056F9" w14:textId="3A9EC9BA" w:rsidR="00535C17" w:rsidRDefault="00535C17" w:rsidP="001530AF">
            <w:pPr>
              <w:widowControl w:val="0"/>
              <w:spacing w:line="254" w:lineRule="auto"/>
              <w:ind w:left="-108" w:right="-108"/>
              <w:jc w:val="center"/>
            </w:pPr>
            <w:r>
              <w:t>2</w:t>
            </w:r>
            <w:r w:rsidR="001530AF">
              <w:t>4</w:t>
            </w:r>
          </w:p>
        </w:tc>
        <w:tc>
          <w:tcPr>
            <w:tcW w:w="7699" w:type="dxa"/>
            <w:tcBorders>
              <w:top w:val="single" w:sz="4" w:space="0" w:color="auto"/>
              <w:left w:val="single" w:sz="4" w:space="0" w:color="auto"/>
              <w:bottom w:val="single" w:sz="4" w:space="0" w:color="auto"/>
              <w:right w:val="single" w:sz="4" w:space="0" w:color="auto"/>
            </w:tcBorders>
            <w:hideMark/>
          </w:tcPr>
          <w:p w14:paraId="6DA56A8F" w14:textId="77777777" w:rsidR="00535C17" w:rsidRDefault="00535C17">
            <w:pPr>
              <w:widowControl w:val="0"/>
              <w:spacing w:line="254" w:lineRule="auto"/>
              <w:ind w:left="34" w:right="34"/>
              <w:rPr>
                <w:rFonts w:eastAsia="MS Mincho"/>
              </w:rPr>
            </w:pPr>
            <w:r>
              <w:rPr>
                <w:rFonts w:eastAsia="MS Mincho"/>
              </w:rPr>
              <w:t>Розчинені гази у воді. Кисневий режим. Екологічні групи водних організмів за відношенням до вмісту розчиненого кисню у воді.</w:t>
            </w:r>
          </w:p>
        </w:tc>
        <w:tc>
          <w:tcPr>
            <w:tcW w:w="1404" w:type="dxa"/>
            <w:tcBorders>
              <w:top w:val="single" w:sz="4" w:space="0" w:color="auto"/>
              <w:left w:val="single" w:sz="4" w:space="0" w:color="auto"/>
              <w:bottom w:val="single" w:sz="4" w:space="0" w:color="auto"/>
              <w:right w:val="single" w:sz="4" w:space="0" w:color="auto"/>
            </w:tcBorders>
          </w:tcPr>
          <w:p w14:paraId="7DF5F159" w14:textId="01E5DDDF" w:rsidR="00535C17" w:rsidRDefault="00C4054F">
            <w:pPr>
              <w:widowControl w:val="0"/>
              <w:spacing w:line="254" w:lineRule="auto"/>
            </w:pPr>
            <w:r>
              <w:t>2</w:t>
            </w:r>
          </w:p>
        </w:tc>
      </w:tr>
      <w:tr w:rsidR="00535C17" w14:paraId="483B432F" w14:textId="77777777" w:rsidTr="00535C17">
        <w:tc>
          <w:tcPr>
            <w:tcW w:w="518" w:type="dxa"/>
            <w:tcBorders>
              <w:top w:val="single" w:sz="4" w:space="0" w:color="auto"/>
              <w:left w:val="single" w:sz="4" w:space="0" w:color="auto"/>
              <w:bottom w:val="single" w:sz="4" w:space="0" w:color="auto"/>
              <w:right w:val="single" w:sz="4" w:space="0" w:color="auto"/>
            </w:tcBorders>
          </w:tcPr>
          <w:p w14:paraId="22BD64B1" w14:textId="3D6B8870" w:rsidR="00535C17" w:rsidRDefault="00535C17" w:rsidP="001530AF">
            <w:pPr>
              <w:widowControl w:val="0"/>
              <w:spacing w:line="254" w:lineRule="auto"/>
              <w:ind w:left="-108" w:right="-108"/>
              <w:jc w:val="center"/>
            </w:pPr>
            <w:r>
              <w:t>2</w:t>
            </w:r>
            <w:r w:rsidR="001530AF">
              <w:t>5</w:t>
            </w:r>
          </w:p>
        </w:tc>
        <w:tc>
          <w:tcPr>
            <w:tcW w:w="7699" w:type="dxa"/>
            <w:tcBorders>
              <w:top w:val="single" w:sz="4" w:space="0" w:color="auto"/>
              <w:left w:val="single" w:sz="4" w:space="0" w:color="auto"/>
              <w:bottom w:val="single" w:sz="4" w:space="0" w:color="auto"/>
              <w:right w:val="single" w:sz="4" w:space="0" w:color="auto"/>
            </w:tcBorders>
            <w:hideMark/>
          </w:tcPr>
          <w:p w14:paraId="56CCB15E" w14:textId="77777777" w:rsidR="00535C17" w:rsidRDefault="00535C17">
            <w:pPr>
              <w:widowControl w:val="0"/>
              <w:spacing w:line="254" w:lineRule="auto"/>
              <w:ind w:left="34" w:right="34"/>
              <w:rPr>
                <w:rFonts w:eastAsia="MS Mincho"/>
              </w:rPr>
            </w:pPr>
            <w:r>
              <w:t xml:space="preserve">Солоність як абіотичний фактор довкілля. </w:t>
            </w:r>
            <w:r>
              <w:rPr>
                <w:bCs/>
              </w:rPr>
              <w:t>Екологічні групи організмів за відношенням до солоності води. Адаптації організмів</w:t>
            </w:r>
          </w:p>
        </w:tc>
        <w:tc>
          <w:tcPr>
            <w:tcW w:w="1404" w:type="dxa"/>
            <w:tcBorders>
              <w:top w:val="single" w:sz="4" w:space="0" w:color="auto"/>
              <w:left w:val="single" w:sz="4" w:space="0" w:color="auto"/>
              <w:bottom w:val="single" w:sz="4" w:space="0" w:color="auto"/>
              <w:right w:val="single" w:sz="4" w:space="0" w:color="auto"/>
            </w:tcBorders>
          </w:tcPr>
          <w:p w14:paraId="05BD3F8A" w14:textId="10D62118" w:rsidR="00535C17" w:rsidRDefault="00CC4A64">
            <w:pPr>
              <w:widowControl w:val="0"/>
              <w:spacing w:line="254" w:lineRule="auto"/>
            </w:pPr>
            <w:r>
              <w:t>2</w:t>
            </w:r>
          </w:p>
        </w:tc>
      </w:tr>
      <w:tr w:rsidR="00535C17" w14:paraId="74E21A0B" w14:textId="77777777" w:rsidTr="00535C17">
        <w:tc>
          <w:tcPr>
            <w:tcW w:w="518" w:type="dxa"/>
            <w:tcBorders>
              <w:top w:val="single" w:sz="4" w:space="0" w:color="auto"/>
              <w:left w:val="single" w:sz="4" w:space="0" w:color="auto"/>
              <w:bottom w:val="single" w:sz="4" w:space="0" w:color="auto"/>
              <w:right w:val="single" w:sz="4" w:space="0" w:color="auto"/>
            </w:tcBorders>
          </w:tcPr>
          <w:p w14:paraId="248D48CE" w14:textId="6D204D3C" w:rsidR="00535C17" w:rsidRDefault="00535C17" w:rsidP="001530AF">
            <w:pPr>
              <w:widowControl w:val="0"/>
              <w:spacing w:line="254" w:lineRule="auto"/>
              <w:ind w:left="-108" w:right="-108"/>
              <w:jc w:val="center"/>
            </w:pPr>
            <w:r>
              <w:t>2</w:t>
            </w:r>
            <w:r w:rsidR="001530AF">
              <w:t>6</w:t>
            </w:r>
          </w:p>
        </w:tc>
        <w:tc>
          <w:tcPr>
            <w:tcW w:w="7699" w:type="dxa"/>
            <w:tcBorders>
              <w:top w:val="single" w:sz="4" w:space="0" w:color="auto"/>
              <w:left w:val="single" w:sz="4" w:space="0" w:color="auto"/>
              <w:bottom w:val="single" w:sz="4" w:space="0" w:color="auto"/>
              <w:right w:val="single" w:sz="4" w:space="0" w:color="auto"/>
            </w:tcBorders>
            <w:hideMark/>
          </w:tcPr>
          <w:p w14:paraId="5B2EBB6F" w14:textId="77777777" w:rsidR="00535C17" w:rsidRDefault="00535C17">
            <w:pPr>
              <w:widowControl w:val="0"/>
              <w:spacing w:line="254" w:lineRule="auto"/>
              <w:ind w:left="34" w:right="34"/>
            </w:pPr>
            <w:r>
              <w:rPr>
                <w:bCs/>
              </w:rPr>
              <w:t xml:space="preserve">Хімічний склад природних вод: атмосферних опадів, поверхневих та </w:t>
            </w:r>
            <w:r>
              <w:rPr>
                <w:bCs/>
              </w:rPr>
              <w:lastRenderedPageBreak/>
              <w:t xml:space="preserve">підземних вод, вод Світового океану. </w:t>
            </w:r>
            <w:proofErr w:type="spellStart"/>
            <w:r>
              <w:rPr>
                <w:bCs/>
              </w:rPr>
              <w:t>Макро-</w:t>
            </w:r>
            <w:proofErr w:type="spellEnd"/>
            <w:r>
              <w:rPr>
                <w:bCs/>
              </w:rPr>
              <w:t xml:space="preserve"> та </w:t>
            </w:r>
            <w:proofErr w:type="spellStart"/>
            <w:r>
              <w:rPr>
                <w:bCs/>
              </w:rPr>
              <w:t>мікрокомпоненти</w:t>
            </w:r>
            <w:proofErr w:type="spellEnd"/>
          </w:p>
        </w:tc>
        <w:tc>
          <w:tcPr>
            <w:tcW w:w="1404" w:type="dxa"/>
            <w:tcBorders>
              <w:top w:val="single" w:sz="4" w:space="0" w:color="auto"/>
              <w:left w:val="single" w:sz="4" w:space="0" w:color="auto"/>
              <w:bottom w:val="single" w:sz="4" w:space="0" w:color="auto"/>
              <w:right w:val="single" w:sz="4" w:space="0" w:color="auto"/>
            </w:tcBorders>
          </w:tcPr>
          <w:p w14:paraId="2AD97ECC" w14:textId="01C049B9" w:rsidR="00535C17" w:rsidRDefault="00CC4A64">
            <w:pPr>
              <w:widowControl w:val="0"/>
              <w:spacing w:line="254" w:lineRule="auto"/>
            </w:pPr>
            <w:r>
              <w:lastRenderedPageBreak/>
              <w:t>2</w:t>
            </w:r>
          </w:p>
        </w:tc>
      </w:tr>
      <w:tr w:rsidR="00535C17" w14:paraId="3AD1E644" w14:textId="77777777" w:rsidTr="00535C17">
        <w:tc>
          <w:tcPr>
            <w:tcW w:w="518" w:type="dxa"/>
            <w:tcBorders>
              <w:top w:val="single" w:sz="4" w:space="0" w:color="auto"/>
              <w:left w:val="single" w:sz="4" w:space="0" w:color="auto"/>
              <w:bottom w:val="single" w:sz="4" w:space="0" w:color="auto"/>
              <w:right w:val="single" w:sz="4" w:space="0" w:color="auto"/>
            </w:tcBorders>
          </w:tcPr>
          <w:p w14:paraId="210E1235" w14:textId="2C27F876" w:rsidR="00535C17" w:rsidRDefault="00535C17" w:rsidP="001530AF">
            <w:pPr>
              <w:widowControl w:val="0"/>
              <w:spacing w:line="254" w:lineRule="auto"/>
              <w:ind w:left="-108" w:right="-108"/>
              <w:jc w:val="center"/>
            </w:pPr>
            <w:r>
              <w:lastRenderedPageBreak/>
              <w:t>2</w:t>
            </w:r>
            <w:r w:rsidR="001530AF">
              <w:t>7</w:t>
            </w:r>
          </w:p>
        </w:tc>
        <w:tc>
          <w:tcPr>
            <w:tcW w:w="7699" w:type="dxa"/>
            <w:tcBorders>
              <w:top w:val="single" w:sz="4" w:space="0" w:color="auto"/>
              <w:left w:val="single" w:sz="4" w:space="0" w:color="auto"/>
              <w:bottom w:val="single" w:sz="4" w:space="0" w:color="auto"/>
              <w:right w:val="single" w:sz="4" w:space="0" w:color="auto"/>
            </w:tcBorders>
            <w:hideMark/>
          </w:tcPr>
          <w:p w14:paraId="33DD389F" w14:textId="77777777" w:rsidR="00535C17" w:rsidRDefault="00535C17">
            <w:pPr>
              <w:widowControl w:val="0"/>
              <w:spacing w:line="254" w:lineRule="auto"/>
              <w:ind w:left="34" w:right="34"/>
              <w:rPr>
                <w:bCs/>
              </w:rPr>
            </w:pPr>
            <w:r>
              <w:rPr>
                <w:bCs/>
              </w:rPr>
              <w:t xml:space="preserve">Значення </w:t>
            </w:r>
            <w:proofErr w:type="spellStart"/>
            <w:r>
              <w:rPr>
                <w:bCs/>
              </w:rPr>
              <w:t>рН</w:t>
            </w:r>
            <w:proofErr w:type="spellEnd"/>
            <w:r>
              <w:rPr>
                <w:bCs/>
              </w:rPr>
              <w:t xml:space="preserve"> як абіотичний фактор довкілля. Екологічні групи організмів за відношенням до значень </w:t>
            </w:r>
            <w:proofErr w:type="spellStart"/>
            <w:r>
              <w:rPr>
                <w:bCs/>
              </w:rPr>
              <w:t>рН</w:t>
            </w:r>
            <w:proofErr w:type="spellEnd"/>
            <w:r>
              <w:rPr>
                <w:bCs/>
              </w:rPr>
              <w:t>. Адаптації організмів.</w:t>
            </w:r>
          </w:p>
        </w:tc>
        <w:tc>
          <w:tcPr>
            <w:tcW w:w="1404" w:type="dxa"/>
            <w:tcBorders>
              <w:top w:val="single" w:sz="4" w:space="0" w:color="auto"/>
              <w:left w:val="single" w:sz="4" w:space="0" w:color="auto"/>
              <w:bottom w:val="single" w:sz="4" w:space="0" w:color="auto"/>
              <w:right w:val="single" w:sz="4" w:space="0" w:color="auto"/>
            </w:tcBorders>
          </w:tcPr>
          <w:p w14:paraId="48D1FC89" w14:textId="48D8F3EE" w:rsidR="00535C17" w:rsidRDefault="00CC4A64">
            <w:pPr>
              <w:widowControl w:val="0"/>
              <w:spacing w:line="254" w:lineRule="auto"/>
            </w:pPr>
            <w:r>
              <w:t>2</w:t>
            </w:r>
          </w:p>
        </w:tc>
      </w:tr>
      <w:tr w:rsidR="00535C17" w14:paraId="343E9CE6" w14:textId="77777777" w:rsidTr="00535C17">
        <w:tc>
          <w:tcPr>
            <w:tcW w:w="518" w:type="dxa"/>
            <w:tcBorders>
              <w:top w:val="single" w:sz="4" w:space="0" w:color="auto"/>
              <w:left w:val="single" w:sz="4" w:space="0" w:color="auto"/>
              <w:bottom w:val="single" w:sz="4" w:space="0" w:color="auto"/>
              <w:right w:val="single" w:sz="4" w:space="0" w:color="auto"/>
            </w:tcBorders>
          </w:tcPr>
          <w:p w14:paraId="217B9805" w14:textId="2FE993F5" w:rsidR="00535C17" w:rsidRDefault="00535C17" w:rsidP="001530AF">
            <w:pPr>
              <w:widowControl w:val="0"/>
              <w:spacing w:line="254" w:lineRule="auto"/>
              <w:ind w:left="-108" w:right="-108"/>
              <w:jc w:val="center"/>
            </w:pPr>
            <w:r>
              <w:t>2</w:t>
            </w:r>
            <w:r w:rsidR="001530AF">
              <w:t>8</w:t>
            </w:r>
          </w:p>
        </w:tc>
        <w:tc>
          <w:tcPr>
            <w:tcW w:w="7699" w:type="dxa"/>
            <w:tcBorders>
              <w:top w:val="single" w:sz="4" w:space="0" w:color="auto"/>
              <w:left w:val="single" w:sz="4" w:space="0" w:color="auto"/>
              <w:bottom w:val="single" w:sz="4" w:space="0" w:color="auto"/>
              <w:right w:val="single" w:sz="4" w:space="0" w:color="auto"/>
            </w:tcBorders>
            <w:hideMark/>
          </w:tcPr>
          <w:p w14:paraId="1D83BF13" w14:textId="77777777" w:rsidR="00535C17" w:rsidRDefault="00535C17">
            <w:pPr>
              <w:widowControl w:val="0"/>
              <w:spacing w:line="254" w:lineRule="auto"/>
              <w:ind w:left="34" w:right="34"/>
              <w:rPr>
                <w:bCs/>
              </w:rPr>
            </w:pPr>
            <w:r>
              <w:rPr>
                <w:bCs/>
              </w:rPr>
              <w:t>Густина повітря. Адаптація організмів до варіацій тиску. Причини переміщення повітряних мас (вітру).</w:t>
            </w:r>
          </w:p>
        </w:tc>
        <w:tc>
          <w:tcPr>
            <w:tcW w:w="1404" w:type="dxa"/>
            <w:tcBorders>
              <w:top w:val="single" w:sz="4" w:space="0" w:color="auto"/>
              <w:left w:val="single" w:sz="4" w:space="0" w:color="auto"/>
              <w:bottom w:val="single" w:sz="4" w:space="0" w:color="auto"/>
              <w:right w:val="single" w:sz="4" w:space="0" w:color="auto"/>
            </w:tcBorders>
          </w:tcPr>
          <w:p w14:paraId="62460BC6" w14:textId="4612D45E" w:rsidR="00535C17" w:rsidRDefault="00CC4A64">
            <w:pPr>
              <w:widowControl w:val="0"/>
              <w:spacing w:line="254" w:lineRule="auto"/>
            </w:pPr>
            <w:r>
              <w:t>2</w:t>
            </w:r>
          </w:p>
        </w:tc>
      </w:tr>
      <w:tr w:rsidR="00535C17" w14:paraId="3838DB59" w14:textId="77777777" w:rsidTr="00535C17">
        <w:tc>
          <w:tcPr>
            <w:tcW w:w="518" w:type="dxa"/>
            <w:tcBorders>
              <w:top w:val="single" w:sz="4" w:space="0" w:color="auto"/>
              <w:left w:val="single" w:sz="4" w:space="0" w:color="auto"/>
              <w:bottom w:val="single" w:sz="4" w:space="0" w:color="auto"/>
              <w:right w:val="single" w:sz="4" w:space="0" w:color="auto"/>
            </w:tcBorders>
          </w:tcPr>
          <w:p w14:paraId="6115E198" w14:textId="57C2B5F2" w:rsidR="00535C17" w:rsidRDefault="001530AF">
            <w:pPr>
              <w:widowControl w:val="0"/>
              <w:spacing w:line="254" w:lineRule="auto"/>
              <w:ind w:left="-108" w:right="-108"/>
              <w:jc w:val="center"/>
            </w:pPr>
            <w:r>
              <w:t>29</w:t>
            </w:r>
          </w:p>
        </w:tc>
        <w:tc>
          <w:tcPr>
            <w:tcW w:w="7699" w:type="dxa"/>
            <w:tcBorders>
              <w:top w:val="single" w:sz="4" w:space="0" w:color="auto"/>
              <w:left w:val="single" w:sz="4" w:space="0" w:color="auto"/>
              <w:bottom w:val="single" w:sz="4" w:space="0" w:color="auto"/>
              <w:right w:val="single" w:sz="4" w:space="0" w:color="auto"/>
            </w:tcBorders>
            <w:hideMark/>
          </w:tcPr>
          <w:p w14:paraId="1F7C6D58" w14:textId="70CDD16C" w:rsidR="00535C17" w:rsidRDefault="00535C17" w:rsidP="001530AF">
            <w:pPr>
              <w:widowControl w:val="0"/>
              <w:spacing w:line="254" w:lineRule="auto"/>
              <w:ind w:left="34" w:right="34"/>
              <w:rPr>
                <w:bCs/>
              </w:rPr>
            </w:pPr>
            <w:r>
              <w:rPr>
                <w:bCs/>
              </w:rPr>
              <w:t>Аеродинамічний вплив повітряних мас (вітру) на компоненти прир</w:t>
            </w:r>
            <w:r w:rsidR="001530AF">
              <w:rPr>
                <w:bCs/>
              </w:rPr>
              <w:t>одних та техногенних екосистем. Роза вітрів.</w:t>
            </w:r>
          </w:p>
        </w:tc>
        <w:tc>
          <w:tcPr>
            <w:tcW w:w="1404" w:type="dxa"/>
            <w:tcBorders>
              <w:top w:val="single" w:sz="4" w:space="0" w:color="auto"/>
              <w:left w:val="single" w:sz="4" w:space="0" w:color="auto"/>
              <w:bottom w:val="single" w:sz="4" w:space="0" w:color="auto"/>
              <w:right w:val="single" w:sz="4" w:space="0" w:color="auto"/>
            </w:tcBorders>
          </w:tcPr>
          <w:p w14:paraId="037B9CBE" w14:textId="5B6A01FF" w:rsidR="00535C17" w:rsidRDefault="00CC4A64">
            <w:pPr>
              <w:widowControl w:val="0"/>
              <w:spacing w:line="254" w:lineRule="auto"/>
            </w:pPr>
            <w:r>
              <w:t>2</w:t>
            </w:r>
          </w:p>
        </w:tc>
      </w:tr>
      <w:tr w:rsidR="001530AF" w14:paraId="00CF1E0C" w14:textId="77777777" w:rsidTr="00535C17">
        <w:tc>
          <w:tcPr>
            <w:tcW w:w="518" w:type="dxa"/>
            <w:tcBorders>
              <w:top w:val="single" w:sz="4" w:space="0" w:color="auto"/>
              <w:left w:val="single" w:sz="4" w:space="0" w:color="auto"/>
              <w:bottom w:val="single" w:sz="4" w:space="0" w:color="auto"/>
              <w:right w:val="single" w:sz="4" w:space="0" w:color="auto"/>
            </w:tcBorders>
          </w:tcPr>
          <w:p w14:paraId="0CD610B2" w14:textId="3C0B1848" w:rsidR="001530AF" w:rsidRDefault="001530AF">
            <w:pPr>
              <w:widowControl w:val="0"/>
              <w:spacing w:line="254" w:lineRule="auto"/>
              <w:ind w:left="-108" w:right="-108"/>
              <w:jc w:val="center"/>
            </w:pPr>
            <w:r>
              <w:t>30</w:t>
            </w:r>
          </w:p>
        </w:tc>
        <w:tc>
          <w:tcPr>
            <w:tcW w:w="7699" w:type="dxa"/>
            <w:tcBorders>
              <w:top w:val="single" w:sz="4" w:space="0" w:color="auto"/>
              <w:left w:val="single" w:sz="4" w:space="0" w:color="auto"/>
              <w:bottom w:val="single" w:sz="4" w:space="0" w:color="auto"/>
              <w:right w:val="single" w:sz="4" w:space="0" w:color="auto"/>
            </w:tcBorders>
          </w:tcPr>
          <w:p w14:paraId="0B4B274D" w14:textId="06324754" w:rsidR="001530AF" w:rsidRDefault="001530AF">
            <w:pPr>
              <w:widowControl w:val="0"/>
              <w:spacing w:line="254" w:lineRule="auto"/>
              <w:ind w:left="34" w:right="34"/>
              <w:rPr>
                <w:bCs/>
              </w:rPr>
            </w:pPr>
            <w:r>
              <w:rPr>
                <w:bCs/>
              </w:rPr>
              <w:t>Швидкість та напрямок вітру, їх врахування при проектуванні екологічно-небезпечних об’єктів та житлової забудови.</w:t>
            </w:r>
          </w:p>
        </w:tc>
        <w:tc>
          <w:tcPr>
            <w:tcW w:w="1404" w:type="dxa"/>
            <w:tcBorders>
              <w:top w:val="single" w:sz="4" w:space="0" w:color="auto"/>
              <w:left w:val="single" w:sz="4" w:space="0" w:color="auto"/>
              <w:bottom w:val="single" w:sz="4" w:space="0" w:color="auto"/>
              <w:right w:val="single" w:sz="4" w:space="0" w:color="auto"/>
            </w:tcBorders>
          </w:tcPr>
          <w:p w14:paraId="5D2F7602" w14:textId="0CDB8A67" w:rsidR="001530AF" w:rsidRDefault="00CC4A64">
            <w:pPr>
              <w:widowControl w:val="0"/>
              <w:spacing w:line="254" w:lineRule="auto"/>
            </w:pPr>
            <w:r>
              <w:t>2</w:t>
            </w:r>
          </w:p>
        </w:tc>
      </w:tr>
      <w:tr w:rsidR="00535C17" w14:paraId="5840C138"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7843B341" w14:textId="4719BA0D" w:rsidR="00535C17" w:rsidRDefault="00535C17">
            <w:pPr>
              <w:spacing w:line="254" w:lineRule="auto"/>
              <w:jc w:val="center"/>
            </w:pPr>
            <w:r>
              <w:rPr>
                <w:b/>
                <w:bCs/>
              </w:rPr>
              <w:t>Змістовий модуль 2. Джерела, шляхи та масштаби забруднення навколишнього середовища. Охорона навколишнього середовища. Природоохоронні заходи та нормативно-правові основи захисту навколишнього середовища.</w:t>
            </w:r>
            <w:r w:rsidR="004701E4">
              <w:rPr>
                <w:b/>
                <w:bCs/>
              </w:rPr>
              <w:t xml:space="preserve"> 3 рік навчання</w:t>
            </w:r>
          </w:p>
        </w:tc>
      </w:tr>
      <w:tr w:rsidR="00535C17" w14:paraId="1C2902D2" w14:textId="77777777" w:rsidTr="00F3403F">
        <w:tc>
          <w:tcPr>
            <w:tcW w:w="9621" w:type="dxa"/>
            <w:gridSpan w:val="3"/>
            <w:tcBorders>
              <w:top w:val="single" w:sz="4" w:space="0" w:color="auto"/>
              <w:left w:val="single" w:sz="4" w:space="0" w:color="auto"/>
              <w:bottom w:val="single" w:sz="4" w:space="0" w:color="auto"/>
              <w:right w:val="single" w:sz="4" w:space="0" w:color="auto"/>
            </w:tcBorders>
          </w:tcPr>
          <w:p w14:paraId="7D6EBBD6" w14:textId="13BDCAD0" w:rsidR="00535C17" w:rsidRDefault="00535C17">
            <w:pPr>
              <w:widowControl w:val="0"/>
              <w:spacing w:line="254" w:lineRule="auto"/>
            </w:pPr>
            <w:r>
              <w:rPr>
                <w:i/>
                <w:iCs/>
              </w:rPr>
              <w:t>Тема 6. Основні джерела, шляхи та масштаби забруднення шкідливими хімічними речовинами атмосфери, гідросфери, літосфери. Екологічні проблеми і охорона довкілля. Охорона навколишнього середовища від хімічного забруднення.</w:t>
            </w:r>
          </w:p>
        </w:tc>
      </w:tr>
      <w:tr w:rsidR="00535C17" w14:paraId="0A2A3A50"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6C5DF25A" w14:textId="326077B3" w:rsidR="00535C17" w:rsidRDefault="001530AF" w:rsidP="001530AF">
            <w:r>
              <w:t>31</w:t>
            </w:r>
          </w:p>
        </w:tc>
        <w:tc>
          <w:tcPr>
            <w:tcW w:w="7699" w:type="dxa"/>
            <w:tcBorders>
              <w:top w:val="single" w:sz="4" w:space="0" w:color="auto"/>
              <w:left w:val="single" w:sz="4" w:space="0" w:color="auto"/>
              <w:bottom w:val="single" w:sz="4" w:space="0" w:color="auto"/>
              <w:right w:val="single" w:sz="4" w:space="0" w:color="auto"/>
            </w:tcBorders>
            <w:hideMark/>
          </w:tcPr>
          <w:p w14:paraId="6B274C25" w14:textId="77777777" w:rsidR="00535C17" w:rsidRDefault="00535C17">
            <w:pPr>
              <w:widowControl w:val="0"/>
              <w:spacing w:line="254" w:lineRule="auto"/>
              <w:ind w:left="34" w:right="34"/>
              <w:rPr>
                <w:rFonts w:eastAsia="MS Mincho"/>
              </w:rPr>
            </w:pPr>
            <w:r>
              <w:rPr>
                <w:rFonts w:eastAsia="MS Mincho"/>
              </w:rPr>
              <w:t xml:space="preserve">Біолого-екологічна класифікація хімічних елементів. Характеристика, вплив на процеси життєдіяльності, </w:t>
            </w:r>
            <w:proofErr w:type="spellStart"/>
            <w:r>
              <w:rPr>
                <w:rFonts w:eastAsia="MS Mincho"/>
              </w:rPr>
              <w:t>есенційність</w:t>
            </w:r>
            <w:proofErr w:type="spellEnd"/>
            <w:r>
              <w:rPr>
                <w:rFonts w:eastAsia="MS Mincho"/>
              </w:rPr>
              <w:t>, токсичність біогенних та абіогенних елементів</w:t>
            </w:r>
          </w:p>
        </w:tc>
        <w:tc>
          <w:tcPr>
            <w:tcW w:w="1404" w:type="dxa"/>
            <w:tcBorders>
              <w:top w:val="single" w:sz="4" w:space="0" w:color="auto"/>
              <w:left w:val="single" w:sz="4" w:space="0" w:color="auto"/>
              <w:bottom w:val="single" w:sz="4" w:space="0" w:color="auto"/>
              <w:right w:val="single" w:sz="4" w:space="0" w:color="auto"/>
            </w:tcBorders>
            <w:hideMark/>
          </w:tcPr>
          <w:p w14:paraId="5DA1258B" w14:textId="44223D75" w:rsidR="00535C17" w:rsidRDefault="00CC4A64">
            <w:pPr>
              <w:widowControl w:val="0"/>
              <w:spacing w:line="254" w:lineRule="auto"/>
            </w:pPr>
            <w:r>
              <w:t>2</w:t>
            </w:r>
          </w:p>
        </w:tc>
      </w:tr>
      <w:tr w:rsidR="00535C17" w14:paraId="57425ABF" w14:textId="77777777" w:rsidTr="00535C17">
        <w:tc>
          <w:tcPr>
            <w:tcW w:w="518" w:type="dxa"/>
            <w:tcBorders>
              <w:top w:val="single" w:sz="4" w:space="0" w:color="auto"/>
              <w:left w:val="single" w:sz="4" w:space="0" w:color="auto"/>
              <w:bottom w:val="single" w:sz="4" w:space="0" w:color="auto"/>
              <w:right w:val="single" w:sz="4" w:space="0" w:color="auto"/>
            </w:tcBorders>
          </w:tcPr>
          <w:p w14:paraId="110BC95C" w14:textId="55EEF3AF" w:rsidR="00535C17" w:rsidRDefault="00535C17" w:rsidP="001530AF">
            <w:pPr>
              <w:widowControl w:val="0"/>
              <w:spacing w:line="254" w:lineRule="auto"/>
              <w:ind w:left="-108" w:right="-108"/>
              <w:jc w:val="center"/>
            </w:pPr>
            <w:r>
              <w:t>3</w:t>
            </w:r>
            <w:r w:rsidR="001530AF">
              <w:t>2</w:t>
            </w:r>
          </w:p>
        </w:tc>
        <w:tc>
          <w:tcPr>
            <w:tcW w:w="7699" w:type="dxa"/>
            <w:tcBorders>
              <w:top w:val="single" w:sz="4" w:space="0" w:color="auto"/>
              <w:left w:val="single" w:sz="4" w:space="0" w:color="auto"/>
              <w:bottom w:val="single" w:sz="4" w:space="0" w:color="auto"/>
              <w:right w:val="single" w:sz="4" w:space="0" w:color="auto"/>
            </w:tcBorders>
            <w:hideMark/>
          </w:tcPr>
          <w:p w14:paraId="0C388E0A" w14:textId="77777777" w:rsidR="00535C17" w:rsidRDefault="00535C17">
            <w:pPr>
              <w:widowControl w:val="0"/>
              <w:spacing w:line="254" w:lineRule="auto"/>
              <w:ind w:left="34" w:right="34"/>
            </w:pPr>
            <w:r>
              <w:t xml:space="preserve">Важкі метали: </w:t>
            </w:r>
            <w:proofErr w:type="spellStart"/>
            <w:r>
              <w:t>колообіг</w:t>
            </w:r>
            <w:proofErr w:type="spellEnd"/>
            <w:r>
              <w:t xml:space="preserve"> у довкіллі, джерела надходження та мішені ураження</w:t>
            </w:r>
          </w:p>
        </w:tc>
        <w:tc>
          <w:tcPr>
            <w:tcW w:w="1404" w:type="dxa"/>
            <w:tcBorders>
              <w:top w:val="single" w:sz="4" w:space="0" w:color="auto"/>
              <w:left w:val="single" w:sz="4" w:space="0" w:color="auto"/>
              <w:bottom w:val="single" w:sz="4" w:space="0" w:color="auto"/>
              <w:right w:val="single" w:sz="4" w:space="0" w:color="auto"/>
            </w:tcBorders>
          </w:tcPr>
          <w:p w14:paraId="70ADD146" w14:textId="709C9D40" w:rsidR="00535C17" w:rsidRDefault="00CC4A64">
            <w:pPr>
              <w:widowControl w:val="0"/>
              <w:spacing w:line="254" w:lineRule="auto"/>
            </w:pPr>
            <w:r>
              <w:t>2</w:t>
            </w:r>
          </w:p>
        </w:tc>
      </w:tr>
      <w:tr w:rsidR="00535C17" w14:paraId="71CE80EE"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27A03604" w14:textId="75831666" w:rsidR="00535C17" w:rsidRDefault="00535C17" w:rsidP="001530AF">
            <w:r>
              <w:t>3</w:t>
            </w:r>
            <w:r w:rsidR="001530AF">
              <w:t>3</w:t>
            </w:r>
          </w:p>
        </w:tc>
        <w:tc>
          <w:tcPr>
            <w:tcW w:w="7699" w:type="dxa"/>
            <w:tcBorders>
              <w:top w:val="single" w:sz="4" w:space="0" w:color="auto"/>
              <w:left w:val="single" w:sz="4" w:space="0" w:color="auto"/>
              <w:bottom w:val="single" w:sz="4" w:space="0" w:color="auto"/>
              <w:right w:val="single" w:sz="4" w:space="0" w:color="auto"/>
            </w:tcBorders>
            <w:hideMark/>
          </w:tcPr>
          <w:p w14:paraId="48450F1E" w14:textId="77777777" w:rsidR="00535C17" w:rsidRDefault="00535C17">
            <w:pPr>
              <w:widowControl w:val="0"/>
              <w:spacing w:line="254" w:lineRule="auto"/>
              <w:ind w:left="34" w:right="-108"/>
              <w:rPr>
                <w:rFonts w:eastAsia="MS Mincho"/>
              </w:rPr>
            </w:pPr>
            <w:r>
              <w:rPr>
                <w:rFonts w:eastAsia="MS Mincho"/>
              </w:rPr>
              <w:t>Геохімічний фон, природні та техногенні геохімічні аномалії токсичних речовин. Середні вмісти (кларки) хімічних елементів та види нормування вмісту токсикантів у довкіллі.</w:t>
            </w:r>
          </w:p>
        </w:tc>
        <w:tc>
          <w:tcPr>
            <w:tcW w:w="1404" w:type="dxa"/>
            <w:tcBorders>
              <w:top w:val="single" w:sz="4" w:space="0" w:color="auto"/>
              <w:left w:val="single" w:sz="4" w:space="0" w:color="auto"/>
              <w:bottom w:val="single" w:sz="4" w:space="0" w:color="auto"/>
              <w:right w:val="single" w:sz="4" w:space="0" w:color="auto"/>
            </w:tcBorders>
            <w:hideMark/>
          </w:tcPr>
          <w:p w14:paraId="1C61DFAC" w14:textId="7602C8E8" w:rsidR="00535C17" w:rsidRDefault="00CC4A64">
            <w:pPr>
              <w:widowControl w:val="0"/>
              <w:spacing w:line="254" w:lineRule="auto"/>
            </w:pPr>
            <w:r>
              <w:t>2</w:t>
            </w:r>
          </w:p>
        </w:tc>
      </w:tr>
      <w:tr w:rsidR="00535C17" w14:paraId="15824DFC" w14:textId="77777777" w:rsidTr="00535C17">
        <w:tc>
          <w:tcPr>
            <w:tcW w:w="518" w:type="dxa"/>
            <w:tcBorders>
              <w:top w:val="single" w:sz="4" w:space="0" w:color="auto"/>
              <w:left w:val="single" w:sz="4" w:space="0" w:color="auto"/>
              <w:bottom w:val="single" w:sz="4" w:space="0" w:color="auto"/>
              <w:right w:val="single" w:sz="4" w:space="0" w:color="auto"/>
            </w:tcBorders>
          </w:tcPr>
          <w:p w14:paraId="1A351430" w14:textId="1BB1087C" w:rsidR="00535C17" w:rsidRDefault="00535C17" w:rsidP="001530AF">
            <w:pPr>
              <w:widowControl w:val="0"/>
              <w:spacing w:line="254" w:lineRule="auto"/>
              <w:ind w:left="-108" w:right="-108"/>
              <w:jc w:val="center"/>
            </w:pPr>
            <w:r>
              <w:t>3</w:t>
            </w:r>
            <w:r w:rsidR="001530AF">
              <w:t>4</w:t>
            </w:r>
          </w:p>
        </w:tc>
        <w:tc>
          <w:tcPr>
            <w:tcW w:w="7699" w:type="dxa"/>
            <w:tcBorders>
              <w:top w:val="single" w:sz="4" w:space="0" w:color="auto"/>
              <w:left w:val="single" w:sz="4" w:space="0" w:color="auto"/>
              <w:bottom w:val="single" w:sz="4" w:space="0" w:color="auto"/>
              <w:right w:val="single" w:sz="4" w:space="0" w:color="auto"/>
            </w:tcBorders>
            <w:hideMark/>
          </w:tcPr>
          <w:p w14:paraId="0154344E" w14:textId="469B6073" w:rsidR="00535C17" w:rsidRDefault="00535C17" w:rsidP="001530AF">
            <w:pPr>
              <w:widowControl w:val="0"/>
              <w:spacing w:line="254" w:lineRule="auto"/>
              <w:ind w:left="34" w:right="-108"/>
              <w:rPr>
                <w:rFonts w:eastAsia="MS Mincho"/>
              </w:rPr>
            </w:pPr>
            <w:r>
              <w:rPr>
                <w:rFonts w:eastAsia="MS Mincho"/>
              </w:rPr>
              <w:t xml:space="preserve">Ризик токсичних ефектів. Ризик для здоров'я населення і забруднення навколишнього середовища. </w:t>
            </w:r>
          </w:p>
        </w:tc>
        <w:tc>
          <w:tcPr>
            <w:tcW w:w="1404" w:type="dxa"/>
            <w:tcBorders>
              <w:top w:val="single" w:sz="4" w:space="0" w:color="auto"/>
              <w:left w:val="single" w:sz="4" w:space="0" w:color="auto"/>
              <w:bottom w:val="single" w:sz="4" w:space="0" w:color="auto"/>
              <w:right w:val="single" w:sz="4" w:space="0" w:color="auto"/>
            </w:tcBorders>
          </w:tcPr>
          <w:p w14:paraId="16675706" w14:textId="63E274A6" w:rsidR="00535C17" w:rsidRDefault="00CC4A64">
            <w:pPr>
              <w:widowControl w:val="0"/>
              <w:spacing w:line="254" w:lineRule="auto"/>
            </w:pPr>
            <w:r>
              <w:t>2</w:t>
            </w:r>
          </w:p>
        </w:tc>
      </w:tr>
      <w:tr w:rsidR="001530AF" w14:paraId="673671C1" w14:textId="77777777" w:rsidTr="00535C17">
        <w:tc>
          <w:tcPr>
            <w:tcW w:w="518" w:type="dxa"/>
            <w:tcBorders>
              <w:top w:val="single" w:sz="4" w:space="0" w:color="auto"/>
              <w:left w:val="single" w:sz="4" w:space="0" w:color="auto"/>
              <w:bottom w:val="single" w:sz="4" w:space="0" w:color="auto"/>
              <w:right w:val="single" w:sz="4" w:space="0" w:color="auto"/>
            </w:tcBorders>
          </w:tcPr>
          <w:p w14:paraId="32853A06" w14:textId="069ECD9E" w:rsidR="001530AF" w:rsidRDefault="001530AF" w:rsidP="001530AF">
            <w:pPr>
              <w:widowControl w:val="0"/>
              <w:spacing w:line="254" w:lineRule="auto"/>
              <w:ind w:left="-108" w:right="-108"/>
              <w:jc w:val="center"/>
            </w:pPr>
            <w:r>
              <w:t>35</w:t>
            </w:r>
          </w:p>
        </w:tc>
        <w:tc>
          <w:tcPr>
            <w:tcW w:w="7699" w:type="dxa"/>
            <w:tcBorders>
              <w:top w:val="single" w:sz="4" w:space="0" w:color="auto"/>
              <w:left w:val="single" w:sz="4" w:space="0" w:color="auto"/>
              <w:bottom w:val="single" w:sz="4" w:space="0" w:color="auto"/>
              <w:right w:val="single" w:sz="4" w:space="0" w:color="auto"/>
            </w:tcBorders>
          </w:tcPr>
          <w:p w14:paraId="3C0FD4CB" w14:textId="24014801" w:rsidR="001530AF" w:rsidRDefault="001530AF" w:rsidP="001530AF">
            <w:pPr>
              <w:widowControl w:val="0"/>
              <w:spacing w:line="254" w:lineRule="auto"/>
              <w:ind w:left="34" w:right="-108"/>
              <w:rPr>
                <w:rFonts w:eastAsia="MS Mincho"/>
              </w:rPr>
            </w:pPr>
            <w:r>
              <w:rPr>
                <w:rFonts w:eastAsia="MS Mincho"/>
              </w:rPr>
              <w:t>Використання моделювання та метод поєднаного аналізу карт (GIS-технологій) для моніторингу антропогенних змін довкілля</w:t>
            </w:r>
          </w:p>
        </w:tc>
        <w:tc>
          <w:tcPr>
            <w:tcW w:w="1404" w:type="dxa"/>
            <w:tcBorders>
              <w:top w:val="single" w:sz="4" w:space="0" w:color="auto"/>
              <w:left w:val="single" w:sz="4" w:space="0" w:color="auto"/>
              <w:bottom w:val="single" w:sz="4" w:space="0" w:color="auto"/>
              <w:right w:val="single" w:sz="4" w:space="0" w:color="auto"/>
            </w:tcBorders>
          </w:tcPr>
          <w:p w14:paraId="466336B4" w14:textId="01A1F4A0" w:rsidR="001530AF" w:rsidRDefault="00CC4A64">
            <w:pPr>
              <w:widowControl w:val="0"/>
              <w:spacing w:line="254" w:lineRule="auto"/>
            </w:pPr>
            <w:r>
              <w:t>2</w:t>
            </w:r>
          </w:p>
        </w:tc>
      </w:tr>
      <w:tr w:rsidR="00535C17" w14:paraId="3670C5A3" w14:textId="77777777" w:rsidTr="00535C17">
        <w:tc>
          <w:tcPr>
            <w:tcW w:w="518" w:type="dxa"/>
            <w:tcBorders>
              <w:top w:val="single" w:sz="4" w:space="0" w:color="auto"/>
              <w:left w:val="single" w:sz="4" w:space="0" w:color="auto"/>
              <w:bottom w:val="single" w:sz="4" w:space="0" w:color="auto"/>
              <w:right w:val="single" w:sz="4" w:space="0" w:color="auto"/>
            </w:tcBorders>
          </w:tcPr>
          <w:p w14:paraId="42F6827E" w14:textId="418D6DF6" w:rsidR="00535C17" w:rsidRDefault="00535C17" w:rsidP="001530AF">
            <w:pPr>
              <w:widowControl w:val="0"/>
              <w:spacing w:line="254" w:lineRule="auto"/>
              <w:ind w:left="-108" w:right="-108"/>
              <w:jc w:val="center"/>
            </w:pPr>
            <w:r>
              <w:t>3</w:t>
            </w:r>
            <w:r w:rsidR="001530AF">
              <w:t>6</w:t>
            </w:r>
          </w:p>
        </w:tc>
        <w:tc>
          <w:tcPr>
            <w:tcW w:w="7699" w:type="dxa"/>
            <w:tcBorders>
              <w:top w:val="single" w:sz="4" w:space="0" w:color="auto"/>
              <w:left w:val="single" w:sz="4" w:space="0" w:color="auto"/>
              <w:bottom w:val="single" w:sz="4" w:space="0" w:color="auto"/>
              <w:right w:val="single" w:sz="4" w:space="0" w:color="auto"/>
            </w:tcBorders>
            <w:hideMark/>
          </w:tcPr>
          <w:p w14:paraId="05F8F7FA" w14:textId="77777777" w:rsidR="00535C17" w:rsidRDefault="00535C17">
            <w:pPr>
              <w:tabs>
                <w:tab w:val="left" w:pos="1080"/>
              </w:tabs>
              <w:spacing w:line="256" w:lineRule="auto"/>
              <w:jc w:val="both"/>
              <w:rPr>
                <w:rFonts w:eastAsia="MS Mincho"/>
              </w:rPr>
            </w:pPr>
            <w:r>
              <w:rPr>
                <w:rFonts w:eastAsia="MS Mincho"/>
              </w:rPr>
              <w:t>Термічні властивості води та їх екологічне значення. Температурні режими водойм та стратифікації водних товщ.</w:t>
            </w:r>
          </w:p>
        </w:tc>
        <w:tc>
          <w:tcPr>
            <w:tcW w:w="1404" w:type="dxa"/>
            <w:tcBorders>
              <w:top w:val="single" w:sz="4" w:space="0" w:color="auto"/>
              <w:left w:val="single" w:sz="4" w:space="0" w:color="auto"/>
              <w:bottom w:val="single" w:sz="4" w:space="0" w:color="auto"/>
              <w:right w:val="single" w:sz="4" w:space="0" w:color="auto"/>
            </w:tcBorders>
          </w:tcPr>
          <w:p w14:paraId="3B4DE5AC" w14:textId="3D325C51" w:rsidR="00535C17" w:rsidRDefault="00CC4A64">
            <w:pPr>
              <w:widowControl w:val="0"/>
              <w:spacing w:line="254" w:lineRule="auto"/>
            </w:pPr>
            <w:r>
              <w:t>2</w:t>
            </w:r>
          </w:p>
        </w:tc>
      </w:tr>
      <w:tr w:rsidR="00535C17" w14:paraId="08845AE6" w14:textId="77777777" w:rsidTr="00535C17">
        <w:tc>
          <w:tcPr>
            <w:tcW w:w="518" w:type="dxa"/>
            <w:tcBorders>
              <w:top w:val="single" w:sz="4" w:space="0" w:color="auto"/>
              <w:left w:val="single" w:sz="4" w:space="0" w:color="auto"/>
              <w:bottom w:val="single" w:sz="4" w:space="0" w:color="auto"/>
              <w:right w:val="single" w:sz="4" w:space="0" w:color="auto"/>
            </w:tcBorders>
          </w:tcPr>
          <w:p w14:paraId="1F5AC300" w14:textId="0F92ECCB" w:rsidR="00535C17" w:rsidRDefault="00535C17" w:rsidP="001530AF">
            <w:pPr>
              <w:widowControl w:val="0"/>
              <w:spacing w:line="254" w:lineRule="auto"/>
              <w:ind w:left="-108" w:right="-108"/>
              <w:jc w:val="center"/>
            </w:pPr>
            <w:r>
              <w:t>3</w:t>
            </w:r>
            <w:r w:rsidR="001530AF">
              <w:t>7</w:t>
            </w:r>
          </w:p>
        </w:tc>
        <w:tc>
          <w:tcPr>
            <w:tcW w:w="7699" w:type="dxa"/>
            <w:tcBorders>
              <w:top w:val="single" w:sz="4" w:space="0" w:color="auto"/>
              <w:left w:val="single" w:sz="4" w:space="0" w:color="auto"/>
              <w:bottom w:val="single" w:sz="4" w:space="0" w:color="auto"/>
              <w:right w:val="single" w:sz="4" w:space="0" w:color="auto"/>
            </w:tcBorders>
            <w:hideMark/>
          </w:tcPr>
          <w:p w14:paraId="77F7A718" w14:textId="77777777" w:rsidR="00535C17" w:rsidRDefault="00535C17">
            <w:pPr>
              <w:tabs>
                <w:tab w:val="left" w:pos="1080"/>
              </w:tabs>
              <w:spacing w:line="256" w:lineRule="auto"/>
              <w:jc w:val="both"/>
              <w:rPr>
                <w:rFonts w:eastAsia="MS Mincho"/>
              </w:rPr>
            </w:pPr>
            <w:r>
              <w:rPr>
                <w:rFonts w:eastAsia="MS Mincho"/>
              </w:rPr>
              <w:t>Світловий режим водойм. Каламутність води. Явище заломлення світла у воді.</w:t>
            </w:r>
          </w:p>
        </w:tc>
        <w:tc>
          <w:tcPr>
            <w:tcW w:w="1404" w:type="dxa"/>
            <w:tcBorders>
              <w:top w:val="single" w:sz="4" w:space="0" w:color="auto"/>
              <w:left w:val="single" w:sz="4" w:space="0" w:color="auto"/>
              <w:bottom w:val="single" w:sz="4" w:space="0" w:color="auto"/>
              <w:right w:val="single" w:sz="4" w:space="0" w:color="auto"/>
            </w:tcBorders>
          </w:tcPr>
          <w:p w14:paraId="72D24A96" w14:textId="500C6020" w:rsidR="00535C17" w:rsidRDefault="00CC4A64">
            <w:pPr>
              <w:widowControl w:val="0"/>
              <w:spacing w:line="254" w:lineRule="auto"/>
            </w:pPr>
            <w:r>
              <w:t>2</w:t>
            </w:r>
          </w:p>
        </w:tc>
      </w:tr>
      <w:tr w:rsidR="00535C17" w14:paraId="0A67B121"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589FED83" w14:textId="77777777" w:rsidR="00535C17" w:rsidRDefault="00535C17">
            <w:pPr>
              <w:widowControl w:val="0"/>
              <w:spacing w:line="254" w:lineRule="auto"/>
            </w:pPr>
            <w:r>
              <w:rPr>
                <w:i/>
                <w:iCs/>
              </w:rPr>
              <w:t>Тема 7. Енергетичне забруднення довкілля. Захист довкілля під впливу шуму, вібрації, електромагнітного поля, іонізуючого випромінювання.</w:t>
            </w:r>
          </w:p>
        </w:tc>
      </w:tr>
      <w:tr w:rsidR="00535C17" w14:paraId="4AFEF4D4" w14:textId="77777777" w:rsidTr="00535C17">
        <w:tc>
          <w:tcPr>
            <w:tcW w:w="518" w:type="dxa"/>
            <w:tcBorders>
              <w:top w:val="single" w:sz="4" w:space="0" w:color="auto"/>
              <w:left w:val="single" w:sz="4" w:space="0" w:color="auto"/>
              <w:bottom w:val="single" w:sz="4" w:space="0" w:color="auto"/>
              <w:right w:val="single" w:sz="4" w:space="0" w:color="auto"/>
            </w:tcBorders>
          </w:tcPr>
          <w:p w14:paraId="4703001A" w14:textId="29A88C15" w:rsidR="00535C17" w:rsidRDefault="00535C17" w:rsidP="001530AF">
            <w:pPr>
              <w:widowControl w:val="0"/>
              <w:spacing w:line="254" w:lineRule="auto"/>
              <w:ind w:left="-108" w:right="-108"/>
              <w:jc w:val="center"/>
            </w:pPr>
            <w:r>
              <w:t>3</w:t>
            </w:r>
            <w:r w:rsidR="001530AF">
              <w:t>8</w:t>
            </w:r>
          </w:p>
        </w:tc>
        <w:tc>
          <w:tcPr>
            <w:tcW w:w="7699" w:type="dxa"/>
            <w:tcBorders>
              <w:top w:val="single" w:sz="4" w:space="0" w:color="auto"/>
              <w:left w:val="single" w:sz="4" w:space="0" w:color="auto"/>
              <w:bottom w:val="single" w:sz="4" w:space="0" w:color="auto"/>
              <w:right w:val="single" w:sz="4" w:space="0" w:color="auto"/>
            </w:tcBorders>
            <w:hideMark/>
          </w:tcPr>
          <w:p w14:paraId="5927B95D" w14:textId="77777777" w:rsidR="00535C17" w:rsidRDefault="00535C17">
            <w:pPr>
              <w:widowControl w:val="0"/>
              <w:spacing w:line="254" w:lineRule="auto"/>
              <w:ind w:left="34" w:right="-108"/>
              <w:jc w:val="both"/>
              <w:rPr>
                <w:iCs/>
              </w:rPr>
            </w:pPr>
            <w:r>
              <w:rPr>
                <w:iCs/>
              </w:rPr>
              <w:t>Вплив іонізуючих випромінювань на живі істоти, чутливість різних органів до іонізуючої радіації.</w:t>
            </w:r>
          </w:p>
        </w:tc>
        <w:tc>
          <w:tcPr>
            <w:tcW w:w="1404" w:type="dxa"/>
            <w:tcBorders>
              <w:top w:val="single" w:sz="4" w:space="0" w:color="auto"/>
              <w:left w:val="single" w:sz="4" w:space="0" w:color="auto"/>
              <w:bottom w:val="single" w:sz="4" w:space="0" w:color="auto"/>
              <w:right w:val="single" w:sz="4" w:space="0" w:color="auto"/>
            </w:tcBorders>
          </w:tcPr>
          <w:p w14:paraId="63FF0F68" w14:textId="05D0829F" w:rsidR="00535C17" w:rsidRDefault="00CC4A64">
            <w:pPr>
              <w:widowControl w:val="0"/>
              <w:spacing w:line="254" w:lineRule="auto"/>
            </w:pPr>
            <w:r>
              <w:t>2</w:t>
            </w:r>
          </w:p>
        </w:tc>
      </w:tr>
      <w:tr w:rsidR="00535C17" w14:paraId="3DA5BA2C" w14:textId="77777777" w:rsidTr="00535C17">
        <w:tc>
          <w:tcPr>
            <w:tcW w:w="518" w:type="dxa"/>
            <w:tcBorders>
              <w:top w:val="single" w:sz="4" w:space="0" w:color="auto"/>
              <w:left w:val="single" w:sz="4" w:space="0" w:color="auto"/>
              <w:bottom w:val="single" w:sz="4" w:space="0" w:color="auto"/>
              <w:right w:val="single" w:sz="4" w:space="0" w:color="auto"/>
            </w:tcBorders>
          </w:tcPr>
          <w:p w14:paraId="32034002" w14:textId="686EDCC8" w:rsidR="00535C17" w:rsidRDefault="00535C17" w:rsidP="001530AF">
            <w:pPr>
              <w:widowControl w:val="0"/>
              <w:spacing w:line="254" w:lineRule="auto"/>
              <w:ind w:left="-108" w:right="-108"/>
              <w:jc w:val="center"/>
            </w:pPr>
            <w:r>
              <w:t>3</w:t>
            </w:r>
            <w:r w:rsidR="001530AF">
              <w:t>9</w:t>
            </w:r>
          </w:p>
        </w:tc>
        <w:tc>
          <w:tcPr>
            <w:tcW w:w="7699" w:type="dxa"/>
            <w:tcBorders>
              <w:top w:val="single" w:sz="4" w:space="0" w:color="auto"/>
              <w:left w:val="single" w:sz="4" w:space="0" w:color="auto"/>
              <w:bottom w:val="single" w:sz="4" w:space="0" w:color="auto"/>
              <w:right w:val="single" w:sz="4" w:space="0" w:color="auto"/>
            </w:tcBorders>
            <w:hideMark/>
          </w:tcPr>
          <w:p w14:paraId="41BB6225" w14:textId="77777777" w:rsidR="00535C17" w:rsidRDefault="00535C17">
            <w:pPr>
              <w:widowControl w:val="0"/>
              <w:spacing w:line="254" w:lineRule="auto"/>
              <w:ind w:left="34" w:right="-108"/>
              <w:jc w:val="both"/>
              <w:rPr>
                <w:iCs/>
              </w:rPr>
            </w:pPr>
            <w:r>
              <w:rPr>
                <w:iCs/>
              </w:rPr>
              <w:t>Норми радіаційної безпеки та дози опромінення, що викликають променеву хворобу і призводять до летальних наслідків.</w:t>
            </w:r>
          </w:p>
        </w:tc>
        <w:tc>
          <w:tcPr>
            <w:tcW w:w="1404" w:type="dxa"/>
            <w:tcBorders>
              <w:top w:val="single" w:sz="4" w:space="0" w:color="auto"/>
              <w:left w:val="single" w:sz="4" w:space="0" w:color="auto"/>
              <w:bottom w:val="single" w:sz="4" w:space="0" w:color="auto"/>
              <w:right w:val="single" w:sz="4" w:space="0" w:color="auto"/>
            </w:tcBorders>
          </w:tcPr>
          <w:p w14:paraId="4CB101FA" w14:textId="2B2FBCD1" w:rsidR="00535C17" w:rsidRDefault="00CC4A64">
            <w:pPr>
              <w:widowControl w:val="0"/>
              <w:spacing w:line="254" w:lineRule="auto"/>
            </w:pPr>
            <w:r>
              <w:t>2</w:t>
            </w:r>
          </w:p>
        </w:tc>
      </w:tr>
      <w:tr w:rsidR="00535C17" w14:paraId="5C25BF4E"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19E40879" w14:textId="77777777" w:rsidR="00535C17" w:rsidRDefault="00535C17">
            <w:pPr>
              <w:widowControl w:val="0"/>
              <w:spacing w:line="254" w:lineRule="auto"/>
              <w:ind w:left="34" w:right="-108"/>
              <w:jc w:val="center"/>
            </w:pPr>
            <w:r>
              <w:rPr>
                <w:i/>
                <w:iCs/>
              </w:rPr>
              <w:t>Тема 8. Біотехнології. Генна та клітинна інженерія</w:t>
            </w:r>
            <w:r>
              <w:t>.</w:t>
            </w:r>
          </w:p>
        </w:tc>
      </w:tr>
      <w:tr w:rsidR="00535C17" w14:paraId="7D70A78A" w14:textId="77777777" w:rsidTr="00535C17">
        <w:tc>
          <w:tcPr>
            <w:tcW w:w="518" w:type="dxa"/>
            <w:tcBorders>
              <w:top w:val="single" w:sz="4" w:space="0" w:color="auto"/>
              <w:left w:val="single" w:sz="4" w:space="0" w:color="auto"/>
              <w:bottom w:val="single" w:sz="4" w:space="0" w:color="auto"/>
              <w:right w:val="single" w:sz="4" w:space="0" w:color="auto"/>
            </w:tcBorders>
          </w:tcPr>
          <w:p w14:paraId="2F28F9C4" w14:textId="78836630" w:rsidR="00535C17" w:rsidRDefault="001530AF" w:rsidP="001530AF">
            <w:pPr>
              <w:widowControl w:val="0"/>
              <w:spacing w:line="254" w:lineRule="auto"/>
              <w:ind w:left="-108" w:right="-108"/>
              <w:jc w:val="center"/>
            </w:pPr>
            <w:r>
              <w:t>40</w:t>
            </w:r>
          </w:p>
        </w:tc>
        <w:tc>
          <w:tcPr>
            <w:tcW w:w="7699" w:type="dxa"/>
            <w:tcBorders>
              <w:top w:val="single" w:sz="4" w:space="0" w:color="auto"/>
              <w:left w:val="single" w:sz="4" w:space="0" w:color="auto"/>
              <w:bottom w:val="single" w:sz="4" w:space="0" w:color="auto"/>
              <w:right w:val="single" w:sz="4" w:space="0" w:color="auto"/>
            </w:tcBorders>
            <w:hideMark/>
          </w:tcPr>
          <w:p w14:paraId="5202934B" w14:textId="77777777" w:rsidR="00535C17" w:rsidRDefault="00535C17">
            <w:pPr>
              <w:widowControl w:val="0"/>
              <w:spacing w:line="254" w:lineRule="auto"/>
              <w:ind w:left="34" w:right="-108"/>
              <w:rPr>
                <w:rFonts w:eastAsia="MS Mincho"/>
              </w:rPr>
            </w:pPr>
            <w:r>
              <w:t>Принципи збереження та відновлення видів у зоопарках та біосферних заповідниках. Клонування вимерлих видів.</w:t>
            </w:r>
          </w:p>
        </w:tc>
        <w:tc>
          <w:tcPr>
            <w:tcW w:w="1404" w:type="dxa"/>
            <w:tcBorders>
              <w:top w:val="single" w:sz="4" w:space="0" w:color="auto"/>
              <w:left w:val="single" w:sz="4" w:space="0" w:color="auto"/>
              <w:bottom w:val="single" w:sz="4" w:space="0" w:color="auto"/>
              <w:right w:val="single" w:sz="4" w:space="0" w:color="auto"/>
            </w:tcBorders>
          </w:tcPr>
          <w:p w14:paraId="47D97BD6" w14:textId="616B7A76" w:rsidR="00535C17" w:rsidRDefault="00CC4A64">
            <w:pPr>
              <w:widowControl w:val="0"/>
              <w:spacing w:line="254" w:lineRule="auto"/>
            </w:pPr>
            <w:r>
              <w:t>2</w:t>
            </w:r>
          </w:p>
        </w:tc>
      </w:tr>
      <w:tr w:rsidR="00535C17" w14:paraId="558C6A11" w14:textId="77777777" w:rsidTr="00F3403F">
        <w:tc>
          <w:tcPr>
            <w:tcW w:w="9621" w:type="dxa"/>
            <w:gridSpan w:val="3"/>
            <w:tcBorders>
              <w:top w:val="single" w:sz="4" w:space="0" w:color="auto"/>
              <w:left w:val="single" w:sz="4" w:space="0" w:color="auto"/>
              <w:bottom w:val="single" w:sz="4" w:space="0" w:color="auto"/>
              <w:right w:val="single" w:sz="4" w:space="0" w:color="auto"/>
            </w:tcBorders>
          </w:tcPr>
          <w:p w14:paraId="6188BB75" w14:textId="595D35F6" w:rsidR="00535C17" w:rsidRDefault="00535C17">
            <w:pPr>
              <w:widowControl w:val="0"/>
              <w:spacing w:line="254" w:lineRule="auto"/>
            </w:pPr>
            <w:r>
              <w:rPr>
                <w:i/>
                <w:iCs/>
              </w:rPr>
              <w:t>Тема 9. Нормативно-правові основи охорони природи та природоохоронні заходи захисту щодо навколишнього середовища.</w:t>
            </w:r>
          </w:p>
        </w:tc>
      </w:tr>
      <w:tr w:rsidR="00535C17" w14:paraId="0EF2BF50" w14:textId="77777777" w:rsidTr="00535C17">
        <w:tc>
          <w:tcPr>
            <w:tcW w:w="518" w:type="dxa"/>
            <w:tcBorders>
              <w:top w:val="single" w:sz="4" w:space="0" w:color="auto"/>
              <w:left w:val="single" w:sz="4" w:space="0" w:color="auto"/>
              <w:bottom w:val="single" w:sz="4" w:space="0" w:color="auto"/>
              <w:right w:val="single" w:sz="4" w:space="0" w:color="auto"/>
            </w:tcBorders>
          </w:tcPr>
          <w:p w14:paraId="06CE03F8" w14:textId="2D0C1ED0" w:rsidR="00535C17" w:rsidRDefault="001530AF" w:rsidP="001530AF">
            <w:pPr>
              <w:widowControl w:val="0"/>
              <w:spacing w:line="254" w:lineRule="auto"/>
              <w:ind w:left="-108" w:right="-108"/>
              <w:jc w:val="center"/>
            </w:pPr>
            <w:r>
              <w:t>41</w:t>
            </w:r>
          </w:p>
        </w:tc>
        <w:tc>
          <w:tcPr>
            <w:tcW w:w="7699" w:type="dxa"/>
            <w:tcBorders>
              <w:top w:val="single" w:sz="4" w:space="0" w:color="auto"/>
              <w:left w:val="single" w:sz="4" w:space="0" w:color="auto"/>
              <w:bottom w:val="single" w:sz="4" w:space="0" w:color="auto"/>
              <w:right w:val="single" w:sz="4" w:space="0" w:color="auto"/>
            </w:tcBorders>
            <w:hideMark/>
          </w:tcPr>
          <w:p w14:paraId="287AE2E3" w14:textId="77777777" w:rsidR="00535C17" w:rsidRDefault="00535C17">
            <w:pPr>
              <w:widowControl w:val="0"/>
              <w:spacing w:line="254" w:lineRule="auto"/>
              <w:ind w:left="34" w:right="-108"/>
            </w:pPr>
            <w:r>
              <w:t xml:space="preserve">Наукові основи </w:t>
            </w:r>
            <w:proofErr w:type="spellStart"/>
            <w:r>
              <w:t>біобезпеки</w:t>
            </w:r>
            <w:proofErr w:type="spellEnd"/>
            <w:r>
              <w:t>.</w:t>
            </w:r>
          </w:p>
        </w:tc>
        <w:tc>
          <w:tcPr>
            <w:tcW w:w="1404" w:type="dxa"/>
            <w:tcBorders>
              <w:top w:val="single" w:sz="4" w:space="0" w:color="auto"/>
              <w:left w:val="single" w:sz="4" w:space="0" w:color="auto"/>
              <w:bottom w:val="single" w:sz="4" w:space="0" w:color="auto"/>
              <w:right w:val="single" w:sz="4" w:space="0" w:color="auto"/>
            </w:tcBorders>
          </w:tcPr>
          <w:p w14:paraId="0D5EF53C" w14:textId="7345E737" w:rsidR="00535C17" w:rsidRDefault="00CC4A64">
            <w:pPr>
              <w:widowControl w:val="0"/>
              <w:spacing w:line="254" w:lineRule="auto"/>
            </w:pPr>
            <w:r>
              <w:t>2</w:t>
            </w:r>
          </w:p>
        </w:tc>
      </w:tr>
      <w:tr w:rsidR="00535C17" w14:paraId="14162CD0"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11A2229A" w14:textId="522598FC" w:rsidR="00535C17" w:rsidRDefault="00535C17">
            <w:pPr>
              <w:widowControl w:val="0"/>
              <w:spacing w:line="254" w:lineRule="auto"/>
              <w:jc w:val="center"/>
            </w:pPr>
            <w:r>
              <w:rPr>
                <w:b/>
                <w:bCs/>
              </w:rPr>
              <w:t>Змістовний модуль 3. Екологія г</w:t>
            </w:r>
            <w:r w:rsidR="00CC4A64">
              <w:rPr>
                <w:b/>
                <w:bCs/>
              </w:rPr>
              <w:t xml:space="preserve">а здоров’я людини. </w:t>
            </w:r>
            <w:proofErr w:type="spellStart"/>
            <w:r w:rsidR="00CC4A64">
              <w:rPr>
                <w:b/>
                <w:bCs/>
              </w:rPr>
              <w:t>Урбоекологія</w:t>
            </w:r>
            <w:proofErr w:type="spellEnd"/>
            <w:r w:rsidR="004701E4">
              <w:rPr>
                <w:b/>
                <w:bCs/>
              </w:rPr>
              <w:t>. 3 рік навчання</w:t>
            </w:r>
          </w:p>
        </w:tc>
      </w:tr>
      <w:tr w:rsidR="00535C17" w14:paraId="7744660C"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31C1EA40" w14:textId="77777777" w:rsidR="00535C17" w:rsidRDefault="00535C17">
            <w:pPr>
              <w:widowControl w:val="0"/>
              <w:spacing w:line="254" w:lineRule="auto"/>
              <w:jc w:val="center"/>
            </w:pPr>
            <w:r>
              <w:rPr>
                <w:i/>
                <w:iCs/>
              </w:rPr>
              <w:t xml:space="preserve">Тема 10 Екологія людини. Адаптація. </w:t>
            </w:r>
            <w:proofErr w:type="spellStart"/>
            <w:r>
              <w:rPr>
                <w:i/>
                <w:iCs/>
              </w:rPr>
              <w:t>Урбоекологія</w:t>
            </w:r>
            <w:proofErr w:type="spellEnd"/>
            <w:r>
              <w:rPr>
                <w:i/>
                <w:iCs/>
              </w:rPr>
              <w:t>.</w:t>
            </w:r>
          </w:p>
        </w:tc>
      </w:tr>
      <w:tr w:rsidR="00535C17" w14:paraId="1E922346" w14:textId="77777777" w:rsidTr="00535C17">
        <w:tc>
          <w:tcPr>
            <w:tcW w:w="518" w:type="dxa"/>
            <w:tcBorders>
              <w:top w:val="single" w:sz="4" w:space="0" w:color="auto"/>
              <w:left w:val="single" w:sz="4" w:space="0" w:color="auto"/>
              <w:bottom w:val="single" w:sz="4" w:space="0" w:color="auto"/>
              <w:right w:val="single" w:sz="4" w:space="0" w:color="auto"/>
            </w:tcBorders>
          </w:tcPr>
          <w:p w14:paraId="160BE188" w14:textId="3099789B" w:rsidR="00535C17" w:rsidRDefault="001530AF" w:rsidP="001530AF">
            <w:pPr>
              <w:widowControl w:val="0"/>
              <w:spacing w:line="254" w:lineRule="auto"/>
              <w:ind w:left="-108" w:right="-108"/>
              <w:jc w:val="center"/>
            </w:pPr>
            <w:r>
              <w:t>42</w:t>
            </w:r>
          </w:p>
        </w:tc>
        <w:tc>
          <w:tcPr>
            <w:tcW w:w="7699" w:type="dxa"/>
            <w:tcBorders>
              <w:top w:val="single" w:sz="4" w:space="0" w:color="auto"/>
              <w:left w:val="single" w:sz="4" w:space="0" w:color="auto"/>
              <w:bottom w:val="single" w:sz="4" w:space="0" w:color="auto"/>
              <w:right w:val="single" w:sz="4" w:space="0" w:color="auto"/>
            </w:tcBorders>
            <w:hideMark/>
          </w:tcPr>
          <w:p w14:paraId="60D7EBF5" w14:textId="14272F07" w:rsidR="00535C17" w:rsidRDefault="00535C17">
            <w:pPr>
              <w:widowControl w:val="0"/>
              <w:spacing w:line="254" w:lineRule="auto"/>
              <w:ind w:left="34" w:right="-108"/>
              <w:rPr>
                <w:rFonts w:eastAsia="MS Mincho"/>
              </w:rPr>
            </w:pPr>
            <w:r>
              <w:rPr>
                <w:rFonts w:eastAsia="MS Mincho"/>
              </w:rPr>
              <w:t>Норма реакції та її значення для адаптації</w:t>
            </w:r>
            <w:r w:rsidR="00CC4A64">
              <w:rPr>
                <w:rFonts w:eastAsia="MS Mincho"/>
              </w:rPr>
              <w:t xml:space="preserve"> людини</w:t>
            </w:r>
            <w:r>
              <w:rPr>
                <w:rFonts w:eastAsia="MS Mincho"/>
              </w:rPr>
              <w:t>. Екстремальні фактори</w:t>
            </w:r>
          </w:p>
        </w:tc>
        <w:tc>
          <w:tcPr>
            <w:tcW w:w="1404" w:type="dxa"/>
            <w:tcBorders>
              <w:top w:val="single" w:sz="4" w:space="0" w:color="auto"/>
              <w:left w:val="single" w:sz="4" w:space="0" w:color="auto"/>
              <w:bottom w:val="single" w:sz="4" w:space="0" w:color="auto"/>
              <w:right w:val="single" w:sz="4" w:space="0" w:color="auto"/>
            </w:tcBorders>
          </w:tcPr>
          <w:p w14:paraId="5683EFC4" w14:textId="5BC42DD4" w:rsidR="00535C17" w:rsidRDefault="00CC4A64">
            <w:pPr>
              <w:widowControl w:val="0"/>
              <w:spacing w:line="254" w:lineRule="auto"/>
            </w:pPr>
            <w:r>
              <w:t>2</w:t>
            </w:r>
          </w:p>
        </w:tc>
      </w:tr>
      <w:tr w:rsidR="00535C17" w14:paraId="6E0D5D11" w14:textId="77777777" w:rsidTr="00535C17">
        <w:tc>
          <w:tcPr>
            <w:tcW w:w="518" w:type="dxa"/>
            <w:tcBorders>
              <w:top w:val="single" w:sz="4" w:space="0" w:color="auto"/>
              <w:left w:val="single" w:sz="4" w:space="0" w:color="auto"/>
              <w:bottom w:val="single" w:sz="4" w:space="0" w:color="auto"/>
              <w:right w:val="single" w:sz="4" w:space="0" w:color="auto"/>
            </w:tcBorders>
          </w:tcPr>
          <w:p w14:paraId="675FEB93" w14:textId="4FD86401" w:rsidR="00535C17" w:rsidRDefault="00535C17" w:rsidP="001530AF">
            <w:pPr>
              <w:widowControl w:val="0"/>
              <w:spacing w:line="254" w:lineRule="auto"/>
              <w:ind w:left="-108" w:right="-108"/>
              <w:jc w:val="center"/>
            </w:pPr>
            <w:r>
              <w:t>4</w:t>
            </w:r>
            <w:r w:rsidR="001530AF">
              <w:t>3</w:t>
            </w:r>
          </w:p>
        </w:tc>
        <w:tc>
          <w:tcPr>
            <w:tcW w:w="7699" w:type="dxa"/>
            <w:tcBorders>
              <w:top w:val="single" w:sz="4" w:space="0" w:color="auto"/>
              <w:left w:val="single" w:sz="4" w:space="0" w:color="auto"/>
              <w:bottom w:val="single" w:sz="4" w:space="0" w:color="auto"/>
              <w:right w:val="single" w:sz="4" w:space="0" w:color="auto"/>
            </w:tcBorders>
            <w:hideMark/>
          </w:tcPr>
          <w:p w14:paraId="65DD5A9D" w14:textId="77777777" w:rsidR="00535C17" w:rsidRDefault="00535C17">
            <w:pPr>
              <w:tabs>
                <w:tab w:val="left" w:pos="1080"/>
              </w:tabs>
              <w:spacing w:line="254" w:lineRule="auto"/>
              <w:jc w:val="both"/>
            </w:pPr>
            <w:r>
              <w:t>Глобальна продовольча проблема та проблема дефіциту продуктів харчування для населення Землі.</w:t>
            </w:r>
          </w:p>
        </w:tc>
        <w:tc>
          <w:tcPr>
            <w:tcW w:w="1404" w:type="dxa"/>
            <w:tcBorders>
              <w:top w:val="single" w:sz="4" w:space="0" w:color="auto"/>
              <w:left w:val="single" w:sz="4" w:space="0" w:color="auto"/>
              <w:bottom w:val="single" w:sz="4" w:space="0" w:color="auto"/>
              <w:right w:val="single" w:sz="4" w:space="0" w:color="auto"/>
            </w:tcBorders>
            <w:hideMark/>
          </w:tcPr>
          <w:p w14:paraId="77EA2EAB" w14:textId="0F621ADF" w:rsidR="00535C17" w:rsidRDefault="00CC4A64">
            <w:pPr>
              <w:widowControl w:val="0"/>
              <w:spacing w:line="254" w:lineRule="auto"/>
            </w:pPr>
            <w:r>
              <w:t>2</w:t>
            </w:r>
          </w:p>
        </w:tc>
      </w:tr>
      <w:tr w:rsidR="00535C17" w14:paraId="58F19EC3" w14:textId="77777777" w:rsidTr="00535C17">
        <w:tc>
          <w:tcPr>
            <w:tcW w:w="518" w:type="dxa"/>
            <w:tcBorders>
              <w:top w:val="single" w:sz="4" w:space="0" w:color="auto"/>
              <w:left w:val="single" w:sz="4" w:space="0" w:color="auto"/>
              <w:bottom w:val="single" w:sz="4" w:space="0" w:color="auto"/>
              <w:right w:val="single" w:sz="4" w:space="0" w:color="auto"/>
            </w:tcBorders>
            <w:hideMark/>
          </w:tcPr>
          <w:p w14:paraId="11B83443" w14:textId="6A15513E" w:rsidR="00535C17" w:rsidRDefault="00535C17" w:rsidP="001530AF">
            <w:r>
              <w:t>4</w:t>
            </w:r>
            <w:r w:rsidR="001530AF">
              <w:t>4</w:t>
            </w:r>
          </w:p>
        </w:tc>
        <w:tc>
          <w:tcPr>
            <w:tcW w:w="7699" w:type="dxa"/>
            <w:tcBorders>
              <w:top w:val="single" w:sz="4" w:space="0" w:color="auto"/>
              <w:left w:val="single" w:sz="4" w:space="0" w:color="auto"/>
              <w:bottom w:val="single" w:sz="4" w:space="0" w:color="auto"/>
              <w:right w:val="single" w:sz="4" w:space="0" w:color="auto"/>
            </w:tcBorders>
            <w:hideMark/>
          </w:tcPr>
          <w:p w14:paraId="62B9B525" w14:textId="77777777" w:rsidR="00535C17" w:rsidRDefault="00535C17">
            <w:pPr>
              <w:widowControl w:val="0"/>
              <w:spacing w:line="254" w:lineRule="auto"/>
              <w:ind w:left="34" w:right="-108"/>
              <w:rPr>
                <w:rFonts w:eastAsia="MS Mincho"/>
              </w:rPr>
            </w:pPr>
            <w:r>
              <w:rPr>
                <w:rFonts w:eastAsia="MS Mincho"/>
              </w:rPr>
              <w:t xml:space="preserve">Збереження та відновлення лісів як основний фактор підтримання </w:t>
            </w:r>
            <w:r>
              <w:rPr>
                <w:rFonts w:eastAsia="MS Mincho"/>
              </w:rPr>
              <w:lastRenderedPageBreak/>
              <w:t>природнього довкілля</w:t>
            </w:r>
          </w:p>
        </w:tc>
        <w:tc>
          <w:tcPr>
            <w:tcW w:w="1404" w:type="dxa"/>
            <w:tcBorders>
              <w:top w:val="single" w:sz="4" w:space="0" w:color="auto"/>
              <w:left w:val="single" w:sz="4" w:space="0" w:color="auto"/>
              <w:bottom w:val="single" w:sz="4" w:space="0" w:color="auto"/>
              <w:right w:val="single" w:sz="4" w:space="0" w:color="auto"/>
            </w:tcBorders>
            <w:hideMark/>
          </w:tcPr>
          <w:p w14:paraId="09673F3C" w14:textId="3BAC5026" w:rsidR="00535C17" w:rsidRDefault="00CC4A64">
            <w:pPr>
              <w:widowControl w:val="0"/>
              <w:spacing w:line="254" w:lineRule="auto"/>
            </w:pPr>
            <w:r>
              <w:lastRenderedPageBreak/>
              <w:t>2</w:t>
            </w:r>
          </w:p>
        </w:tc>
      </w:tr>
      <w:tr w:rsidR="00535C17" w14:paraId="52B58E87" w14:textId="77777777" w:rsidTr="00535C17">
        <w:tc>
          <w:tcPr>
            <w:tcW w:w="9621" w:type="dxa"/>
            <w:gridSpan w:val="3"/>
            <w:tcBorders>
              <w:top w:val="single" w:sz="4" w:space="0" w:color="auto"/>
              <w:left w:val="single" w:sz="4" w:space="0" w:color="auto"/>
              <w:bottom w:val="single" w:sz="4" w:space="0" w:color="auto"/>
              <w:right w:val="single" w:sz="4" w:space="0" w:color="auto"/>
            </w:tcBorders>
            <w:hideMark/>
          </w:tcPr>
          <w:p w14:paraId="486480FF" w14:textId="77777777" w:rsidR="00535C17" w:rsidRDefault="00535C17">
            <w:pPr>
              <w:widowControl w:val="0"/>
              <w:tabs>
                <w:tab w:val="left" w:pos="2949"/>
              </w:tabs>
              <w:spacing w:line="254" w:lineRule="auto"/>
              <w:ind w:left="34" w:right="-108"/>
              <w:jc w:val="center"/>
            </w:pPr>
            <w:r>
              <w:rPr>
                <w:i/>
                <w:iCs/>
              </w:rPr>
              <w:lastRenderedPageBreak/>
              <w:t>Тема 11 Екологія і здоров’я.</w:t>
            </w:r>
          </w:p>
        </w:tc>
      </w:tr>
      <w:tr w:rsidR="00535C17" w14:paraId="439A78B5" w14:textId="77777777" w:rsidTr="00535C17">
        <w:tc>
          <w:tcPr>
            <w:tcW w:w="518" w:type="dxa"/>
            <w:tcBorders>
              <w:top w:val="single" w:sz="4" w:space="0" w:color="auto"/>
              <w:left w:val="single" w:sz="4" w:space="0" w:color="auto"/>
              <w:bottom w:val="single" w:sz="4" w:space="0" w:color="auto"/>
              <w:right w:val="single" w:sz="4" w:space="0" w:color="auto"/>
            </w:tcBorders>
          </w:tcPr>
          <w:p w14:paraId="1A29AD5B" w14:textId="36E41676" w:rsidR="00535C17" w:rsidRDefault="00535C17" w:rsidP="001530AF">
            <w:pPr>
              <w:widowControl w:val="0"/>
              <w:spacing w:line="254" w:lineRule="auto"/>
              <w:ind w:left="-108" w:right="-108"/>
              <w:jc w:val="center"/>
            </w:pPr>
            <w:r>
              <w:t>4</w:t>
            </w:r>
            <w:r w:rsidR="001530AF">
              <w:t>5</w:t>
            </w:r>
          </w:p>
        </w:tc>
        <w:tc>
          <w:tcPr>
            <w:tcW w:w="7699" w:type="dxa"/>
            <w:tcBorders>
              <w:top w:val="single" w:sz="4" w:space="0" w:color="auto"/>
              <w:left w:val="single" w:sz="4" w:space="0" w:color="auto"/>
              <w:bottom w:val="single" w:sz="4" w:space="0" w:color="auto"/>
              <w:right w:val="single" w:sz="4" w:space="0" w:color="auto"/>
            </w:tcBorders>
            <w:hideMark/>
          </w:tcPr>
          <w:p w14:paraId="4BEC4D81" w14:textId="77777777" w:rsidR="00535C17" w:rsidRDefault="00535C17">
            <w:pPr>
              <w:widowControl w:val="0"/>
              <w:tabs>
                <w:tab w:val="left" w:pos="2949"/>
              </w:tabs>
              <w:spacing w:line="254" w:lineRule="auto"/>
              <w:ind w:left="34" w:right="-108"/>
              <w:rPr>
                <w:i/>
                <w:iCs/>
              </w:rPr>
            </w:pPr>
            <w:r>
              <w:t>Екологічно зумовлені хвороби, їх причини та наслідки</w:t>
            </w:r>
          </w:p>
        </w:tc>
        <w:tc>
          <w:tcPr>
            <w:tcW w:w="1404" w:type="dxa"/>
            <w:tcBorders>
              <w:top w:val="single" w:sz="4" w:space="0" w:color="auto"/>
              <w:left w:val="single" w:sz="4" w:space="0" w:color="auto"/>
              <w:bottom w:val="single" w:sz="4" w:space="0" w:color="auto"/>
              <w:right w:val="single" w:sz="4" w:space="0" w:color="auto"/>
            </w:tcBorders>
          </w:tcPr>
          <w:p w14:paraId="436638B6" w14:textId="3E43D09F" w:rsidR="00535C17" w:rsidRDefault="00CC4A64">
            <w:pPr>
              <w:widowControl w:val="0"/>
              <w:spacing w:line="254" w:lineRule="auto"/>
            </w:pPr>
            <w:r>
              <w:t>2</w:t>
            </w:r>
          </w:p>
        </w:tc>
      </w:tr>
      <w:tr w:rsidR="00535C17" w14:paraId="51D31D6A" w14:textId="77777777" w:rsidTr="00535C17">
        <w:tc>
          <w:tcPr>
            <w:tcW w:w="8217" w:type="dxa"/>
            <w:gridSpan w:val="2"/>
            <w:tcBorders>
              <w:top w:val="single" w:sz="4" w:space="0" w:color="auto"/>
              <w:left w:val="single" w:sz="4" w:space="0" w:color="auto"/>
              <w:bottom w:val="single" w:sz="4" w:space="0" w:color="auto"/>
              <w:right w:val="single" w:sz="4" w:space="0" w:color="auto"/>
            </w:tcBorders>
            <w:hideMark/>
          </w:tcPr>
          <w:p w14:paraId="18158263" w14:textId="77777777" w:rsidR="00535C17" w:rsidRDefault="00535C17">
            <w:pPr>
              <w:widowControl w:val="0"/>
              <w:spacing w:line="254" w:lineRule="auto"/>
              <w:ind w:left="-108" w:right="-108" w:hanging="22"/>
              <w:rPr>
                <w:rFonts w:eastAsia="MS Mincho"/>
                <w:b/>
              </w:rPr>
            </w:pPr>
            <w:r>
              <w:rPr>
                <w:rFonts w:eastAsia="MS Mincho"/>
                <w:b/>
              </w:rPr>
              <w:t>Усього</w:t>
            </w:r>
          </w:p>
        </w:tc>
        <w:tc>
          <w:tcPr>
            <w:tcW w:w="1404" w:type="dxa"/>
            <w:tcBorders>
              <w:top w:val="single" w:sz="4" w:space="0" w:color="auto"/>
              <w:left w:val="single" w:sz="4" w:space="0" w:color="auto"/>
              <w:bottom w:val="single" w:sz="4" w:space="0" w:color="auto"/>
              <w:right w:val="single" w:sz="4" w:space="0" w:color="auto"/>
            </w:tcBorders>
            <w:hideMark/>
          </w:tcPr>
          <w:p w14:paraId="0C37C026" w14:textId="77777777" w:rsidR="00535C17" w:rsidRDefault="00535C17">
            <w:pPr>
              <w:widowControl w:val="0"/>
              <w:spacing w:line="254" w:lineRule="auto"/>
              <w:rPr>
                <w:b/>
              </w:rPr>
            </w:pPr>
            <w:r>
              <w:rPr>
                <w:b/>
              </w:rPr>
              <w:t>90</w:t>
            </w:r>
          </w:p>
        </w:tc>
      </w:tr>
    </w:tbl>
    <w:p w14:paraId="544191C8" w14:textId="0383626F" w:rsidR="00F3403F" w:rsidRDefault="008C5268" w:rsidP="000A3590">
      <w:pPr>
        <w:shd w:val="clear" w:color="auto" w:fill="FFFFFF" w:themeFill="background1"/>
        <w:ind w:firstLine="708"/>
        <w:rPr>
          <w:b/>
        </w:rPr>
      </w:pPr>
      <w:r w:rsidRPr="00003676">
        <w:rPr>
          <w:b/>
        </w:rPr>
        <w:t>6</w:t>
      </w:r>
      <w:r w:rsidR="00BF7A9B" w:rsidRPr="00003676">
        <w:rPr>
          <w:b/>
        </w:rPr>
        <w:t xml:space="preserve">. </w:t>
      </w:r>
      <w:r w:rsidRPr="00003676">
        <w:rPr>
          <w:b/>
        </w:rPr>
        <w:t xml:space="preserve">Біологічна практична робота </w:t>
      </w:r>
      <w:r w:rsidR="00BF7A9B" w:rsidRPr="00003676">
        <w:rPr>
          <w:b/>
        </w:rPr>
        <w:t>(</w:t>
      </w:r>
      <w:r w:rsidRPr="00003676">
        <w:rPr>
          <w:b/>
        </w:rPr>
        <w:t>біологічна</w:t>
      </w:r>
      <w:r w:rsidR="00BF7A9B" w:rsidRPr="00003676">
        <w:rPr>
          <w:b/>
        </w:rPr>
        <w:t xml:space="preserve"> практика</w:t>
      </w:r>
      <w:r w:rsidRPr="00003676">
        <w:rPr>
          <w:b/>
        </w:rPr>
        <w:t>)</w:t>
      </w:r>
      <w:r w:rsidR="00BF7A9B" w:rsidRPr="00003676">
        <w:rPr>
          <w:b/>
        </w:rPr>
        <w:t xml:space="preserve"> </w:t>
      </w:r>
      <w:r w:rsidR="00BF7A9B" w:rsidRPr="001F6BF5">
        <w:rPr>
          <w:b/>
        </w:rPr>
        <w:t>здійснюється під час роботи в лабораторії</w:t>
      </w:r>
      <w:r w:rsidR="00003676" w:rsidRPr="001F6BF5">
        <w:rPr>
          <w:b/>
        </w:rPr>
        <w:t xml:space="preserve"> та в довкіллі</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7846"/>
        <w:gridCol w:w="1417"/>
      </w:tblGrid>
      <w:tr w:rsidR="000A3590" w:rsidRPr="000344E9" w14:paraId="5F6C53BB" w14:textId="77777777" w:rsidTr="001953F7">
        <w:trPr>
          <w:tblHeader/>
        </w:trPr>
        <w:tc>
          <w:tcPr>
            <w:tcW w:w="518" w:type="dxa"/>
            <w:tcBorders>
              <w:top w:val="single" w:sz="4" w:space="0" w:color="auto"/>
              <w:left w:val="single" w:sz="4" w:space="0" w:color="auto"/>
              <w:bottom w:val="single" w:sz="4" w:space="0" w:color="auto"/>
              <w:right w:val="single" w:sz="4" w:space="0" w:color="auto"/>
            </w:tcBorders>
            <w:vAlign w:val="center"/>
            <w:hideMark/>
          </w:tcPr>
          <w:p w14:paraId="30BC6895" w14:textId="77777777" w:rsidR="000A3590" w:rsidRPr="000344E9" w:rsidRDefault="000A3590" w:rsidP="001953F7">
            <w:pPr>
              <w:widowControl w:val="0"/>
              <w:shd w:val="clear" w:color="auto" w:fill="FFFFFF" w:themeFill="background1"/>
              <w:jc w:val="center"/>
              <w:rPr>
                <w:b/>
                <w:lang w:eastAsia="uk-UA"/>
              </w:rPr>
            </w:pPr>
            <w:r w:rsidRPr="000344E9">
              <w:rPr>
                <w:b/>
                <w:lang w:eastAsia="uk-UA"/>
              </w:rPr>
              <w:t>№ з/п</w:t>
            </w:r>
          </w:p>
        </w:tc>
        <w:tc>
          <w:tcPr>
            <w:tcW w:w="7846" w:type="dxa"/>
            <w:tcBorders>
              <w:top w:val="single" w:sz="4" w:space="0" w:color="auto"/>
              <w:left w:val="single" w:sz="4" w:space="0" w:color="auto"/>
              <w:bottom w:val="single" w:sz="4" w:space="0" w:color="auto"/>
              <w:right w:val="single" w:sz="4" w:space="0" w:color="auto"/>
            </w:tcBorders>
            <w:vAlign w:val="center"/>
            <w:hideMark/>
          </w:tcPr>
          <w:p w14:paraId="4704F272" w14:textId="77777777" w:rsidR="000A3590" w:rsidRPr="000344E9" w:rsidRDefault="000A3590" w:rsidP="001953F7">
            <w:pPr>
              <w:widowControl w:val="0"/>
              <w:shd w:val="clear" w:color="auto" w:fill="FFFFFF" w:themeFill="background1"/>
              <w:jc w:val="center"/>
              <w:outlineLvl w:val="3"/>
              <w:rPr>
                <w:b/>
                <w:lang w:eastAsia="uk-UA"/>
              </w:rPr>
            </w:pPr>
            <w:r w:rsidRPr="000344E9">
              <w:rPr>
                <w:b/>
                <w:lang w:eastAsia="uk-UA"/>
              </w:rPr>
              <w:t>Тема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D5E2D9" w14:textId="77777777" w:rsidR="000A3590" w:rsidRPr="000344E9" w:rsidRDefault="000A3590" w:rsidP="001953F7">
            <w:pPr>
              <w:widowControl w:val="0"/>
              <w:shd w:val="clear" w:color="auto" w:fill="FFFFFF" w:themeFill="background1"/>
              <w:jc w:val="center"/>
              <w:rPr>
                <w:b/>
                <w:lang w:eastAsia="uk-UA"/>
              </w:rPr>
            </w:pPr>
            <w:r w:rsidRPr="000344E9">
              <w:rPr>
                <w:b/>
                <w:lang w:eastAsia="uk-UA"/>
              </w:rPr>
              <w:t>Кількість годин</w:t>
            </w:r>
          </w:p>
        </w:tc>
      </w:tr>
      <w:tr w:rsidR="000A3590" w:rsidRPr="000344E9" w14:paraId="5DD05BD3" w14:textId="77777777" w:rsidTr="001953F7">
        <w:trPr>
          <w:tblHeader/>
        </w:trPr>
        <w:tc>
          <w:tcPr>
            <w:tcW w:w="9781" w:type="dxa"/>
            <w:gridSpan w:val="3"/>
            <w:tcBorders>
              <w:top w:val="single" w:sz="4" w:space="0" w:color="auto"/>
              <w:left w:val="single" w:sz="4" w:space="0" w:color="auto"/>
              <w:bottom w:val="single" w:sz="4" w:space="0" w:color="auto"/>
              <w:right w:val="single" w:sz="4" w:space="0" w:color="auto"/>
            </w:tcBorders>
            <w:vAlign w:val="center"/>
          </w:tcPr>
          <w:p w14:paraId="59D50FEA" w14:textId="5DB9A9AE" w:rsidR="000A3590" w:rsidRPr="000344E9" w:rsidRDefault="000A3590" w:rsidP="001953F7">
            <w:pPr>
              <w:widowControl w:val="0"/>
              <w:shd w:val="clear" w:color="auto" w:fill="FFFFFF" w:themeFill="background1"/>
              <w:jc w:val="center"/>
              <w:rPr>
                <w:b/>
                <w:lang w:eastAsia="uk-UA"/>
              </w:rPr>
            </w:pPr>
            <w:r>
              <w:rPr>
                <w:b/>
                <w:bCs/>
              </w:rPr>
              <w:t>Змістовий модуль 1. Загальні питання та глобальні проблеми екології. Біосфера, екологічні системи.</w:t>
            </w:r>
            <w:r w:rsidR="004701E4">
              <w:rPr>
                <w:b/>
                <w:bCs/>
              </w:rPr>
              <w:t xml:space="preserve"> 2 рік навчання</w:t>
            </w:r>
          </w:p>
        </w:tc>
      </w:tr>
      <w:tr w:rsidR="000A3590" w:rsidRPr="000344E9" w14:paraId="74314634"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1D5F8300" w14:textId="77777777" w:rsidR="000A3590" w:rsidRPr="000344E9" w:rsidRDefault="000A3590" w:rsidP="001953F7">
            <w:pPr>
              <w:widowControl w:val="0"/>
              <w:shd w:val="clear" w:color="auto" w:fill="FFFFFF" w:themeFill="background1"/>
              <w:jc w:val="center"/>
              <w:rPr>
                <w:lang w:eastAsia="uk-UA"/>
              </w:rPr>
            </w:pPr>
            <w:r>
              <w:rPr>
                <w:i/>
                <w:iCs/>
              </w:rPr>
              <w:t>Тема 1 Екологія як наука та навчальна дисципліна, предмет, завдання, основні екологічні закони</w:t>
            </w:r>
          </w:p>
        </w:tc>
      </w:tr>
      <w:tr w:rsidR="000A3590" w:rsidRPr="000344E9" w14:paraId="423FA828" w14:textId="77777777" w:rsidTr="001953F7">
        <w:tc>
          <w:tcPr>
            <w:tcW w:w="518" w:type="dxa"/>
            <w:tcBorders>
              <w:top w:val="single" w:sz="4" w:space="0" w:color="auto"/>
              <w:left w:val="single" w:sz="4" w:space="0" w:color="auto"/>
              <w:bottom w:val="single" w:sz="4" w:space="0" w:color="auto"/>
              <w:right w:val="single" w:sz="4" w:space="0" w:color="auto"/>
            </w:tcBorders>
          </w:tcPr>
          <w:p w14:paraId="215F235E"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1.</w:t>
            </w:r>
          </w:p>
        </w:tc>
        <w:tc>
          <w:tcPr>
            <w:tcW w:w="7846" w:type="dxa"/>
            <w:tcBorders>
              <w:top w:val="single" w:sz="4" w:space="0" w:color="auto"/>
              <w:left w:val="single" w:sz="4" w:space="0" w:color="auto"/>
              <w:bottom w:val="single" w:sz="4" w:space="0" w:color="auto"/>
              <w:right w:val="single" w:sz="4" w:space="0" w:color="auto"/>
            </w:tcBorders>
          </w:tcPr>
          <w:p w14:paraId="59DC84F8" w14:textId="77777777" w:rsidR="000A3590" w:rsidRPr="000344E9" w:rsidRDefault="000A3590" w:rsidP="001953F7">
            <w:pPr>
              <w:widowControl w:val="0"/>
              <w:shd w:val="clear" w:color="auto" w:fill="FFFFFF" w:themeFill="background1"/>
              <w:ind w:left="34" w:right="34"/>
              <w:rPr>
                <w:rFonts w:eastAsia="MS Mincho"/>
                <w:lang w:eastAsia="uk-UA"/>
              </w:rPr>
            </w:pPr>
            <w:proofErr w:type="spellStart"/>
            <w:r w:rsidRPr="000344E9">
              <w:t>Аутекологічна</w:t>
            </w:r>
            <w:proofErr w:type="spellEnd"/>
            <w:r w:rsidRPr="000344E9">
              <w:t xml:space="preserve"> характеристика виду</w:t>
            </w:r>
          </w:p>
        </w:tc>
        <w:tc>
          <w:tcPr>
            <w:tcW w:w="1417" w:type="dxa"/>
            <w:tcBorders>
              <w:top w:val="single" w:sz="4" w:space="0" w:color="auto"/>
              <w:left w:val="single" w:sz="4" w:space="0" w:color="auto"/>
              <w:bottom w:val="single" w:sz="4" w:space="0" w:color="auto"/>
              <w:right w:val="single" w:sz="4" w:space="0" w:color="auto"/>
            </w:tcBorders>
          </w:tcPr>
          <w:p w14:paraId="7BE6044B"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198D5C99"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1F22EA90" w14:textId="77777777" w:rsidR="000A3590" w:rsidRPr="000344E9" w:rsidRDefault="000A3590" w:rsidP="001953F7">
            <w:pPr>
              <w:widowControl w:val="0"/>
              <w:shd w:val="clear" w:color="auto" w:fill="FFFFFF" w:themeFill="background1"/>
              <w:jc w:val="center"/>
              <w:rPr>
                <w:lang w:eastAsia="uk-UA"/>
              </w:rPr>
            </w:pPr>
            <w:r>
              <w:rPr>
                <w:i/>
                <w:color w:val="000000"/>
                <w:lang w:eastAsia="uk-UA"/>
              </w:rPr>
              <w:t xml:space="preserve">Тема 2 </w:t>
            </w:r>
            <w:r>
              <w:rPr>
                <w:i/>
                <w:iCs/>
              </w:rPr>
              <w:t>Велика історія Землі та формування антропогенного впливу</w:t>
            </w:r>
          </w:p>
        </w:tc>
      </w:tr>
      <w:tr w:rsidR="000A3590" w:rsidRPr="000344E9" w14:paraId="6350FC3A" w14:textId="77777777" w:rsidTr="001953F7">
        <w:tc>
          <w:tcPr>
            <w:tcW w:w="518" w:type="dxa"/>
            <w:tcBorders>
              <w:top w:val="single" w:sz="4" w:space="0" w:color="auto"/>
              <w:left w:val="single" w:sz="4" w:space="0" w:color="auto"/>
              <w:bottom w:val="single" w:sz="4" w:space="0" w:color="auto"/>
              <w:right w:val="single" w:sz="4" w:space="0" w:color="auto"/>
            </w:tcBorders>
          </w:tcPr>
          <w:p w14:paraId="5F261B98"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w:t>
            </w:r>
          </w:p>
        </w:tc>
        <w:tc>
          <w:tcPr>
            <w:tcW w:w="7846" w:type="dxa"/>
            <w:tcBorders>
              <w:top w:val="single" w:sz="4" w:space="0" w:color="auto"/>
              <w:left w:val="single" w:sz="4" w:space="0" w:color="auto"/>
              <w:bottom w:val="single" w:sz="4" w:space="0" w:color="auto"/>
              <w:right w:val="single" w:sz="4" w:space="0" w:color="auto"/>
            </w:tcBorders>
          </w:tcPr>
          <w:p w14:paraId="53FD7108" w14:textId="77777777" w:rsidR="000A3590" w:rsidRPr="000344E9" w:rsidRDefault="000A3590" w:rsidP="001953F7">
            <w:pPr>
              <w:tabs>
                <w:tab w:val="left" w:pos="1080"/>
              </w:tabs>
              <w:jc w:val="both"/>
              <w:rPr>
                <w:rFonts w:eastAsia="MS Mincho"/>
                <w:lang w:eastAsia="uk-UA"/>
              </w:rPr>
            </w:pPr>
            <w:r w:rsidRPr="000344E9">
              <w:rPr>
                <w:color w:val="000000"/>
              </w:rPr>
              <w:t xml:space="preserve">Визначення індексу </w:t>
            </w:r>
            <w:proofErr w:type="spellStart"/>
            <w:r w:rsidRPr="000344E9">
              <w:rPr>
                <w:color w:val="000000"/>
              </w:rPr>
              <w:t>синантропності</w:t>
            </w:r>
            <w:proofErr w:type="spellEnd"/>
            <w:r w:rsidRPr="000344E9">
              <w:rPr>
                <w:color w:val="000000"/>
              </w:rPr>
              <w:t xml:space="preserve"> рослинних угруповань</w:t>
            </w:r>
          </w:p>
        </w:tc>
        <w:tc>
          <w:tcPr>
            <w:tcW w:w="1417" w:type="dxa"/>
            <w:tcBorders>
              <w:top w:val="single" w:sz="4" w:space="0" w:color="auto"/>
              <w:left w:val="single" w:sz="4" w:space="0" w:color="auto"/>
              <w:bottom w:val="single" w:sz="4" w:space="0" w:color="auto"/>
              <w:right w:val="single" w:sz="4" w:space="0" w:color="auto"/>
            </w:tcBorders>
          </w:tcPr>
          <w:p w14:paraId="3CE61F71"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3677EBCB" w14:textId="77777777" w:rsidTr="001953F7">
        <w:tc>
          <w:tcPr>
            <w:tcW w:w="518" w:type="dxa"/>
            <w:tcBorders>
              <w:top w:val="single" w:sz="4" w:space="0" w:color="auto"/>
              <w:left w:val="single" w:sz="4" w:space="0" w:color="auto"/>
              <w:bottom w:val="single" w:sz="4" w:space="0" w:color="auto"/>
              <w:right w:val="single" w:sz="4" w:space="0" w:color="auto"/>
            </w:tcBorders>
          </w:tcPr>
          <w:p w14:paraId="34E93688"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3</w:t>
            </w:r>
          </w:p>
        </w:tc>
        <w:tc>
          <w:tcPr>
            <w:tcW w:w="7846" w:type="dxa"/>
            <w:tcBorders>
              <w:top w:val="single" w:sz="4" w:space="0" w:color="auto"/>
              <w:left w:val="single" w:sz="4" w:space="0" w:color="auto"/>
              <w:bottom w:val="single" w:sz="4" w:space="0" w:color="auto"/>
              <w:right w:val="single" w:sz="4" w:space="0" w:color="auto"/>
            </w:tcBorders>
          </w:tcPr>
          <w:p w14:paraId="71DDC3BD" w14:textId="77777777" w:rsidR="000A3590" w:rsidRPr="000344E9" w:rsidRDefault="000A3590" w:rsidP="001953F7">
            <w:pPr>
              <w:tabs>
                <w:tab w:val="left" w:pos="1080"/>
              </w:tabs>
              <w:jc w:val="both"/>
              <w:rPr>
                <w:rFonts w:eastAsia="MS Mincho"/>
                <w:lang w:eastAsia="uk-UA"/>
              </w:rPr>
            </w:pPr>
            <w:r w:rsidRPr="000344E9">
              <w:t xml:space="preserve">Визначення індексу </w:t>
            </w:r>
            <w:proofErr w:type="spellStart"/>
            <w:r w:rsidRPr="000344E9">
              <w:t>синантропності</w:t>
            </w:r>
            <w:proofErr w:type="spellEnd"/>
            <w:r w:rsidRPr="000344E9">
              <w:t xml:space="preserve"> угруповань комах</w:t>
            </w:r>
          </w:p>
        </w:tc>
        <w:tc>
          <w:tcPr>
            <w:tcW w:w="1417" w:type="dxa"/>
            <w:tcBorders>
              <w:top w:val="single" w:sz="4" w:space="0" w:color="auto"/>
              <w:left w:val="single" w:sz="4" w:space="0" w:color="auto"/>
              <w:bottom w:val="single" w:sz="4" w:space="0" w:color="auto"/>
              <w:right w:val="single" w:sz="4" w:space="0" w:color="auto"/>
            </w:tcBorders>
          </w:tcPr>
          <w:p w14:paraId="63AB1CAC"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082FFB20"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319DA782" w14:textId="77777777" w:rsidR="000A3590" w:rsidRPr="000344E9" w:rsidRDefault="000A3590" w:rsidP="001953F7">
            <w:pPr>
              <w:widowControl w:val="0"/>
              <w:shd w:val="clear" w:color="auto" w:fill="FFFFFF" w:themeFill="background1"/>
              <w:jc w:val="center"/>
              <w:rPr>
                <w:lang w:eastAsia="uk-UA"/>
              </w:rPr>
            </w:pPr>
            <w:r>
              <w:rPr>
                <w:i/>
                <w:iCs/>
              </w:rPr>
              <w:t>Тема 3 Навколишнє середовище. Глобальні проблеми екології</w:t>
            </w:r>
          </w:p>
        </w:tc>
      </w:tr>
      <w:tr w:rsidR="000A3590" w:rsidRPr="000344E9" w14:paraId="0CB3AD3A" w14:textId="77777777" w:rsidTr="001953F7">
        <w:tc>
          <w:tcPr>
            <w:tcW w:w="518" w:type="dxa"/>
            <w:tcBorders>
              <w:top w:val="single" w:sz="4" w:space="0" w:color="auto"/>
              <w:left w:val="single" w:sz="4" w:space="0" w:color="auto"/>
              <w:bottom w:val="single" w:sz="4" w:space="0" w:color="auto"/>
              <w:right w:val="single" w:sz="4" w:space="0" w:color="auto"/>
            </w:tcBorders>
            <w:hideMark/>
          </w:tcPr>
          <w:p w14:paraId="33C1A662"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4</w:t>
            </w:r>
          </w:p>
        </w:tc>
        <w:tc>
          <w:tcPr>
            <w:tcW w:w="7846" w:type="dxa"/>
            <w:tcBorders>
              <w:top w:val="single" w:sz="4" w:space="0" w:color="auto"/>
              <w:left w:val="single" w:sz="4" w:space="0" w:color="auto"/>
              <w:bottom w:val="single" w:sz="4" w:space="0" w:color="auto"/>
              <w:right w:val="single" w:sz="4" w:space="0" w:color="auto"/>
            </w:tcBorders>
          </w:tcPr>
          <w:p w14:paraId="2718DA71" w14:textId="77777777" w:rsidR="000A3590" w:rsidRPr="000344E9" w:rsidRDefault="000A3590" w:rsidP="001953F7">
            <w:pPr>
              <w:widowControl w:val="0"/>
              <w:shd w:val="clear" w:color="auto" w:fill="FFFFFF" w:themeFill="background1"/>
              <w:ind w:left="34" w:right="-108"/>
              <w:rPr>
                <w:rFonts w:eastAsia="MS Mincho"/>
                <w:lang w:eastAsia="uk-UA"/>
              </w:rPr>
            </w:pPr>
            <w:r w:rsidRPr="000344E9">
              <w:t xml:space="preserve">Інтегральна оцінка середовища за комплексом </w:t>
            </w:r>
            <w:proofErr w:type="spellStart"/>
            <w:r w:rsidRPr="000344E9">
              <w:t>біоіндикаторів</w:t>
            </w:r>
            <w:proofErr w:type="spellEnd"/>
          </w:p>
        </w:tc>
        <w:tc>
          <w:tcPr>
            <w:tcW w:w="1417" w:type="dxa"/>
            <w:tcBorders>
              <w:top w:val="single" w:sz="4" w:space="0" w:color="auto"/>
              <w:left w:val="single" w:sz="4" w:space="0" w:color="auto"/>
              <w:bottom w:val="single" w:sz="4" w:space="0" w:color="auto"/>
              <w:right w:val="single" w:sz="4" w:space="0" w:color="auto"/>
            </w:tcBorders>
          </w:tcPr>
          <w:p w14:paraId="7F80D68C"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648B38A9" w14:textId="77777777" w:rsidTr="001953F7">
        <w:tc>
          <w:tcPr>
            <w:tcW w:w="518" w:type="dxa"/>
            <w:tcBorders>
              <w:top w:val="single" w:sz="4" w:space="0" w:color="auto"/>
              <w:left w:val="single" w:sz="4" w:space="0" w:color="auto"/>
              <w:bottom w:val="single" w:sz="4" w:space="0" w:color="auto"/>
              <w:right w:val="single" w:sz="4" w:space="0" w:color="auto"/>
            </w:tcBorders>
            <w:hideMark/>
          </w:tcPr>
          <w:p w14:paraId="640940FE"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5</w:t>
            </w:r>
          </w:p>
        </w:tc>
        <w:tc>
          <w:tcPr>
            <w:tcW w:w="7846" w:type="dxa"/>
            <w:tcBorders>
              <w:top w:val="single" w:sz="4" w:space="0" w:color="auto"/>
              <w:left w:val="single" w:sz="4" w:space="0" w:color="auto"/>
              <w:bottom w:val="single" w:sz="4" w:space="0" w:color="auto"/>
              <w:right w:val="single" w:sz="4" w:space="0" w:color="auto"/>
            </w:tcBorders>
          </w:tcPr>
          <w:p w14:paraId="520F2F95" w14:textId="77777777" w:rsidR="000A3590" w:rsidRPr="000344E9" w:rsidRDefault="000A3590" w:rsidP="001953F7">
            <w:pPr>
              <w:widowControl w:val="0"/>
              <w:shd w:val="clear" w:color="auto" w:fill="FFFFFF" w:themeFill="background1"/>
              <w:ind w:left="34" w:right="-108"/>
              <w:rPr>
                <w:rFonts w:eastAsia="MS Mincho"/>
                <w:lang w:eastAsia="uk-UA"/>
              </w:rPr>
            </w:pPr>
            <w:r w:rsidRPr="000344E9">
              <w:t>Оцінка відповідності виду певному біотопу</w:t>
            </w:r>
          </w:p>
        </w:tc>
        <w:tc>
          <w:tcPr>
            <w:tcW w:w="1417" w:type="dxa"/>
            <w:tcBorders>
              <w:top w:val="single" w:sz="4" w:space="0" w:color="auto"/>
              <w:left w:val="single" w:sz="4" w:space="0" w:color="auto"/>
              <w:bottom w:val="single" w:sz="4" w:space="0" w:color="auto"/>
              <w:right w:val="single" w:sz="4" w:space="0" w:color="auto"/>
            </w:tcBorders>
          </w:tcPr>
          <w:p w14:paraId="2BA142C5"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1781805B" w14:textId="77777777" w:rsidTr="001953F7">
        <w:tc>
          <w:tcPr>
            <w:tcW w:w="518" w:type="dxa"/>
            <w:tcBorders>
              <w:top w:val="single" w:sz="4" w:space="0" w:color="auto"/>
              <w:left w:val="single" w:sz="4" w:space="0" w:color="auto"/>
              <w:bottom w:val="single" w:sz="4" w:space="0" w:color="auto"/>
              <w:right w:val="single" w:sz="4" w:space="0" w:color="auto"/>
            </w:tcBorders>
            <w:hideMark/>
          </w:tcPr>
          <w:p w14:paraId="4C0994F8"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6</w:t>
            </w:r>
          </w:p>
        </w:tc>
        <w:tc>
          <w:tcPr>
            <w:tcW w:w="7846" w:type="dxa"/>
            <w:tcBorders>
              <w:top w:val="single" w:sz="4" w:space="0" w:color="auto"/>
              <w:left w:val="single" w:sz="4" w:space="0" w:color="auto"/>
              <w:bottom w:val="single" w:sz="4" w:space="0" w:color="auto"/>
              <w:right w:val="single" w:sz="4" w:space="0" w:color="auto"/>
            </w:tcBorders>
          </w:tcPr>
          <w:p w14:paraId="26A4C550" w14:textId="77777777" w:rsidR="000A3590" w:rsidRPr="000344E9" w:rsidRDefault="000A3590" w:rsidP="001953F7">
            <w:pPr>
              <w:tabs>
                <w:tab w:val="left" w:pos="1080"/>
              </w:tabs>
              <w:jc w:val="both"/>
              <w:rPr>
                <w:rFonts w:eastAsia="MS Mincho"/>
                <w:lang w:eastAsia="uk-UA"/>
              </w:rPr>
            </w:pPr>
            <w:r w:rsidRPr="000344E9">
              <w:t xml:space="preserve">Побудова екологічних ніш виду з використанням </w:t>
            </w:r>
            <w:proofErr w:type="spellStart"/>
            <w:r w:rsidRPr="000344E9">
              <w:t>фітоіндикаційних</w:t>
            </w:r>
            <w:proofErr w:type="spellEnd"/>
            <w:r w:rsidRPr="000344E9">
              <w:t xml:space="preserve"> шкал</w:t>
            </w:r>
          </w:p>
        </w:tc>
        <w:tc>
          <w:tcPr>
            <w:tcW w:w="1417" w:type="dxa"/>
            <w:tcBorders>
              <w:top w:val="single" w:sz="4" w:space="0" w:color="auto"/>
              <w:left w:val="single" w:sz="4" w:space="0" w:color="auto"/>
              <w:bottom w:val="single" w:sz="4" w:space="0" w:color="auto"/>
              <w:right w:val="single" w:sz="4" w:space="0" w:color="auto"/>
            </w:tcBorders>
          </w:tcPr>
          <w:p w14:paraId="1A325206"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53B17941" w14:textId="77777777" w:rsidTr="001953F7">
        <w:tc>
          <w:tcPr>
            <w:tcW w:w="518" w:type="dxa"/>
            <w:tcBorders>
              <w:top w:val="single" w:sz="4" w:space="0" w:color="auto"/>
              <w:left w:val="single" w:sz="4" w:space="0" w:color="auto"/>
              <w:bottom w:val="single" w:sz="4" w:space="0" w:color="auto"/>
              <w:right w:val="single" w:sz="4" w:space="0" w:color="auto"/>
            </w:tcBorders>
          </w:tcPr>
          <w:p w14:paraId="5E25E42B" w14:textId="77777777" w:rsidR="000A3590" w:rsidRDefault="000A3590" w:rsidP="001953F7">
            <w:pPr>
              <w:widowControl w:val="0"/>
              <w:shd w:val="clear" w:color="auto" w:fill="FFFFFF" w:themeFill="background1"/>
              <w:ind w:left="-108" w:right="-108"/>
              <w:jc w:val="center"/>
              <w:rPr>
                <w:lang w:eastAsia="uk-UA"/>
              </w:rPr>
            </w:pPr>
            <w:r>
              <w:rPr>
                <w:lang w:eastAsia="uk-UA"/>
              </w:rPr>
              <w:t>7</w:t>
            </w:r>
          </w:p>
        </w:tc>
        <w:tc>
          <w:tcPr>
            <w:tcW w:w="7846" w:type="dxa"/>
            <w:tcBorders>
              <w:top w:val="single" w:sz="4" w:space="0" w:color="auto"/>
              <w:left w:val="single" w:sz="4" w:space="0" w:color="auto"/>
              <w:bottom w:val="single" w:sz="4" w:space="0" w:color="auto"/>
              <w:right w:val="single" w:sz="4" w:space="0" w:color="auto"/>
            </w:tcBorders>
          </w:tcPr>
          <w:p w14:paraId="6EAF3FE7" w14:textId="77777777" w:rsidR="000A3590" w:rsidRPr="000344E9" w:rsidRDefault="000A3590" w:rsidP="001953F7">
            <w:pPr>
              <w:tabs>
                <w:tab w:val="left" w:pos="1080"/>
              </w:tabs>
              <w:jc w:val="both"/>
            </w:pPr>
            <w:r w:rsidRPr="000344E9">
              <w:rPr>
                <w:bCs/>
              </w:rPr>
              <w:t>Криві виживання. Закони розвитку популяції. Біологічний потенціал популяцій.</w:t>
            </w:r>
          </w:p>
        </w:tc>
        <w:tc>
          <w:tcPr>
            <w:tcW w:w="1417" w:type="dxa"/>
            <w:tcBorders>
              <w:top w:val="single" w:sz="4" w:space="0" w:color="auto"/>
              <w:left w:val="single" w:sz="4" w:space="0" w:color="auto"/>
              <w:bottom w:val="single" w:sz="4" w:space="0" w:color="auto"/>
              <w:right w:val="single" w:sz="4" w:space="0" w:color="auto"/>
            </w:tcBorders>
          </w:tcPr>
          <w:p w14:paraId="54336B8A"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510828B3"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5A859092" w14:textId="77777777" w:rsidR="000A3590" w:rsidRPr="000344E9" w:rsidRDefault="000A3590" w:rsidP="001953F7">
            <w:pPr>
              <w:widowControl w:val="0"/>
              <w:shd w:val="clear" w:color="auto" w:fill="FFFFFF" w:themeFill="background1"/>
              <w:jc w:val="center"/>
              <w:rPr>
                <w:lang w:eastAsia="uk-UA"/>
              </w:rPr>
            </w:pPr>
            <w:r>
              <w:rPr>
                <w:i/>
                <w:iCs/>
              </w:rPr>
              <w:t>Тема 4 Біосфера. Екологія популяцій</w:t>
            </w:r>
          </w:p>
        </w:tc>
      </w:tr>
      <w:tr w:rsidR="000A3590" w:rsidRPr="000344E9" w14:paraId="36F48C40" w14:textId="77777777" w:rsidTr="001953F7">
        <w:tc>
          <w:tcPr>
            <w:tcW w:w="518" w:type="dxa"/>
            <w:tcBorders>
              <w:top w:val="single" w:sz="4" w:space="0" w:color="auto"/>
              <w:left w:val="single" w:sz="4" w:space="0" w:color="auto"/>
              <w:bottom w:val="single" w:sz="4" w:space="0" w:color="auto"/>
              <w:right w:val="single" w:sz="4" w:space="0" w:color="auto"/>
            </w:tcBorders>
          </w:tcPr>
          <w:p w14:paraId="410E37F0"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8</w:t>
            </w:r>
          </w:p>
        </w:tc>
        <w:tc>
          <w:tcPr>
            <w:tcW w:w="7846" w:type="dxa"/>
            <w:tcBorders>
              <w:top w:val="single" w:sz="4" w:space="0" w:color="auto"/>
              <w:left w:val="single" w:sz="4" w:space="0" w:color="auto"/>
              <w:bottom w:val="single" w:sz="4" w:space="0" w:color="auto"/>
              <w:right w:val="single" w:sz="4" w:space="0" w:color="auto"/>
            </w:tcBorders>
          </w:tcPr>
          <w:p w14:paraId="5984D504" w14:textId="77777777" w:rsidR="000A3590" w:rsidRPr="000344E9" w:rsidRDefault="000A3590" w:rsidP="001953F7">
            <w:pPr>
              <w:widowControl w:val="0"/>
              <w:shd w:val="clear" w:color="auto" w:fill="FFFFFF" w:themeFill="background1"/>
              <w:ind w:left="34" w:right="-108"/>
              <w:rPr>
                <w:rFonts w:eastAsia="MS Mincho"/>
                <w:lang w:eastAsia="uk-UA"/>
              </w:rPr>
            </w:pPr>
            <w:r w:rsidRPr="000344E9">
              <w:t>Динаміка чисельності людської популяції. Ймовірна прогностична модель екоциду та депопуляції населення в умовах збереження темпів зростання чисельності, сучасного рівня споживання ресурсів та їх виснаження у найближчому майбутньому.</w:t>
            </w:r>
          </w:p>
        </w:tc>
        <w:tc>
          <w:tcPr>
            <w:tcW w:w="1417" w:type="dxa"/>
            <w:tcBorders>
              <w:top w:val="single" w:sz="4" w:space="0" w:color="auto"/>
              <w:left w:val="single" w:sz="4" w:space="0" w:color="auto"/>
              <w:bottom w:val="single" w:sz="4" w:space="0" w:color="auto"/>
              <w:right w:val="single" w:sz="4" w:space="0" w:color="auto"/>
            </w:tcBorders>
          </w:tcPr>
          <w:p w14:paraId="57ECEAB2"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14EDB79E" w14:textId="77777777" w:rsidTr="001953F7">
        <w:tc>
          <w:tcPr>
            <w:tcW w:w="518" w:type="dxa"/>
            <w:tcBorders>
              <w:top w:val="single" w:sz="4" w:space="0" w:color="auto"/>
              <w:left w:val="single" w:sz="4" w:space="0" w:color="auto"/>
              <w:bottom w:val="single" w:sz="4" w:space="0" w:color="auto"/>
              <w:right w:val="single" w:sz="4" w:space="0" w:color="auto"/>
            </w:tcBorders>
          </w:tcPr>
          <w:p w14:paraId="5EB54811"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9</w:t>
            </w:r>
          </w:p>
        </w:tc>
        <w:tc>
          <w:tcPr>
            <w:tcW w:w="7846" w:type="dxa"/>
            <w:tcBorders>
              <w:top w:val="single" w:sz="4" w:space="0" w:color="auto"/>
              <w:left w:val="single" w:sz="4" w:space="0" w:color="auto"/>
              <w:bottom w:val="single" w:sz="4" w:space="0" w:color="auto"/>
              <w:right w:val="single" w:sz="4" w:space="0" w:color="auto"/>
            </w:tcBorders>
          </w:tcPr>
          <w:p w14:paraId="6B9AA5B1" w14:textId="77777777" w:rsidR="000A3590" w:rsidRPr="000344E9" w:rsidRDefault="000A3590" w:rsidP="001953F7">
            <w:pPr>
              <w:tabs>
                <w:tab w:val="left" w:pos="1080"/>
              </w:tabs>
              <w:jc w:val="both"/>
              <w:rPr>
                <w:rFonts w:eastAsia="MS Mincho"/>
                <w:lang w:eastAsia="uk-UA"/>
              </w:rPr>
            </w:pPr>
            <w:r w:rsidRPr="000344E9">
              <w:rPr>
                <w:bCs/>
              </w:rPr>
              <w:t xml:space="preserve">Статичні і динамічні показники популяцій. Чисельність, народжуваність, смертність. Аналіз </w:t>
            </w:r>
            <w:proofErr w:type="spellStart"/>
            <w:r w:rsidRPr="000344E9">
              <w:rPr>
                <w:bCs/>
              </w:rPr>
              <w:t>експотенційного</w:t>
            </w:r>
            <w:proofErr w:type="spellEnd"/>
            <w:r w:rsidRPr="000344E9">
              <w:rPr>
                <w:bCs/>
              </w:rPr>
              <w:t xml:space="preserve"> росту чисельності грибних популяцій на поживних середовищах.</w:t>
            </w:r>
          </w:p>
        </w:tc>
        <w:tc>
          <w:tcPr>
            <w:tcW w:w="1417" w:type="dxa"/>
            <w:tcBorders>
              <w:top w:val="single" w:sz="4" w:space="0" w:color="auto"/>
              <w:left w:val="single" w:sz="4" w:space="0" w:color="auto"/>
              <w:bottom w:val="single" w:sz="4" w:space="0" w:color="auto"/>
              <w:right w:val="single" w:sz="4" w:space="0" w:color="auto"/>
            </w:tcBorders>
          </w:tcPr>
          <w:p w14:paraId="26D35843"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3443E60E" w14:textId="77777777" w:rsidTr="001953F7">
        <w:tc>
          <w:tcPr>
            <w:tcW w:w="518" w:type="dxa"/>
            <w:tcBorders>
              <w:top w:val="single" w:sz="4" w:space="0" w:color="auto"/>
              <w:left w:val="single" w:sz="4" w:space="0" w:color="auto"/>
              <w:bottom w:val="single" w:sz="4" w:space="0" w:color="auto"/>
              <w:right w:val="single" w:sz="4" w:space="0" w:color="auto"/>
            </w:tcBorders>
          </w:tcPr>
          <w:p w14:paraId="7EA9E17E"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10</w:t>
            </w:r>
          </w:p>
        </w:tc>
        <w:tc>
          <w:tcPr>
            <w:tcW w:w="7846" w:type="dxa"/>
            <w:tcBorders>
              <w:top w:val="single" w:sz="4" w:space="0" w:color="auto"/>
              <w:left w:val="single" w:sz="4" w:space="0" w:color="auto"/>
              <w:bottom w:val="single" w:sz="4" w:space="0" w:color="auto"/>
              <w:right w:val="single" w:sz="4" w:space="0" w:color="auto"/>
            </w:tcBorders>
          </w:tcPr>
          <w:p w14:paraId="563C8859" w14:textId="77777777" w:rsidR="000A3590" w:rsidRPr="000344E9" w:rsidRDefault="000A3590" w:rsidP="001953F7">
            <w:pPr>
              <w:tabs>
                <w:tab w:val="left" w:pos="1080"/>
              </w:tabs>
              <w:jc w:val="both"/>
              <w:rPr>
                <w:rFonts w:eastAsia="MS Mincho"/>
                <w:lang w:eastAsia="uk-UA"/>
              </w:rPr>
            </w:pPr>
            <w:r w:rsidRPr="000344E9">
              <w:rPr>
                <w:bCs/>
                <w:lang w:eastAsia="uk-UA"/>
              </w:rPr>
              <w:t xml:space="preserve">Визначення життєвого стану популяцій деревних рослин за методом В.С. </w:t>
            </w:r>
            <w:proofErr w:type="spellStart"/>
            <w:r w:rsidRPr="000344E9">
              <w:rPr>
                <w:bCs/>
                <w:lang w:eastAsia="uk-UA"/>
              </w:rPr>
              <w:t>Николаєвського</w:t>
            </w:r>
            <w:proofErr w:type="spellEnd"/>
          </w:p>
        </w:tc>
        <w:tc>
          <w:tcPr>
            <w:tcW w:w="1417" w:type="dxa"/>
            <w:tcBorders>
              <w:top w:val="single" w:sz="4" w:space="0" w:color="auto"/>
              <w:left w:val="single" w:sz="4" w:space="0" w:color="auto"/>
              <w:bottom w:val="single" w:sz="4" w:space="0" w:color="auto"/>
              <w:right w:val="single" w:sz="4" w:space="0" w:color="auto"/>
            </w:tcBorders>
          </w:tcPr>
          <w:p w14:paraId="6B47959F"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3EB742EC" w14:textId="77777777" w:rsidTr="001953F7">
        <w:tc>
          <w:tcPr>
            <w:tcW w:w="518" w:type="dxa"/>
            <w:tcBorders>
              <w:top w:val="single" w:sz="4" w:space="0" w:color="auto"/>
              <w:left w:val="single" w:sz="4" w:space="0" w:color="auto"/>
              <w:bottom w:val="single" w:sz="4" w:space="0" w:color="auto"/>
              <w:right w:val="single" w:sz="4" w:space="0" w:color="auto"/>
            </w:tcBorders>
          </w:tcPr>
          <w:p w14:paraId="2BDD7324"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11</w:t>
            </w:r>
          </w:p>
        </w:tc>
        <w:tc>
          <w:tcPr>
            <w:tcW w:w="7846" w:type="dxa"/>
            <w:tcBorders>
              <w:top w:val="single" w:sz="4" w:space="0" w:color="auto"/>
              <w:left w:val="single" w:sz="4" w:space="0" w:color="auto"/>
              <w:bottom w:val="single" w:sz="4" w:space="0" w:color="auto"/>
              <w:right w:val="single" w:sz="4" w:space="0" w:color="auto"/>
            </w:tcBorders>
          </w:tcPr>
          <w:p w14:paraId="6996ED90" w14:textId="77777777" w:rsidR="000A3590" w:rsidRPr="000344E9" w:rsidRDefault="000A3590" w:rsidP="001953F7">
            <w:pPr>
              <w:tabs>
                <w:tab w:val="left" w:pos="1080"/>
              </w:tabs>
              <w:jc w:val="both"/>
              <w:rPr>
                <w:rFonts w:eastAsia="MS Mincho"/>
                <w:lang w:eastAsia="uk-UA"/>
              </w:rPr>
            </w:pPr>
            <w:r w:rsidRPr="000344E9">
              <w:t>Оцінка стійкості популяцій деревних рослин за інтегральним показником стабільності розвитку</w:t>
            </w:r>
          </w:p>
        </w:tc>
        <w:tc>
          <w:tcPr>
            <w:tcW w:w="1417" w:type="dxa"/>
            <w:tcBorders>
              <w:top w:val="single" w:sz="4" w:space="0" w:color="auto"/>
              <w:left w:val="single" w:sz="4" w:space="0" w:color="auto"/>
              <w:bottom w:val="single" w:sz="4" w:space="0" w:color="auto"/>
              <w:right w:val="single" w:sz="4" w:space="0" w:color="auto"/>
            </w:tcBorders>
          </w:tcPr>
          <w:p w14:paraId="5E24A413"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68B045A1"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178F1F4B" w14:textId="77777777" w:rsidR="000A3590" w:rsidRPr="000344E9" w:rsidRDefault="000A3590" w:rsidP="001953F7">
            <w:pPr>
              <w:widowControl w:val="0"/>
              <w:shd w:val="clear" w:color="auto" w:fill="FFFFFF" w:themeFill="background1"/>
              <w:rPr>
                <w:lang w:eastAsia="uk-UA"/>
              </w:rPr>
            </w:pPr>
            <w:r w:rsidRPr="001E13DD">
              <w:rPr>
                <w:i/>
                <w:iCs/>
              </w:rPr>
              <w:t xml:space="preserve">Тема </w:t>
            </w:r>
            <w:r>
              <w:rPr>
                <w:i/>
                <w:iCs/>
              </w:rPr>
              <w:t>5</w:t>
            </w:r>
            <w:r w:rsidRPr="001E13DD">
              <w:rPr>
                <w:i/>
                <w:iCs/>
              </w:rPr>
              <w:t>. Екологічні системи, біогеохімічний кругообіг речовин та енергії у природі.</w:t>
            </w:r>
          </w:p>
        </w:tc>
      </w:tr>
      <w:tr w:rsidR="000A3590" w:rsidRPr="000344E9" w14:paraId="58C708EC" w14:textId="77777777" w:rsidTr="001953F7">
        <w:tc>
          <w:tcPr>
            <w:tcW w:w="518" w:type="dxa"/>
            <w:tcBorders>
              <w:top w:val="single" w:sz="4" w:space="0" w:color="auto"/>
              <w:left w:val="single" w:sz="4" w:space="0" w:color="auto"/>
              <w:bottom w:val="single" w:sz="4" w:space="0" w:color="auto"/>
              <w:right w:val="single" w:sz="4" w:space="0" w:color="auto"/>
            </w:tcBorders>
          </w:tcPr>
          <w:p w14:paraId="4D6C12F8"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1</w:t>
            </w:r>
            <w:r>
              <w:rPr>
                <w:lang w:eastAsia="uk-UA"/>
              </w:rPr>
              <w:t>2</w:t>
            </w:r>
          </w:p>
        </w:tc>
        <w:tc>
          <w:tcPr>
            <w:tcW w:w="7846" w:type="dxa"/>
            <w:tcBorders>
              <w:top w:val="single" w:sz="4" w:space="0" w:color="auto"/>
              <w:left w:val="single" w:sz="4" w:space="0" w:color="auto"/>
              <w:bottom w:val="single" w:sz="4" w:space="0" w:color="auto"/>
              <w:right w:val="single" w:sz="4" w:space="0" w:color="auto"/>
            </w:tcBorders>
          </w:tcPr>
          <w:p w14:paraId="462099FF" w14:textId="77777777" w:rsidR="000A3590" w:rsidRPr="000344E9" w:rsidRDefault="000A3590" w:rsidP="001953F7">
            <w:pPr>
              <w:tabs>
                <w:tab w:val="left" w:pos="1080"/>
              </w:tabs>
              <w:jc w:val="both"/>
              <w:rPr>
                <w:rFonts w:eastAsia="MS Mincho"/>
                <w:lang w:eastAsia="uk-UA"/>
              </w:rPr>
            </w:pPr>
            <w:r w:rsidRPr="000344E9">
              <w:rPr>
                <w:color w:val="000000"/>
              </w:rPr>
              <w:t>Методологічні аспекти вивчення фітоценозів</w:t>
            </w:r>
          </w:p>
        </w:tc>
        <w:tc>
          <w:tcPr>
            <w:tcW w:w="1417" w:type="dxa"/>
            <w:tcBorders>
              <w:top w:val="single" w:sz="4" w:space="0" w:color="auto"/>
              <w:left w:val="single" w:sz="4" w:space="0" w:color="auto"/>
              <w:bottom w:val="single" w:sz="4" w:space="0" w:color="auto"/>
              <w:right w:val="single" w:sz="4" w:space="0" w:color="auto"/>
            </w:tcBorders>
          </w:tcPr>
          <w:p w14:paraId="6BC0A6AC" w14:textId="77777777" w:rsidR="000A3590" w:rsidRPr="000344E9" w:rsidRDefault="000A3590" w:rsidP="001953F7">
            <w:pPr>
              <w:widowControl w:val="0"/>
              <w:shd w:val="clear" w:color="auto" w:fill="FFFFFF" w:themeFill="background1"/>
              <w:rPr>
                <w:lang w:eastAsia="uk-UA"/>
              </w:rPr>
            </w:pPr>
            <w:r>
              <w:rPr>
                <w:lang w:eastAsia="uk-UA"/>
              </w:rPr>
              <w:t>1</w:t>
            </w:r>
          </w:p>
        </w:tc>
      </w:tr>
      <w:tr w:rsidR="000A3590" w:rsidRPr="000344E9" w14:paraId="18238DDC" w14:textId="77777777" w:rsidTr="001953F7">
        <w:tc>
          <w:tcPr>
            <w:tcW w:w="518" w:type="dxa"/>
            <w:tcBorders>
              <w:top w:val="single" w:sz="4" w:space="0" w:color="auto"/>
              <w:left w:val="single" w:sz="4" w:space="0" w:color="auto"/>
              <w:bottom w:val="single" w:sz="4" w:space="0" w:color="auto"/>
              <w:right w:val="single" w:sz="4" w:space="0" w:color="auto"/>
            </w:tcBorders>
          </w:tcPr>
          <w:p w14:paraId="66AE2A10"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1</w:t>
            </w:r>
            <w:r>
              <w:rPr>
                <w:lang w:eastAsia="uk-UA"/>
              </w:rPr>
              <w:t>3</w:t>
            </w:r>
          </w:p>
        </w:tc>
        <w:tc>
          <w:tcPr>
            <w:tcW w:w="7846" w:type="dxa"/>
            <w:tcBorders>
              <w:top w:val="single" w:sz="4" w:space="0" w:color="auto"/>
              <w:left w:val="single" w:sz="4" w:space="0" w:color="auto"/>
              <w:bottom w:val="single" w:sz="4" w:space="0" w:color="auto"/>
              <w:right w:val="single" w:sz="4" w:space="0" w:color="auto"/>
            </w:tcBorders>
          </w:tcPr>
          <w:p w14:paraId="429089F8" w14:textId="77777777" w:rsidR="000A3590" w:rsidRPr="000344E9" w:rsidRDefault="000A3590" w:rsidP="001953F7">
            <w:pPr>
              <w:tabs>
                <w:tab w:val="left" w:pos="1080"/>
              </w:tabs>
              <w:jc w:val="both"/>
              <w:rPr>
                <w:rFonts w:eastAsia="MS Mincho"/>
                <w:lang w:eastAsia="uk-UA"/>
              </w:rPr>
            </w:pPr>
            <w:r w:rsidRPr="000344E9">
              <w:t>Порівняльний аналіз подібності угруповань з використанням різних індексів</w:t>
            </w:r>
          </w:p>
        </w:tc>
        <w:tc>
          <w:tcPr>
            <w:tcW w:w="1417" w:type="dxa"/>
            <w:tcBorders>
              <w:top w:val="single" w:sz="4" w:space="0" w:color="auto"/>
              <w:left w:val="single" w:sz="4" w:space="0" w:color="auto"/>
              <w:bottom w:val="single" w:sz="4" w:space="0" w:color="auto"/>
              <w:right w:val="single" w:sz="4" w:space="0" w:color="auto"/>
            </w:tcBorders>
          </w:tcPr>
          <w:p w14:paraId="3E09C6FC"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6309B2B2" w14:textId="77777777" w:rsidTr="001953F7">
        <w:tc>
          <w:tcPr>
            <w:tcW w:w="518" w:type="dxa"/>
            <w:tcBorders>
              <w:top w:val="single" w:sz="4" w:space="0" w:color="auto"/>
              <w:left w:val="single" w:sz="4" w:space="0" w:color="auto"/>
              <w:bottom w:val="single" w:sz="4" w:space="0" w:color="auto"/>
              <w:right w:val="single" w:sz="4" w:space="0" w:color="auto"/>
            </w:tcBorders>
          </w:tcPr>
          <w:p w14:paraId="2706025F"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14</w:t>
            </w:r>
          </w:p>
        </w:tc>
        <w:tc>
          <w:tcPr>
            <w:tcW w:w="7846" w:type="dxa"/>
            <w:tcBorders>
              <w:top w:val="single" w:sz="4" w:space="0" w:color="auto"/>
              <w:left w:val="single" w:sz="4" w:space="0" w:color="auto"/>
              <w:bottom w:val="single" w:sz="4" w:space="0" w:color="auto"/>
              <w:right w:val="single" w:sz="4" w:space="0" w:color="auto"/>
            </w:tcBorders>
          </w:tcPr>
          <w:p w14:paraId="2C95BAFF" w14:textId="77777777" w:rsidR="000A3590" w:rsidRPr="000344E9" w:rsidRDefault="000A3590" w:rsidP="001953F7">
            <w:pPr>
              <w:tabs>
                <w:tab w:val="left" w:pos="1080"/>
              </w:tabs>
              <w:jc w:val="both"/>
              <w:rPr>
                <w:rFonts w:eastAsia="MS Mincho"/>
                <w:lang w:eastAsia="uk-UA"/>
              </w:rPr>
            </w:pPr>
            <w:r w:rsidRPr="000344E9">
              <w:t>Побудова спектра життєвих форм рослинних угруповань</w:t>
            </w:r>
          </w:p>
        </w:tc>
        <w:tc>
          <w:tcPr>
            <w:tcW w:w="1417" w:type="dxa"/>
            <w:tcBorders>
              <w:top w:val="single" w:sz="4" w:space="0" w:color="auto"/>
              <w:left w:val="single" w:sz="4" w:space="0" w:color="auto"/>
              <w:bottom w:val="single" w:sz="4" w:space="0" w:color="auto"/>
              <w:right w:val="single" w:sz="4" w:space="0" w:color="auto"/>
            </w:tcBorders>
          </w:tcPr>
          <w:p w14:paraId="0733A33B" w14:textId="77777777" w:rsidR="000A3590" w:rsidRPr="000344E9" w:rsidRDefault="000A3590" w:rsidP="001953F7">
            <w:pPr>
              <w:widowControl w:val="0"/>
              <w:shd w:val="clear" w:color="auto" w:fill="FFFFFF" w:themeFill="background1"/>
              <w:rPr>
                <w:lang w:eastAsia="uk-UA"/>
              </w:rPr>
            </w:pPr>
            <w:r>
              <w:rPr>
                <w:lang w:eastAsia="uk-UA"/>
              </w:rPr>
              <w:t>1</w:t>
            </w:r>
          </w:p>
        </w:tc>
      </w:tr>
      <w:tr w:rsidR="000A3590" w:rsidRPr="000344E9" w14:paraId="30659504" w14:textId="77777777" w:rsidTr="001953F7">
        <w:tc>
          <w:tcPr>
            <w:tcW w:w="518" w:type="dxa"/>
            <w:tcBorders>
              <w:top w:val="single" w:sz="4" w:space="0" w:color="auto"/>
              <w:left w:val="single" w:sz="4" w:space="0" w:color="auto"/>
              <w:bottom w:val="single" w:sz="4" w:space="0" w:color="auto"/>
              <w:right w:val="single" w:sz="4" w:space="0" w:color="auto"/>
            </w:tcBorders>
          </w:tcPr>
          <w:p w14:paraId="06195393"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15</w:t>
            </w:r>
          </w:p>
        </w:tc>
        <w:tc>
          <w:tcPr>
            <w:tcW w:w="7846" w:type="dxa"/>
            <w:tcBorders>
              <w:top w:val="single" w:sz="4" w:space="0" w:color="auto"/>
              <w:left w:val="single" w:sz="4" w:space="0" w:color="auto"/>
              <w:bottom w:val="single" w:sz="4" w:space="0" w:color="auto"/>
              <w:right w:val="single" w:sz="4" w:space="0" w:color="auto"/>
            </w:tcBorders>
          </w:tcPr>
          <w:p w14:paraId="14A7DA03" w14:textId="77777777" w:rsidR="000A3590" w:rsidRPr="000344E9" w:rsidRDefault="000A3590" w:rsidP="001953F7">
            <w:pPr>
              <w:tabs>
                <w:tab w:val="left" w:pos="1080"/>
              </w:tabs>
              <w:jc w:val="both"/>
              <w:rPr>
                <w:rFonts w:eastAsia="MS Mincho"/>
                <w:lang w:eastAsia="uk-UA"/>
              </w:rPr>
            </w:pPr>
            <w:r w:rsidRPr="000344E9">
              <w:t>Визначення видового багатства та різноманіття тваринних угруповань</w:t>
            </w:r>
          </w:p>
        </w:tc>
        <w:tc>
          <w:tcPr>
            <w:tcW w:w="1417" w:type="dxa"/>
            <w:tcBorders>
              <w:top w:val="single" w:sz="4" w:space="0" w:color="auto"/>
              <w:left w:val="single" w:sz="4" w:space="0" w:color="auto"/>
              <w:bottom w:val="single" w:sz="4" w:space="0" w:color="auto"/>
              <w:right w:val="single" w:sz="4" w:space="0" w:color="auto"/>
            </w:tcBorders>
          </w:tcPr>
          <w:p w14:paraId="066373FE"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42211700" w14:textId="77777777" w:rsidTr="001953F7">
        <w:tc>
          <w:tcPr>
            <w:tcW w:w="518" w:type="dxa"/>
            <w:tcBorders>
              <w:top w:val="single" w:sz="4" w:space="0" w:color="auto"/>
              <w:left w:val="single" w:sz="4" w:space="0" w:color="auto"/>
              <w:bottom w:val="single" w:sz="4" w:space="0" w:color="auto"/>
              <w:right w:val="single" w:sz="4" w:space="0" w:color="auto"/>
            </w:tcBorders>
          </w:tcPr>
          <w:p w14:paraId="441287B4"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16</w:t>
            </w:r>
          </w:p>
        </w:tc>
        <w:tc>
          <w:tcPr>
            <w:tcW w:w="7846" w:type="dxa"/>
            <w:tcBorders>
              <w:top w:val="single" w:sz="4" w:space="0" w:color="auto"/>
              <w:left w:val="single" w:sz="4" w:space="0" w:color="auto"/>
              <w:bottom w:val="single" w:sz="4" w:space="0" w:color="auto"/>
              <w:right w:val="single" w:sz="4" w:space="0" w:color="auto"/>
            </w:tcBorders>
          </w:tcPr>
          <w:p w14:paraId="15ECE8A6" w14:textId="77777777" w:rsidR="000A3590" w:rsidRPr="000344E9" w:rsidRDefault="000A3590" w:rsidP="001953F7">
            <w:pPr>
              <w:tabs>
                <w:tab w:val="left" w:pos="1080"/>
              </w:tabs>
              <w:jc w:val="both"/>
              <w:rPr>
                <w:rFonts w:eastAsia="MS Mincho"/>
                <w:lang w:eastAsia="uk-UA"/>
              </w:rPr>
            </w:pPr>
            <w:r>
              <w:t>В</w:t>
            </w:r>
            <w:r w:rsidRPr="00C85FCF">
              <w:t>изначення у воді розчинного кисню, амонійного азоту, азоту нітритів і нітратів</w:t>
            </w:r>
          </w:p>
        </w:tc>
        <w:tc>
          <w:tcPr>
            <w:tcW w:w="1417" w:type="dxa"/>
            <w:tcBorders>
              <w:top w:val="single" w:sz="4" w:space="0" w:color="auto"/>
              <w:left w:val="single" w:sz="4" w:space="0" w:color="auto"/>
              <w:bottom w:val="single" w:sz="4" w:space="0" w:color="auto"/>
              <w:right w:val="single" w:sz="4" w:space="0" w:color="auto"/>
            </w:tcBorders>
          </w:tcPr>
          <w:p w14:paraId="3CA5DD21"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5A546A28"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0A7C36F1" w14:textId="624703E4" w:rsidR="000A3590" w:rsidRPr="001C2842" w:rsidRDefault="000A3590" w:rsidP="001953F7">
            <w:pPr>
              <w:jc w:val="center"/>
              <w:rPr>
                <w:b/>
                <w:bCs/>
              </w:rPr>
            </w:pPr>
            <w:r w:rsidRPr="00C85FCF">
              <w:rPr>
                <w:b/>
                <w:bCs/>
              </w:rPr>
              <w:t>Змістовий модуль 2. Джерела, шляхи та масштаби забруднення навколишнього середовища. Охорона навколишнього середовища. Природоохоронні заходи та нормативно-правові основи захисту навколишнього середовища.</w:t>
            </w:r>
            <w:r w:rsidR="004701E4">
              <w:rPr>
                <w:b/>
                <w:bCs/>
              </w:rPr>
              <w:t xml:space="preserve"> 3 рік навчання</w:t>
            </w:r>
          </w:p>
        </w:tc>
      </w:tr>
      <w:tr w:rsidR="000A3590" w:rsidRPr="000344E9" w14:paraId="1170017B"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7379599E" w14:textId="77777777" w:rsidR="000A3590" w:rsidRPr="00945949" w:rsidRDefault="000A3590" w:rsidP="001953F7">
            <w:pPr>
              <w:widowControl w:val="0"/>
              <w:shd w:val="clear" w:color="auto" w:fill="FFFFFF"/>
              <w:ind w:firstLine="7"/>
              <w:jc w:val="center"/>
              <w:rPr>
                <w:i/>
                <w:iCs/>
              </w:rPr>
            </w:pPr>
            <w:r w:rsidRPr="00C85FCF">
              <w:rPr>
                <w:i/>
                <w:iCs/>
              </w:rPr>
              <w:t xml:space="preserve">Тема </w:t>
            </w:r>
            <w:r>
              <w:rPr>
                <w:i/>
                <w:iCs/>
              </w:rPr>
              <w:t>6</w:t>
            </w:r>
            <w:r w:rsidRPr="00C85FCF">
              <w:rPr>
                <w:i/>
                <w:iCs/>
              </w:rPr>
              <w:t>. Основні джерела, шляхи та масштаби забруднення шкідливими хімічними речовинами атмосфери, гідросфери, літосфери. Екологічні проблеми і охорона довкілля. Охорона навколишнього середо</w:t>
            </w:r>
            <w:r>
              <w:rPr>
                <w:i/>
                <w:iCs/>
              </w:rPr>
              <w:t>вища від хімічного забруднення.</w:t>
            </w:r>
          </w:p>
        </w:tc>
      </w:tr>
      <w:tr w:rsidR="000A3590" w:rsidRPr="000344E9" w14:paraId="1AA5C5E4" w14:textId="77777777" w:rsidTr="001953F7">
        <w:tc>
          <w:tcPr>
            <w:tcW w:w="518" w:type="dxa"/>
            <w:tcBorders>
              <w:top w:val="single" w:sz="4" w:space="0" w:color="auto"/>
              <w:left w:val="single" w:sz="4" w:space="0" w:color="auto"/>
              <w:bottom w:val="single" w:sz="4" w:space="0" w:color="auto"/>
              <w:right w:val="single" w:sz="4" w:space="0" w:color="auto"/>
            </w:tcBorders>
          </w:tcPr>
          <w:p w14:paraId="10F5818F"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1</w:t>
            </w:r>
            <w:r>
              <w:rPr>
                <w:lang w:eastAsia="uk-UA"/>
              </w:rPr>
              <w:t>7</w:t>
            </w:r>
          </w:p>
        </w:tc>
        <w:tc>
          <w:tcPr>
            <w:tcW w:w="7846" w:type="dxa"/>
            <w:tcBorders>
              <w:top w:val="single" w:sz="4" w:space="0" w:color="auto"/>
              <w:left w:val="single" w:sz="4" w:space="0" w:color="auto"/>
              <w:bottom w:val="single" w:sz="4" w:space="0" w:color="auto"/>
              <w:right w:val="single" w:sz="4" w:space="0" w:color="auto"/>
            </w:tcBorders>
          </w:tcPr>
          <w:p w14:paraId="3578156E" w14:textId="77777777" w:rsidR="000A3590" w:rsidRPr="000344E9" w:rsidRDefault="000A3590" w:rsidP="001953F7">
            <w:pPr>
              <w:widowControl w:val="0"/>
              <w:shd w:val="clear" w:color="auto" w:fill="FFFFFF" w:themeFill="background1"/>
              <w:ind w:left="34" w:right="-108"/>
              <w:rPr>
                <w:rFonts w:eastAsia="MS Mincho"/>
                <w:lang w:eastAsia="uk-UA"/>
              </w:rPr>
            </w:pPr>
            <w:r w:rsidRPr="000344E9">
              <w:t>Світловий режим водойм. Визначення каламутності води у різних водоймах.</w:t>
            </w:r>
          </w:p>
        </w:tc>
        <w:tc>
          <w:tcPr>
            <w:tcW w:w="1417" w:type="dxa"/>
            <w:tcBorders>
              <w:top w:val="single" w:sz="4" w:space="0" w:color="auto"/>
              <w:left w:val="single" w:sz="4" w:space="0" w:color="auto"/>
              <w:bottom w:val="single" w:sz="4" w:space="0" w:color="auto"/>
              <w:right w:val="single" w:sz="4" w:space="0" w:color="auto"/>
            </w:tcBorders>
          </w:tcPr>
          <w:p w14:paraId="5ADAE591"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07C6E050" w14:textId="77777777" w:rsidTr="001953F7">
        <w:tc>
          <w:tcPr>
            <w:tcW w:w="518" w:type="dxa"/>
            <w:tcBorders>
              <w:top w:val="single" w:sz="4" w:space="0" w:color="auto"/>
              <w:left w:val="single" w:sz="4" w:space="0" w:color="auto"/>
              <w:bottom w:val="single" w:sz="4" w:space="0" w:color="auto"/>
              <w:right w:val="single" w:sz="4" w:space="0" w:color="auto"/>
            </w:tcBorders>
          </w:tcPr>
          <w:p w14:paraId="64A589FA"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1</w:t>
            </w:r>
            <w:r>
              <w:rPr>
                <w:lang w:eastAsia="uk-UA"/>
              </w:rPr>
              <w:t>8</w:t>
            </w:r>
          </w:p>
        </w:tc>
        <w:tc>
          <w:tcPr>
            <w:tcW w:w="7846" w:type="dxa"/>
            <w:tcBorders>
              <w:top w:val="single" w:sz="4" w:space="0" w:color="auto"/>
              <w:left w:val="single" w:sz="4" w:space="0" w:color="auto"/>
              <w:bottom w:val="single" w:sz="4" w:space="0" w:color="auto"/>
              <w:right w:val="single" w:sz="4" w:space="0" w:color="auto"/>
            </w:tcBorders>
          </w:tcPr>
          <w:p w14:paraId="3DAB26F8" w14:textId="77777777" w:rsidR="000A3590" w:rsidRPr="000344E9" w:rsidRDefault="000A3590" w:rsidP="001953F7">
            <w:pPr>
              <w:widowControl w:val="0"/>
              <w:shd w:val="clear" w:color="auto" w:fill="FFFFFF" w:themeFill="background1"/>
              <w:ind w:left="34" w:right="-108"/>
              <w:rPr>
                <w:rFonts w:eastAsia="MS Mincho"/>
                <w:lang w:eastAsia="uk-UA"/>
              </w:rPr>
            </w:pPr>
            <w:r w:rsidRPr="000344E9">
              <w:t xml:space="preserve">Аеродинамічний вплив повітряних мас (вітру) на компоненти природних та техногенних екосистем. Швидкість та напрямок вітру, їх врахування </w:t>
            </w:r>
            <w:r w:rsidRPr="000344E9">
              <w:lastRenderedPageBreak/>
              <w:t>при проектуванні екологічно-небезпечних об’єктів та житлової забудови.</w:t>
            </w:r>
          </w:p>
        </w:tc>
        <w:tc>
          <w:tcPr>
            <w:tcW w:w="1417" w:type="dxa"/>
            <w:tcBorders>
              <w:top w:val="single" w:sz="4" w:space="0" w:color="auto"/>
              <w:left w:val="single" w:sz="4" w:space="0" w:color="auto"/>
              <w:bottom w:val="single" w:sz="4" w:space="0" w:color="auto"/>
              <w:right w:val="single" w:sz="4" w:space="0" w:color="auto"/>
            </w:tcBorders>
          </w:tcPr>
          <w:p w14:paraId="6A02C831" w14:textId="77777777" w:rsidR="000A3590" w:rsidRPr="000344E9" w:rsidRDefault="000A3590" w:rsidP="001953F7">
            <w:pPr>
              <w:widowControl w:val="0"/>
              <w:shd w:val="clear" w:color="auto" w:fill="FFFFFF" w:themeFill="background1"/>
              <w:rPr>
                <w:lang w:eastAsia="uk-UA"/>
              </w:rPr>
            </w:pPr>
            <w:r w:rsidRPr="000344E9">
              <w:rPr>
                <w:lang w:eastAsia="uk-UA"/>
              </w:rPr>
              <w:lastRenderedPageBreak/>
              <w:t>2</w:t>
            </w:r>
          </w:p>
        </w:tc>
      </w:tr>
      <w:tr w:rsidR="000A3590" w:rsidRPr="000344E9" w14:paraId="2FAD992C" w14:textId="77777777" w:rsidTr="001953F7">
        <w:tc>
          <w:tcPr>
            <w:tcW w:w="518" w:type="dxa"/>
            <w:tcBorders>
              <w:top w:val="single" w:sz="4" w:space="0" w:color="auto"/>
              <w:left w:val="single" w:sz="4" w:space="0" w:color="auto"/>
              <w:bottom w:val="single" w:sz="4" w:space="0" w:color="auto"/>
              <w:right w:val="single" w:sz="4" w:space="0" w:color="auto"/>
            </w:tcBorders>
          </w:tcPr>
          <w:p w14:paraId="73980EBD"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lastRenderedPageBreak/>
              <w:t>19</w:t>
            </w:r>
          </w:p>
        </w:tc>
        <w:tc>
          <w:tcPr>
            <w:tcW w:w="7846" w:type="dxa"/>
            <w:tcBorders>
              <w:top w:val="single" w:sz="4" w:space="0" w:color="auto"/>
              <w:left w:val="single" w:sz="4" w:space="0" w:color="auto"/>
              <w:bottom w:val="single" w:sz="4" w:space="0" w:color="auto"/>
              <w:right w:val="single" w:sz="4" w:space="0" w:color="auto"/>
            </w:tcBorders>
          </w:tcPr>
          <w:p w14:paraId="2B7A52E9" w14:textId="77777777" w:rsidR="000A3590" w:rsidRPr="000344E9" w:rsidRDefault="000A3590" w:rsidP="001953F7">
            <w:pPr>
              <w:widowControl w:val="0"/>
              <w:shd w:val="clear" w:color="auto" w:fill="FFFFFF" w:themeFill="background1"/>
              <w:ind w:left="34" w:right="-108"/>
              <w:rPr>
                <w:rFonts w:eastAsia="MS Mincho"/>
                <w:lang w:eastAsia="uk-UA"/>
              </w:rPr>
            </w:pPr>
            <w:proofErr w:type="spellStart"/>
            <w:r w:rsidRPr="000344E9">
              <w:rPr>
                <w:color w:val="000000"/>
              </w:rPr>
              <w:t>Біомоніторинг</w:t>
            </w:r>
            <w:proofErr w:type="spellEnd"/>
            <w:r w:rsidRPr="000344E9">
              <w:rPr>
                <w:color w:val="000000"/>
              </w:rPr>
              <w:t xml:space="preserve"> стану атмосферного повітря за морфологією пилку рослин-індикаторів</w:t>
            </w:r>
          </w:p>
        </w:tc>
        <w:tc>
          <w:tcPr>
            <w:tcW w:w="1417" w:type="dxa"/>
            <w:tcBorders>
              <w:top w:val="single" w:sz="4" w:space="0" w:color="auto"/>
              <w:left w:val="single" w:sz="4" w:space="0" w:color="auto"/>
              <w:bottom w:val="single" w:sz="4" w:space="0" w:color="auto"/>
              <w:right w:val="single" w:sz="4" w:space="0" w:color="auto"/>
            </w:tcBorders>
          </w:tcPr>
          <w:p w14:paraId="0ECB7E01"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28D86E63" w14:textId="77777777" w:rsidTr="001953F7">
        <w:tc>
          <w:tcPr>
            <w:tcW w:w="518" w:type="dxa"/>
            <w:tcBorders>
              <w:top w:val="single" w:sz="4" w:space="0" w:color="auto"/>
              <w:left w:val="single" w:sz="4" w:space="0" w:color="auto"/>
              <w:bottom w:val="single" w:sz="4" w:space="0" w:color="auto"/>
              <w:right w:val="single" w:sz="4" w:space="0" w:color="auto"/>
            </w:tcBorders>
          </w:tcPr>
          <w:p w14:paraId="31D9F84A"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20</w:t>
            </w:r>
          </w:p>
        </w:tc>
        <w:tc>
          <w:tcPr>
            <w:tcW w:w="7846" w:type="dxa"/>
            <w:tcBorders>
              <w:top w:val="single" w:sz="4" w:space="0" w:color="auto"/>
              <w:left w:val="single" w:sz="4" w:space="0" w:color="auto"/>
              <w:bottom w:val="single" w:sz="4" w:space="0" w:color="auto"/>
              <w:right w:val="single" w:sz="4" w:space="0" w:color="auto"/>
            </w:tcBorders>
          </w:tcPr>
          <w:p w14:paraId="1216F76B" w14:textId="77777777" w:rsidR="000A3590" w:rsidRPr="000344E9" w:rsidRDefault="000A3590" w:rsidP="001953F7">
            <w:pPr>
              <w:tabs>
                <w:tab w:val="left" w:pos="1080"/>
              </w:tabs>
              <w:jc w:val="both"/>
            </w:pPr>
            <w:r w:rsidRPr="000344E9">
              <w:rPr>
                <w:rFonts w:eastAsia="MS Mincho"/>
                <w:lang w:eastAsia="uk-UA"/>
              </w:rPr>
              <w:t>Алергологічний паспорт приміщень та методика його створення</w:t>
            </w:r>
          </w:p>
        </w:tc>
        <w:tc>
          <w:tcPr>
            <w:tcW w:w="1417" w:type="dxa"/>
            <w:tcBorders>
              <w:top w:val="single" w:sz="4" w:space="0" w:color="auto"/>
              <w:left w:val="single" w:sz="4" w:space="0" w:color="auto"/>
              <w:bottom w:val="single" w:sz="4" w:space="0" w:color="auto"/>
              <w:right w:val="single" w:sz="4" w:space="0" w:color="auto"/>
            </w:tcBorders>
          </w:tcPr>
          <w:p w14:paraId="161E70C2"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0B8CCEB6" w14:textId="77777777" w:rsidTr="001953F7">
        <w:tc>
          <w:tcPr>
            <w:tcW w:w="518" w:type="dxa"/>
            <w:tcBorders>
              <w:top w:val="single" w:sz="4" w:space="0" w:color="auto"/>
              <w:left w:val="single" w:sz="4" w:space="0" w:color="auto"/>
              <w:bottom w:val="single" w:sz="4" w:space="0" w:color="auto"/>
              <w:right w:val="single" w:sz="4" w:space="0" w:color="auto"/>
            </w:tcBorders>
          </w:tcPr>
          <w:p w14:paraId="120F9061"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2</w:t>
            </w:r>
            <w:r>
              <w:rPr>
                <w:lang w:eastAsia="uk-UA"/>
              </w:rPr>
              <w:t>1</w:t>
            </w:r>
          </w:p>
        </w:tc>
        <w:tc>
          <w:tcPr>
            <w:tcW w:w="7846" w:type="dxa"/>
            <w:tcBorders>
              <w:top w:val="single" w:sz="4" w:space="0" w:color="auto"/>
              <w:left w:val="single" w:sz="4" w:space="0" w:color="auto"/>
              <w:bottom w:val="single" w:sz="4" w:space="0" w:color="auto"/>
              <w:right w:val="single" w:sz="4" w:space="0" w:color="auto"/>
            </w:tcBorders>
          </w:tcPr>
          <w:p w14:paraId="7A22867E" w14:textId="77777777" w:rsidR="000A3590" w:rsidRPr="000344E9" w:rsidRDefault="000A3590" w:rsidP="001953F7">
            <w:pPr>
              <w:tabs>
                <w:tab w:val="left" w:pos="1080"/>
              </w:tabs>
              <w:jc w:val="both"/>
              <w:rPr>
                <w:rFonts w:eastAsia="MS Mincho"/>
                <w:lang w:eastAsia="uk-UA"/>
              </w:rPr>
            </w:pPr>
            <w:r w:rsidRPr="000344E9">
              <w:t xml:space="preserve">Визначення стану навколишнього середовища методом А.І.Федорової та </w:t>
            </w:r>
            <w:proofErr w:type="spellStart"/>
            <w:r w:rsidRPr="000344E9">
              <w:t>А.М. Ніколь</w:t>
            </w:r>
            <w:proofErr w:type="spellEnd"/>
            <w:r w:rsidRPr="000344E9">
              <w:t>ської за комплексом ознак хвойних</w:t>
            </w:r>
          </w:p>
        </w:tc>
        <w:tc>
          <w:tcPr>
            <w:tcW w:w="1417" w:type="dxa"/>
            <w:tcBorders>
              <w:top w:val="single" w:sz="4" w:space="0" w:color="auto"/>
              <w:left w:val="single" w:sz="4" w:space="0" w:color="auto"/>
              <w:bottom w:val="single" w:sz="4" w:space="0" w:color="auto"/>
              <w:right w:val="single" w:sz="4" w:space="0" w:color="auto"/>
            </w:tcBorders>
          </w:tcPr>
          <w:p w14:paraId="198E84E4"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398100AB" w14:textId="77777777" w:rsidTr="001953F7">
        <w:tc>
          <w:tcPr>
            <w:tcW w:w="518" w:type="dxa"/>
            <w:tcBorders>
              <w:top w:val="single" w:sz="4" w:space="0" w:color="auto"/>
              <w:left w:val="single" w:sz="4" w:space="0" w:color="auto"/>
              <w:bottom w:val="single" w:sz="4" w:space="0" w:color="auto"/>
              <w:right w:val="single" w:sz="4" w:space="0" w:color="auto"/>
            </w:tcBorders>
          </w:tcPr>
          <w:p w14:paraId="33E2D237"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22</w:t>
            </w:r>
          </w:p>
        </w:tc>
        <w:tc>
          <w:tcPr>
            <w:tcW w:w="7846" w:type="dxa"/>
            <w:tcBorders>
              <w:top w:val="single" w:sz="4" w:space="0" w:color="auto"/>
              <w:left w:val="single" w:sz="4" w:space="0" w:color="auto"/>
              <w:bottom w:val="single" w:sz="4" w:space="0" w:color="auto"/>
              <w:right w:val="single" w:sz="4" w:space="0" w:color="auto"/>
            </w:tcBorders>
          </w:tcPr>
          <w:p w14:paraId="1FA7675E" w14:textId="77777777" w:rsidR="000A3590" w:rsidRPr="000344E9" w:rsidRDefault="000A3590" w:rsidP="001953F7">
            <w:pPr>
              <w:tabs>
                <w:tab w:val="left" w:pos="1080"/>
              </w:tabs>
              <w:jc w:val="both"/>
              <w:rPr>
                <w:rFonts w:eastAsia="MS Mincho"/>
                <w:lang w:eastAsia="uk-UA"/>
              </w:rPr>
            </w:pPr>
            <w:r w:rsidRPr="000344E9">
              <w:rPr>
                <w:color w:val="000000"/>
              </w:rPr>
              <w:t xml:space="preserve">Оцінка якості </w:t>
            </w:r>
            <w:proofErr w:type="spellStart"/>
            <w:r w:rsidRPr="000344E9">
              <w:rPr>
                <w:color w:val="000000"/>
              </w:rPr>
              <w:t>едафічного</w:t>
            </w:r>
            <w:proofErr w:type="spellEnd"/>
            <w:r w:rsidRPr="000344E9">
              <w:rPr>
                <w:color w:val="000000"/>
              </w:rPr>
              <w:t xml:space="preserve"> блоку екосистем за присутністю рослин-індикаторів</w:t>
            </w:r>
          </w:p>
        </w:tc>
        <w:tc>
          <w:tcPr>
            <w:tcW w:w="1417" w:type="dxa"/>
            <w:tcBorders>
              <w:top w:val="single" w:sz="4" w:space="0" w:color="auto"/>
              <w:left w:val="single" w:sz="4" w:space="0" w:color="auto"/>
              <w:bottom w:val="single" w:sz="4" w:space="0" w:color="auto"/>
              <w:right w:val="single" w:sz="4" w:space="0" w:color="auto"/>
            </w:tcBorders>
          </w:tcPr>
          <w:p w14:paraId="74353D63"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040C1164" w14:textId="77777777" w:rsidTr="001953F7">
        <w:tc>
          <w:tcPr>
            <w:tcW w:w="518" w:type="dxa"/>
            <w:tcBorders>
              <w:top w:val="single" w:sz="4" w:space="0" w:color="auto"/>
              <w:left w:val="single" w:sz="4" w:space="0" w:color="auto"/>
              <w:bottom w:val="single" w:sz="4" w:space="0" w:color="auto"/>
              <w:right w:val="single" w:sz="4" w:space="0" w:color="auto"/>
            </w:tcBorders>
          </w:tcPr>
          <w:p w14:paraId="250363C9" w14:textId="77777777" w:rsidR="000A3590" w:rsidRPr="000344E9" w:rsidRDefault="000A3590" w:rsidP="001953F7">
            <w:pPr>
              <w:widowControl w:val="0"/>
              <w:shd w:val="clear" w:color="auto" w:fill="FFFFFF" w:themeFill="background1"/>
              <w:ind w:left="-108" w:right="-108"/>
              <w:jc w:val="center"/>
              <w:rPr>
                <w:lang w:eastAsia="uk-UA"/>
              </w:rPr>
            </w:pPr>
            <w:r w:rsidRPr="000344E9">
              <w:rPr>
                <w:lang w:eastAsia="uk-UA"/>
              </w:rPr>
              <w:t>2</w:t>
            </w:r>
            <w:r>
              <w:rPr>
                <w:lang w:eastAsia="uk-UA"/>
              </w:rPr>
              <w:t>3</w:t>
            </w:r>
          </w:p>
        </w:tc>
        <w:tc>
          <w:tcPr>
            <w:tcW w:w="7846" w:type="dxa"/>
            <w:tcBorders>
              <w:top w:val="single" w:sz="4" w:space="0" w:color="auto"/>
              <w:left w:val="single" w:sz="4" w:space="0" w:color="auto"/>
              <w:bottom w:val="single" w:sz="4" w:space="0" w:color="auto"/>
              <w:right w:val="single" w:sz="4" w:space="0" w:color="auto"/>
            </w:tcBorders>
          </w:tcPr>
          <w:p w14:paraId="0E17CA53" w14:textId="77777777" w:rsidR="000A3590" w:rsidRPr="000344E9" w:rsidRDefault="000A3590" w:rsidP="001953F7">
            <w:pPr>
              <w:tabs>
                <w:tab w:val="left" w:pos="1080"/>
              </w:tabs>
              <w:jc w:val="both"/>
            </w:pPr>
            <w:proofErr w:type="spellStart"/>
            <w:r w:rsidRPr="000344E9">
              <w:t>Біоіндикація</w:t>
            </w:r>
            <w:proofErr w:type="spellEnd"/>
            <w:r w:rsidRPr="000344E9">
              <w:t xml:space="preserve"> стану довкілля за відсотком зрілого насіння стручків робінії </w:t>
            </w:r>
            <w:proofErr w:type="spellStart"/>
            <w:r w:rsidRPr="000344E9">
              <w:t>псевдоакацієвої</w:t>
            </w:r>
            <w:proofErr w:type="spellEnd"/>
            <w:r w:rsidRPr="000344E9">
              <w:t xml:space="preserve"> (акації білої)</w:t>
            </w:r>
          </w:p>
        </w:tc>
        <w:tc>
          <w:tcPr>
            <w:tcW w:w="1417" w:type="dxa"/>
            <w:tcBorders>
              <w:top w:val="single" w:sz="4" w:space="0" w:color="auto"/>
              <w:left w:val="single" w:sz="4" w:space="0" w:color="auto"/>
              <w:bottom w:val="single" w:sz="4" w:space="0" w:color="auto"/>
              <w:right w:val="single" w:sz="4" w:space="0" w:color="auto"/>
            </w:tcBorders>
          </w:tcPr>
          <w:p w14:paraId="41B97D63"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541B2971"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5E03D54F" w14:textId="77777777" w:rsidR="000A3590" w:rsidRPr="000344E9" w:rsidRDefault="000A3590" w:rsidP="001953F7">
            <w:pPr>
              <w:tabs>
                <w:tab w:val="left" w:pos="1080"/>
              </w:tabs>
              <w:jc w:val="both"/>
              <w:rPr>
                <w:lang w:eastAsia="uk-UA"/>
              </w:rPr>
            </w:pPr>
            <w:r w:rsidRPr="00C85FCF">
              <w:rPr>
                <w:i/>
                <w:iCs/>
              </w:rPr>
              <w:t xml:space="preserve">Тема </w:t>
            </w:r>
            <w:r>
              <w:rPr>
                <w:i/>
                <w:iCs/>
              </w:rPr>
              <w:t>7</w:t>
            </w:r>
            <w:r w:rsidRPr="00C85FCF">
              <w:rPr>
                <w:i/>
                <w:iCs/>
              </w:rPr>
              <w:t>. Енергетичне забруднення довкілля. Захист довкілля під впливу шуму, вібрації, електромагнітного поля, іонізуючого випромінювання.</w:t>
            </w:r>
          </w:p>
        </w:tc>
      </w:tr>
      <w:tr w:rsidR="000A3590" w:rsidRPr="000344E9" w14:paraId="57288512" w14:textId="77777777" w:rsidTr="001953F7">
        <w:tc>
          <w:tcPr>
            <w:tcW w:w="518" w:type="dxa"/>
            <w:tcBorders>
              <w:top w:val="single" w:sz="4" w:space="0" w:color="auto"/>
              <w:left w:val="single" w:sz="4" w:space="0" w:color="auto"/>
              <w:bottom w:val="single" w:sz="4" w:space="0" w:color="auto"/>
              <w:right w:val="single" w:sz="4" w:space="0" w:color="auto"/>
            </w:tcBorders>
          </w:tcPr>
          <w:p w14:paraId="3111A38D"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24</w:t>
            </w:r>
          </w:p>
        </w:tc>
        <w:tc>
          <w:tcPr>
            <w:tcW w:w="7846" w:type="dxa"/>
            <w:tcBorders>
              <w:top w:val="single" w:sz="4" w:space="0" w:color="auto"/>
              <w:left w:val="single" w:sz="4" w:space="0" w:color="auto"/>
              <w:bottom w:val="single" w:sz="4" w:space="0" w:color="auto"/>
              <w:right w:val="single" w:sz="4" w:space="0" w:color="auto"/>
            </w:tcBorders>
          </w:tcPr>
          <w:p w14:paraId="0CBC275A" w14:textId="77777777" w:rsidR="000A3590" w:rsidRPr="000344E9" w:rsidRDefault="000A3590" w:rsidP="001953F7">
            <w:pPr>
              <w:tabs>
                <w:tab w:val="left" w:pos="1080"/>
              </w:tabs>
              <w:jc w:val="both"/>
            </w:pPr>
            <w:r w:rsidRPr="000344E9">
              <w:t>Визначення характеру забруднення довкілля пилом за динамікою його присутності у зразках повітря</w:t>
            </w:r>
          </w:p>
        </w:tc>
        <w:tc>
          <w:tcPr>
            <w:tcW w:w="1417" w:type="dxa"/>
            <w:tcBorders>
              <w:top w:val="single" w:sz="4" w:space="0" w:color="auto"/>
              <w:left w:val="single" w:sz="4" w:space="0" w:color="auto"/>
              <w:bottom w:val="single" w:sz="4" w:space="0" w:color="auto"/>
              <w:right w:val="single" w:sz="4" w:space="0" w:color="auto"/>
            </w:tcBorders>
          </w:tcPr>
          <w:p w14:paraId="293E53FB"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549995B8" w14:textId="77777777" w:rsidTr="001953F7">
        <w:tc>
          <w:tcPr>
            <w:tcW w:w="518" w:type="dxa"/>
            <w:tcBorders>
              <w:top w:val="single" w:sz="4" w:space="0" w:color="auto"/>
              <w:left w:val="single" w:sz="4" w:space="0" w:color="auto"/>
              <w:bottom w:val="single" w:sz="4" w:space="0" w:color="auto"/>
              <w:right w:val="single" w:sz="4" w:space="0" w:color="auto"/>
            </w:tcBorders>
          </w:tcPr>
          <w:p w14:paraId="4885E8EB"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25</w:t>
            </w:r>
          </w:p>
        </w:tc>
        <w:tc>
          <w:tcPr>
            <w:tcW w:w="7846" w:type="dxa"/>
            <w:tcBorders>
              <w:top w:val="single" w:sz="4" w:space="0" w:color="auto"/>
              <w:left w:val="single" w:sz="4" w:space="0" w:color="auto"/>
              <w:bottom w:val="single" w:sz="4" w:space="0" w:color="auto"/>
              <w:right w:val="single" w:sz="4" w:space="0" w:color="auto"/>
            </w:tcBorders>
          </w:tcPr>
          <w:p w14:paraId="54454FFE" w14:textId="77777777" w:rsidR="000A3590" w:rsidRPr="000344E9" w:rsidRDefault="000A3590" w:rsidP="001953F7">
            <w:pPr>
              <w:tabs>
                <w:tab w:val="left" w:pos="1080"/>
              </w:tabs>
              <w:jc w:val="both"/>
            </w:pPr>
            <w:r>
              <w:t>Визначення шумового забруднення довкілля у різних урбаністичних локаціях</w:t>
            </w:r>
          </w:p>
        </w:tc>
        <w:tc>
          <w:tcPr>
            <w:tcW w:w="1417" w:type="dxa"/>
            <w:tcBorders>
              <w:top w:val="single" w:sz="4" w:space="0" w:color="auto"/>
              <w:left w:val="single" w:sz="4" w:space="0" w:color="auto"/>
              <w:bottom w:val="single" w:sz="4" w:space="0" w:color="auto"/>
              <w:right w:val="single" w:sz="4" w:space="0" w:color="auto"/>
            </w:tcBorders>
          </w:tcPr>
          <w:p w14:paraId="021AAE33"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764F7A66"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2311A0B8" w14:textId="77777777" w:rsidR="000A3590" w:rsidRPr="000344E9" w:rsidRDefault="000A3590" w:rsidP="001953F7">
            <w:pPr>
              <w:widowControl w:val="0"/>
              <w:shd w:val="clear" w:color="auto" w:fill="FFFFFF" w:themeFill="background1"/>
              <w:jc w:val="center"/>
              <w:rPr>
                <w:lang w:eastAsia="uk-UA"/>
              </w:rPr>
            </w:pPr>
            <w:r w:rsidRPr="00C85FCF">
              <w:rPr>
                <w:i/>
                <w:iCs/>
              </w:rPr>
              <w:t xml:space="preserve">Тема </w:t>
            </w:r>
            <w:r>
              <w:rPr>
                <w:i/>
                <w:iCs/>
              </w:rPr>
              <w:t>8</w:t>
            </w:r>
            <w:r w:rsidRPr="00C85FCF">
              <w:rPr>
                <w:i/>
                <w:iCs/>
              </w:rPr>
              <w:t xml:space="preserve">. </w:t>
            </w:r>
            <w:r>
              <w:rPr>
                <w:i/>
                <w:iCs/>
              </w:rPr>
              <w:t>Біотехнології. Генна та клітинна інженерія</w:t>
            </w:r>
          </w:p>
        </w:tc>
      </w:tr>
      <w:tr w:rsidR="000A3590" w:rsidRPr="000344E9" w14:paraId="19802051" w14:textId="77777777" w:rsidTr="001953F7">
        <w:tc>
          <w:tcPr>
            <w:tcW w:w="518" w:type="dxa"/>
            <w:tcBorders>
              <w:top w:val="single" w:sz="4" w:space="0" w:color="auto"/>
              <w:left w:val="single" w:sz="4" w:space="0" w:color="auto"/>
              <w:bottom w:val="single" w:sz="4" w:space="0" w:color="auto"/>
              <w:right w:val="single" w:sz="4" w:space="0" w:color="auto"/>
            </w:tcBorders>
          </w:tcPr>
          <w:p w14:paraId="621786CD"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26</w:t>
            </w:r>
          </w:p>
        </w:tc>
        <w:tc>
          <w:tcPr>
            <w:tcW w:w="7846" w:type="dxa"/>
            <w:tcBorders>
              <w:top w:val="single" w:sz="4" w:space="0" w:color="auto"/>
              <w:left w:val="single" w:sz="4" w:space="0" w:color="auto"/>
              <w:bottom w:val="single" w:sz="4" w:space="0" w:color="auto"/>
              <w:right w:val="single" w:sz="4" w:space="0" w:color="auto"/>
            </w:tcBorders>
          </w:tcPr>
          <w:p w14:paraId="3B9B481B" w14:textId="77777777" w:rsidR="000A3590" w:rsidRPr="00945949" w:rsidRDefault="000A3590" w:rsidP="001953F7">
            <w:pPr>
              <w:tabs>
                <w:tab w:val="left" w:pos="1080"/>
              </w:tabs>
              <w:jc w:val="both"/>
              <w:rPr>
                <w:iCs/>
              </w:rPr>
            </w:pPr>
            <w:r w:rsidRPr="00945949">
              <w:rPr>
                <w:iCs/>
              </w:rPr>
              <w:t>Ств</w:t>
            </w:r>
            <w:r>
              <w:rPr>
                <w:iCs/>
              </w:rPr>
              <w:t>о</w:t>
            </w:r>
            <w:r w:rsidRPr="00945949">
              <w:rPr>
                <w:iCs/>
              </w:rPr>
              <w:t xml:space="preserve">рення </w:t>
            </w:r>
            <w:r>
              <w:rPr>
                <w:iCs/>
              </w:rPr>
              <w:t>йогуртів із різним складом пробіотичних бактерій</w:t>
            </w:r>
          </w:p>
        </w:tc>
        <w:tc>
          <w:tcPr>
            <w:tcW w:w="1417" w:type="dxa"/>
            <w:tcBorders>
              <w:top w:val="single" w:sz="4" w:space="0" w:color="auto"/>
              <w:left w:val="single" w:sz="4" w:space="0" w:color="auto"/>
              <w:bottom w:val="single" w:sz="4" w:space="0" w:color="auto"/>
              <w:right w:val="single" w:sz="4" w:space="0" w:color="auto"/>
            </w:tcBorders>
          </w:tcPr>
          <w:p w14:paraId="4F2A0149" w14:textId="77777777" w:rsidR="000A3590" w:rsidRPr="000344E9" w:rsidRDefault="000A3590" w:rsidP="001953F7">
            <w:pPr>
              <w:widowControl w:val="0"/>
              <w:shd w:val="clear" w:color="auto" w:fill="FFFFFF" w:themeFill="background1"/>
              <w:rPr>
                <w:lang w:eastAsia="uk-UA"/>
              </w:rPr>
            </w:pPr>
            <w:r>
              <w:rPr>
                <w:lang w:eastAsia="uk-UA"/>
              </w:rPr>
              <w:t>2</w:t>
            </w:r>
          </w:p>
        </w:tc>
      </w:tr>
      <w:tr w:rsidR="000A3590" w:rsidRPr="000344E9" w14:paraId="244B7E63"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63649240" w14:textId="77777777" w:rsidR="000A3590" w:rsidRPr="000344E9" w:rsidRDefault="000A3590" w:rsidP="001953F7">
            <w:pPr>
              <w:widowControl w:val="0"/>
              <w:shd w:val="clear" w:color="auto" w:fill="FFFFFF" w:themeFill="background1"/>
              <w:jc w:val="center"/>
              <w:rPr>
                <w:lang w:eastAsia="uk-UA"/>
              </w:rPr>
            </w:pPr>
            <w:r w:rsidRPr="0090723A">
              <w:rPr>
                <w:i/>
                <w:iCs/>
              </w:rPr>
              <w:t xml:space="preserve">Тема </w:t>
            </w:r>
            <w:r>
              <w:rPr>
                <w:i/>
                <w:iCs/>
              </w:rPr>
              <w:t>9</w:t>
            </w:r>
            <w:r w:rsidRPr="0090723A">
              <w:rPr>
                <w:i/>
                <w:iCs/>
              </w:rPr>
              <w:t>. Нормативно-правові основи охорони природи та природоохоронні заходи захисту щодо навколишнього середовища.</w:t>
            </w:r>
          </w:p>
        </w:tc>
      </w:tr>
      <w:tr w:rsidR="000A3590" w:rsidRPr="000344E9" w14:paraId="5A81F195" w14:textId="77777777" w:rsidTr="001953F7">
        <w:tc>
          <w:tcPr>
            <w:tcW w:w="518" w:type="dxa"/>
            <w:tcBorders>
              <w:top w:val="single" w:sz="4" w:space="0" w:color="auto"/>
              <w:left w:val="single" w:sz="4" w:space="0" w:color="auto"/>
              <w:bottom w:val="single" w:sz="4" w:space="0" w:color="auto"/>
              <w:right w:val="single" w:sz="4" w:space="0" w:color="auto"/>
            </w:tcBorders>
          </w:tcPr>
          <w:p w14:paraId="7F3C6D55"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27</w:t>
            </w:r>
          </w:p>
        </w:tc>
        <w:tc>
          <w:tcPr>
            <w:tcW w:w="7846" w:type="dxa"/>
            <w:tcBorders>
              <w:top w:val="single" w:sz="4" w:space="0" w:color="auto"/>
              <w:left w:val="single" w:sz="4" w:space="0" w:color="auto"/>
              <w:bottom w:val="single" w:sz="4" w:space="0" w:color="auto"/>
              <w:right w:val="single" w:sz="4" w:space="0" w:color="auto"/>
            </w:tcBorders>
          </w:tcPr>
          <w:p w14:paraId="4C3B601F" w14:textId="77777777" w:rsidR="000A3590" w:rsidRPr="000344E9" w:rsidRDefault="000A3590" w:rsidP="001953F7">
            <w:pPr>
              <w:tabs>
                <w:tab w:val="left" w:pos="1080"/>
              </w:tabs>
              <w:jc w:val="both"/>
            </w:pPr>
            <w:r w:rsidRPr="000344E9">
              <w:t>Виявлення уражених і відмерлих тканин листка різними способами</w:t>
            </w:r>
          </w:p>
        </w:tc>
        <w:tc>
          <w:tcPr>
            <w:tcW w:w="1417" w:type="dxa"/>
            <w:tcBorders>
              <w:top w:val="single" w:sz="4" w:space="0" w:color="auto"/>
              <w:left w:val="single" w:sz="4" w:space="0" w:color="auto"/>
              <w:bottom w:val="single" w:sz="4" w:space="0" w:color="auto"/>
              <w:right w:val="single" w:sz="4" w:space="0" w:color="auto"/>
            </w:tcBorders>
          </w:tcPr>
          <w:p w14:paraId="1CE3640C"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7DBB57F9" w14:textId="77777777" w:rsidTr="001953F7">
        <w:tc>
          <w:tcPr>
            <w:tcW w:w="518" w:type="dxa"/>
            <w:tcBorders>
              <w:top w:val="single" w:sz="4" w:space="0" w:color="auto"/>
              <w:left w:val="single" w:sz="4" w:space="0" w:color="auto"/>
              <w:bottom w:val="single" w:sz="4" w:space="0" w:color="auto"/>
              <w:right w:val="single" w:sz="4" w:space="0" w:color="auto"/>
            </w:tcBorders>
          </w:tcPr>
          <w:p w14:paraId="461DB712"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28</w:t>
            </w:r>
          </w:p>
        </w:tc>
        <w:tc>
          <w:tcPr>
            <w:tcW w:w="7846" w:type="dxa"/>
            <w:tcBorders>
              <w:top w:val="single" w:sz="4" w:space="0" w:color="auto"/>
              <w:left w:val="single" w:sz="4" w:space="0" w:color="auto"/>
              <w:bottom w:val="single" w:sz="4" w:space="0" w:color="auto"/>
              <w:right w:val="single" w:sz="4" w:space="0" w:color="auto"/>
            </w:tcBorders>
          </w:tcPr>
          <w:p w14:paraId="7D05147D" w14:textId="77777777" w:rsidR="000A3590" w:rsidRPr="000344E9" w:rsidRDefault="000A3590" w:rsidP="001953F7">
            <w:pPr>
              <w:tabs>
                <w:tab w:val="left" w:pos="1080"/>
              </w:tabs>
              <w:jc w:val="both"/>
            </w:pPr>
            <w:r w:rsidRPr="000344E9">
              <w:t xml:space="preserve">Визначення токсичності </w:t>
            </w:r>
            <w:proofErr w:type="spellStart"/>
            <w:r w:rsidRPr="000344E9">
              <w:t>полютантів</w:t>
            </w:r>
            <w:proofErr w:type="spellEnd"/>
            <w:r w:rsidRPr="000344E9">
              <w:t xml:space="preserve"> довкілля для різних видів рослин методом висічок листків (за руйнуванням хлорофілу)</w:t>
            </w:r>
          </w:p>
        </w:tc>
        <w:tc>
          <w:tcPr>
            <w:tcW w:w="1417" w:type="dxa"/>
            <w:tcBorders>
              <w:top w:val="single" w:sz="4" w:space="0" w:color="auto"/>
              <w:left w:val="single" w:sz="4" w:space="0" w:color="auto"/>
              <w:bottom w:val="single" w:sz="4" w:space="0" w:color="auto"/>
              <w:right w:val="single" w:sz="4" w:space="0" w:color="auto"/>
            </w:tcBorders>
          </w:tcPr>
          <w:p w14:paraId="46EFEF47"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6240FF5A"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172ADBDA" w14:textId="77777777" w:rsidR="000A3590" w:rsidRPr="001C2842" w:rsidRDefault="000A3590" w:rsidP="001953F7">
            <w:pPr>
              <w:jc w:val="center"/>
              <w:rPr>
                <w:b/>
                <w:bCs/>
              </w:rPr>
            </w:pPr>
            <w:r w:rsidRPr="00C85FCF">
              <w:rPr>
                <w:b/>
                <w:bCs/>
              </w:rPr>
              <w:t>Змістовний модуль 3. Екологія га здоров</w:t>
            </w:r>
            <w:r>
              <w:rPr>
                <w:b/>
                <w:bCs/>
              </w:rPr>
              <w:t xml:space="preserve">’я людини. </w:t>
            </w:r>
            <w:proofErr w:type="spellStart"/>
            <w:r>
              <w:rPr>
                <w:b/>
                <w:bCs/>
              </w:rPr>
              <w:t>Урбоекологія</w:t>
            </w:r>
            <w:proofErr w:type="spellEnd"/>
          </w:p>
        </w:tc>
      </w:tr>
      <w:tr w:rsidR="000A3590" w:rsidRPr="000344E9" w14:paraId="4284C31E"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729112A2" w14:textId="77777777" w:rsidR="000A3590" w:rsidRPr="001C2842" w:rsidRDefault="000A3590" w:rsidP="001953F7">
            <w:pPr>
              <w:jc w:val="center"/>
              <w:rPr>
                <w:b/>
                <w:bCs/>
              </w:rPr>
            </w:pPr>
            <w:r w:rsidRPr="00C85FCF">
              <w:rPr>
                <w:i/>
                <w:iCs/>
              </w:rPr>
              <w:t xml:space="preserve">Тема </w:t>
            </w:r>
            <w:r>
              <w:rPr>
                <w:i/>
                <w:iCs/>
              </w:rPr>
              <w:t>10</w:t>
            </w:r>
            <w:r w:rsidRPr="00C85FCF">
              <w:rPr>
                <w:i/>
                <w:iCs/>
              </w:rPr>
              <w:t xml:space="preserve"> Екологія людини. Адаптація. </w:t>
            </w:r>
            <w:proofErr w:type="spellStart"/>
            <w:r w:rsidRPr="00C85FCF">
              <w:rPr>
                <w:i/>
                <w:iCs/>
              </w:rPr>
              <w:t>Урбоекологія</w:t>
            </w:r>
            <w:proofErr w:type="spellEnd"/>
            <w:r w:rsidRPr="00C85FCF">
              <w:rPr>
                <w:i/>
                <w:iCs/>
              </w:rPr>
              <w:t>.</w:t>
            </w:r>
          </w:p>
        </w:tc>
      </w:tr>
      <w:tr w:rsidR="000A3590" w:rsidRPr="000344E9" w14:paraId="0A0F72B3" w14:textId="77777777" w:rsidTr="001953F7">
        <w:tc>
          <w:tcPr>
            <w:tcW w:w="518" w:type="dxa"/>
            <w:tcBorders>
              <w:top w:val="single" w:sz="4" w:space="0" w:color="auto"/>
              <w:left w:val="single" w:sz="4" w:space="0" w:color="auto"/>
              <w:bottom w:val="single" w:sz="4" w:space="0" w:color="auto"/>
              <w:right w:val="single" w:sz="4" w:space="0" w:color="auto"/>
            </w:tcBorders>
          </w:tcPr>
          <w:p w14:paraId="7A3E2FE2"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29</w:t>
            </w:r>
          </w:p>
        </w:tc>
        <w:tc>
          <w:tcPr>
            <w:tcW w:w="7846" w:type="dxa"/>
            <w:tcBorders>
              <w:top w:val="single" w:sz="4" w:space="0" w:color="auto"/>
              <w:left w:val="single" w:sz="4" w:space="0" w:color="auto"/>
              <w:bottom w:val="single" w:sz="4" w:space="0" w:color="auto"/>
              <w:right w:val="single" w:sz="4" w:space="0" w:color="auto"/>
            </w:tcBorders>
          </w:tcPr>
          <w:p w14:paraId="3EBFF713" w14:textId="77777777" w:rsidR="000A3590" w:rsidRPr="000344E9" w:rsidRDefault="000A3590" w:rsidP="001953F7">
            <w:pPr>
              <w:tabs>
                <w:tab w:val="left" w:pos="1080"/>
              </w:tabs>
              <w:jc w:val="both"/>
            </w:pPr>
            <w:r w:rsidRPr="000344E9">
              <w:t>Визначення стану довкілля за площею листків дерев на вулицях міста</w:t>
            </w:r>
          </w:p>
        </w:tc>
        <w:tc>
          <w:tcPr>
            <w:tcW w:w="1417" w:type="dxa"/>
            <w:tcBorders>
              <w:top w:val="single" w:sz="4" w:space="0" w:color="auto"/>
              <w:left w:val="single" w:sz="4" w:space="0" w:color="auto"/>
              <w:bottom w:val="single" w:sz="4" w:space="0" w:color="auto"/>
              <w:right w:val="single" w:sz="4" w:space="0" w:color="auto"/>
            </w:tcBorders>
          </w:tcPr>
          <w:p w14:paraId="6576650C"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4B64C4C1" w14:textId="77777777" w:rsidTr="001953F7">
        <w:tc>
          <w:tcPr>
            <w:tcW w:w="518" w:type="dxa"/>
            <w:tcBorders>
              <w:top w:val="single" w:sz="4" w:space="0" w:color="auto"/>
              <w:left w:val="single" w:sz="4" w:space="0" w:color="auto"/>
              <w:bottom w:val="single" w:sz="4" w:space="0" w:color="auto"/>
              <w:right w:val="single" w:sz="4" w:space="0" w:color="auto"/>
            </w:tcBorders>
          </w:tcPr>
          <w:p w14:paraId="0DB001BD"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30</w:t>
            </w:r>
          </w:p>
        </w:tc>
        <w:tc>
          <w:tcPr>
            <w:tcW w:w="7846" w:type="dxa"/>
            <w:tcBorders>
              <w:top w:val="single" w:sz="4" w:space="0" w:color="auto"/>
              <w:left w:val="single" w:sz="4" w:space="0" w:color="auto"/>
              <w:bottom w:val="single" w:sz="4" w:space="0" w:color="auto"/>
              <w:right w:val="single" w:sz="4" w:space="0" w:color="auto"/>
            </w:tcBorders>
          </w:tcPr>
          <w:p w14:paraId="343F78CB" w14:textId="77777777" w:rsidR="000A3590" w:rsidRPr="000344E9" w:rsidRDefault="000A3590" w:rsidP="001953F7">
            <w:pPr>
              <w:tabs>
                <w:tab w:val="left" w:pos="1080"/>
              </w:tabs>
              <w:jc w:val="both"/>
            </w:pPr>
            <w:r w:rsidRPr="000344E9">
              <w:t>Дослідження стану листків деревних рослин у різних зонах міста</w:t>
            </w:r>
          </w:p>
        </w:tc>
        <w:tc>
          <w:tcPr>
            <w:tcW w:w="1417" w:type="dxa"/>
            <w:tcBorders>
              <w:top w:val="single" w:sz="4" w:space="0" w:color="auto"/>
              <w:left w:val="single" w:sz="4" w:space="0" w:color="auto"/>
              <w:bottom w:val="single" w:sz="4" w:space="0" w:color="auto"/>
              <w:right w:val="single" w:sz="4" w:space="0" w:color="auto"/>
            </w:tcBorders>
          </w:tcPr>
          <w:p w14:paraId="0209C204"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026A8BEB" w14:textId="77777777" w:rsidTr="001953F7">
        <w:tc>
          <w:tcPr>
            <w:tcW w:w="9781" w:type="dxa"/>
            <w:gridSpan w:val="3"/>
            <w:tcBorders>
              <w:top w:val="single" w:sz="4" w:space="0" w:color="auto"/>
              <w:left w:val="single" w:sz="4" w:space="0" w:color="auto"/>
              <w:bottom w:val="single" w:sz="4" w:space="0" w:color="auto"/>
              <w:right w:val="single" w:sz="4" w:space="0" w:color="auto"/>
            </w:tcBorders>
          </w:tcPr>
          <w:p w14:paraId="73DD0DE2" w14:textId="77777777" w:rsidR="000A3590" w:rsidRPr="000344E9" w:rsidRDefault="000A3590" w:rsidP="001953F7">
            <w:pPr>
              <w:widowControl w:val="0"/>
              <w:shd w:val="clear" w:color="auto" w:fill="FFFFFF" w:themeFill="background1"/>
              <w:jc w:val="center"/>
              <w:rPr>
                <w:lang w:eastAsia="uk-UA"/>
              </w:rPr>
            </w:pPr>
            <w:r w:rsidRPr="00C85FCF">
              <w:rPr>
                <w:i/>
                <w:iCs/>
              </w:rPr>
              <w:t>Тема 1</w:t>
            </w:r>
            <w:r>
              <w:rPr>
                <w:i/>
                <w:iCs/>
              </w:rPr>
              <w:t>1</w:t>
            </w:r>
            <w:r w:rsidRPr="00C85FCF">
              <w:rPr>
                <w:i/>
                <w:iCs/>
              </w:rPr>
              <w:t xml:space="preserve"> Екологія і здоров</w:t>
            </w:r>
            <w:r>
              <w:rPr>
                <w:i/>
                <w:iCs/>
              </w:rPr>
              <w:t>’я</w:t>
            </w:r>
          </w:p>
        </w:tc>
      </w:tr>
      <w:tr w:rsidR="000A3590" w:rsidRPr="000344E9" w14:paraId="74391FC9" w14:textId="77777777" w:rsidTr="001953F7">
        <w:tc>
          <w:tcPr>
            <w:tcW w:w="518" w:type="dxa"/>
            <w:tcBorders>
              <w:top w:val="single" w:sz="4" w:space="0" w:color="auto"/>
              <w:left w:val="single" w:sz="4" w:space="0" w:color="auto"/>
              <w:bottom w:val="single" w:sz="4" w:space="0" w:color="auto"/>
              <w:right w:val="single" w:sz="4" w:space="0" w:color="auto"/>
            </w:tcBorders>
          </w:tcPr>
          <w:p w14:paraId="4C8670BD" w14:textId="77777777" w:rsidR="000A3590" w:rsidRPr="000344E9" w:rsidRDefault="000A3590" w:rsidP="001953F7">
            <w:pPr>
              <w:widowControl w:val="0"/>
              <w:shd w:val="clear" w:color="auto" w:fill="FFFFFF" w:themeFill="background1"/>
              <w:ind w:left="-108" w:right="-108"/>
              <w:jc w:val="center"/>
              <w:rPr>
                <w:lang w:eastAsia="uk-UA"/>
              </w:rPr>
            </w:pPr>
            <w:r>
              <w:rPr>
                <w:lang w:eastAsia="uk-UA"/>
              </w:rPr>
              <w:t>31</w:t>
            </w:r>
          </w:p>
        </w:tc>
        <w:tc>
          <w:tcPr>
            <w:tcW w:w="7846" w:type="dxa"/>
            <w:tcBorders>
              <w:top w:val="single" w:sz="4" w:space="0" w:color="auto"/>
              <w:left w:val="single" w:sz="4" w:space="0" w:color="auto"/>
              <w:bottom w:val="single" w:sz="4" w:space="0" w:color="auto"/>
              <w:right w:val="single" w:sz="4" w:space="0" w:color="auto"/>
            </w:tcBorders>
          </w:tcPr>
          <w:p w14:paraId="5C9FEF9B" w14:textId="77777777" w:rsidR="000A3590" w:rsidRPr="000344E9" w:rsidRDefault="000A3590" w:rsidP="001953F7">
            <w:pPr>
              <w:tabs>
                <w:tab w:val="left" w:pos="1080"/>
              </w:tabs>
              <w:jc w:val="both"/>
            </w:pPr>
            <w:r w:rsidRPr="000344E9">
              <w:t>Фізіологічно обґрунтовані норми харчування людини. Пояси голоду та переїдання. Продовольча безпека.</w:t>
            </w:r>
          </w:p>
        </w:tc>
        <w:tc>
          <w:tcPr>
            <w:tcW w:w="1417" w:type="dxa"/>
            <w:tcBorders>
              <w:top w:val="single" w:sz="4" w:space="0" w:color="auto"/>
              <w:left w:val="single" w:sz="4" w:space="0" w:color="auto"/>
              <w:bottom w:val="single" w:sz="4" w:space="0" w:color="auto"/>
              <w:right w:val="single" w:sz="4" w:space="0" w:color="auto"/>
            </w:tcBorders>
          </w:tcPr>
          <w:p w14:paraId="7EB80231" w14:textId="77777777" w:rsidR="000A3590" w:rsidRPr="000344E9" w:rsidRDefault="000A3590" w:rsidP="001953F7">
            <w:pPr>
              <w:widowControl w:val="0"/>
              <w:shd w:val="clear" w:color="auto" w:fill="FFFFFF" w:themeFill="background1"/>
              <w:rPr>
                <w:lang w:eastAsia="uk-UA"/>
              </w:rPr>
            </w:pPr>
            <w:r w:rsidRPr="000344E9">
              <w:rPr>
                <w:lang w:eastAsia="uk-UA"/>
              </w:rPr>
              <w:t>2</w:t>
            </w:r>
          </w:p>
        </w:tc>
      </w:tr>
      <w:tr w:rsidR="000A3590" w:rsidRPr="000344E9" w14:paraId="61514CB0" w14:textId="77777777" w:rsidTr="001953F7">
        <w:tc>
          <w:tcPr>
            <w:tcW w:w="8364" w:type="dxa"/>
            <w:gridSpan w:val="2"/>
            <w:tcBorders>
              <w:top w:val="single" w:sz="4" w:space="0" w:color="auto"/>
              <w:left w:val="single" w:sz="4" w:space="0" w:color="auto"/>
              <w:bottom w:val="single" w:sz="4" w:space="0" w:color="auto"/>
              <w:right w:val="single" w:sz="4" w:space="0" w:color="auto"/>
            </w:tcBorders>
          </w:tcPr>
          <w:p w14:paraId="4E856A50" w14:textId="77777777" w:rsidR="000A3590" w:rsidRPr="000344E9" w:rsidRDefault="000A3590" w:rsidP="001953F7">
            <w:pPr>
              <w:widowControl w:val="0"/>
              <w:shd w:val="clear" w:color="auto" w:fill="FFFFFF" w:themeFill="background1"/>
              <w:ind w:left="34" w:right="-108"/>
              <w:rPr>
                <w:rFonts w:eastAsia="MS Mincho"/>
                <w:lang w:eastAsia="uk-UA"/>
              </w:rPr>
            </w:pPr>
            <w:r w:rsidRPr="000344E9">
              <w:rPr>
                <w:rFonts w:eastAsia="MS Mincho"/>
                <w:lang w:eastAsia="uk-UA"/>
              </w:rPr>
              <w:t>Всього</w:t>
            </w:r>
          </w:p>
        </w:tc>
        <w:tc>
          <w:tcPr>
            <w:tcW w:w="1417" w:type="dxa"/>
            <w:tcBorders>
              <w:top w:val="single" w:sz="4" w:space="0" w:color="auto"/>
              <w:left w:val="single" w:sz="4" w:space="0" w:color="auto"/>
              <w:bottom w:val="single" w:sz="4" w:space="0" w:color="auto"/>
              <w:right w:val="single" w:sz="4" w:space="0" w:color="auto"/>
            </w:tcBorders>
          </w:tcPr>
          <w:p w14:paraId="6F4C687C" w14:textId="77777777" w:rsidR="000A3590" w:rsidRPr="000344E9" w:rsidRDefault="000A3590" w:rsidP="001953F7">
            <w:pPr>
              <w:widowControl w:val="0"/>
              <w:shd w:val="clear" w:color="auto" w:fill="FFFFFF" w:themeFill="background1"/>
              <w:rPr>
                <w:lang w:eastAsia="uk-UA"/>
              </w:rPr>
            </w:pPr>
            <w:r w:rsidRPr="000344E9">
              <w:rPr>
                <w:lang w:eastAsia="uk-UA"/>
              </w:rPr>
              <w:t>60</w:t>
            </w:r>
          </w:p>
        </w:tc>
      </w:tr>
    </w:tbl>
    <w:p w14:paraId="06F7EEA8" w14:textId="77777777" w:rsidR="000A3590" w:rsidRDefault="000A3590" w:rsidP="000A3590"/>
    <w:p w14:paraId="04773631" w14:textId="35C2FD8C" w:rsidR="007E000E" w:rsidRPr="001C2842" w:rsidRDefault="007E000E" w:rsidP="007E000E">
      <w:pPr>
        <w:ind w:firstLine="567"/>
        <w:jc w:val="both"/>
        <w:rPr>
          <w:rFonts w:eastAsia="Calibri"/>
          <w:lang w:eastAsia="en-US"/>
        </w:rPr>
      </w:pPr>
      <w:r w:rsidRPr="001C2842">
        <w:rPr>
          <w:b/>
        </w:rPr>
        <w:t>7. Індивідуальні завдання:</w:t>
      </w:r>
      <w:r w:rsidRPr="001C2842">
        <w:rPr>
          <w:rFonts w:eastAsia="Calibri"/>
          <w:lang w:eastAsia="en-US"/>
        </w:rPr>
        <w:t xml:space="preserve"> Реферативні повідомлення щодо змісту останніх наукових публікацій у галузі</w:t>
      </w:r>
      <w:r w:rsidR="00DB272C">
        <w:rPr>
          <w:rFonts w:eastAsia="Calibri"/>
          <w:lang w:eastAsia="en-US"/>
        </w:rPr>
        <w:t xml:space="preserve"> екології</w:t>
      </w:r>
      <w:r w:rsidRPr="001C2842">
        <w:rPr>
          <w:rFonts w:eastAsia="Calibri"/>
          <w:lang w:eastAsia="en-US"/>
        </w:rPr>
        <w:t>, написання реферат</w:t>
      </w:r>
      <w:r w:rsidR="00DB272C">
        <w:rPr>
          <w:rFonts w:eastAsia="Calibri"/>
          <w:lang w:eastAsia="en-US"/>
        </w:rPr>
        <w:t>ів</w:t>
      </w:r>
      <w:r w:rsidRPr="001C2842">
        <w:rPr>
          <w:rFonts w:eastAsia="Calibri"/>
          <w:lang w:eastAsia="en-US"/>
        </w:rPr>
        <w:t>, доповідь на науково-практичних конференціях, засвоєння ключових методів</w:t>
      </w:r>
      <w:r w:rsidR="00DB272C">
        <w:rPr>
          <w:rFonts w:eastAsia="Calibri"/>
          <w:lang w:eastAsia="en-US"/>
        </w:rPr>
        <w:t xml:space="preserve"> вивчення та оцінки стану довкілля</w:t>
      </w:r>
      <w:r w:rsidRPr="001C2842">
        <w:rPr>
          <w:rFonts w:eastAsia="Calibri"/>
          <w:lang w:eastAsia="en-US"/>
        </w:rPr>
        <w:t>.</w:t>
      </w:r>
    </w:p>
    <w:p w14:paraId="6C66B5CA" w14:textId="77777777" w:rsidR="007E000E" w:rsidRPr="001C2842" w:rsidRDefault="007E000E" w:rsidP="007E000E">
      <w:pPr>
        <w:ind w:firstLine="567"/>
        <w:jc w:val="both"/>
        <w:rPr>
          <w:b/>
        </w:rPr>
      </w:pPr>
    </w:p>
    <w:p w14:paraId="3B58E4DE" w14:textId="0DCF1AAF" w:rsidR="007E000E" w:rsidRPr="001C2842" w:rsidRDefault="007E000E" w:rsidP="007E000E">
      <w:pPr>
        <w:ind w:firstLine="567"/>
        <w:jc w:val="both"/>
        <w:rPr>
          <w:b/>
          <w:lang w:val="x-none"/>
        </w:rPr>
      </w:pPr>
      <w:r w:rsidRPr="001C2842">
        <w:rPr>
          <w:b/>
        </w:rPr>
        <w:t xml:space="preserve">8. Завдання для самостійної роботи: </w:t>
      </w:r>
      <w:r w:rsidRPr="001C2842">
        <w:t xml:space="preserve">опрацювання матеріалу згідно тематичного плану із застосуванням сучасних інформаційних </w:t>
      </w:r>
      <w:r w:rsidR="00DB272C">
        <w:t xml:space="preserve">та комунікаційних </w:t>
      </w:r>
      <w:r w:rsidRPr="001C2842">
        <w:t xml:space="preserve">технологій, опрацюванням практичних задач, моделювання, пошуку </w:t>
      </w:r>
      <w:r w:rsidRPr="001C2842">
        <w:rPr>
          <w:lang w:val="en-US"/>
        </w:rPr>
        <w:t>on</w:t>
      </w:r>
      <w:r w:rsidRPr="001C2842">
        <w:t>-</w:t>
      </w:r>
      <w:r w:rsidRPr="001C2842">
        <w:rPr>
          <w:lang w:val="en-US"/>
        </w:rPr>
        <w:t>line</w:t>
      </w:r>
      <w:r w:rsidRPr="001C2842">
        <w:t xml:space="preserve"> спеціалізованих ресурсів з презентацією сучасних методів дослідження та моделювання.</w:t>
      </w:r>
    </w:p>
    <w:p w14:paraId="5C50F46F" w14:textId="2B5518FC" w:rsidR="007E000E" w:rsidRPr="001C2842" w:rsidRDefault="007E000E" w:rsidP="007E000E">
      <w:pPr>
        <w:pStyle w:val="a9"/>
        <w:shd w:val="clear" w:color="auto" w:fill="FFFFFF"/>
        <w:spacing w:before="225" w:beforeAutospacing="0"/>
        <w:ind w:firstLine="567"/>
        <w:jc w:val="both"/>
      </w:pPr>
      <w:r w:rsidRPr="001C2842">
        <w:rPr>
          <w:b/>
        </w:rPr>
        <w:t>9. Методи навчання:</w:t>
      </w:r>
      <w:r w:rsidRPr="001C2842">
        <w:rPr>
          <w:rFonts w:eastAsia="Calibri"/>
          <w:lang w:eastAsia="en-US"/>
        </w:rPr>
        <w:t xml:space="preserve"> </w:t>
      </w:r>
      <w:proofErr w:type="spellStart"/>
      <w:r w:rsidRPr="001C2842">
        <w:rPr>
          <w:rFonts w:eastAsia="Calibri"/>
          <w:lang w:eastAsia="en-US"/>
        </w:rPr>
        <w:t>лекція</w:t>
      </w:r>
      <w:proofErr w:type="spellEnd"/>
      <w:r w:rsidRPr="001C2842">
        <w:rPr>
          <w:rFonts w:eastAsia="Calibri"/>
          <w:lang w:eastAsia="en-US"/>
        </w:rPr>
        <w:t xml:space="preserve">, </w:t>
      </w:r>
      <w:proofErr w:type="spellStart"/>
      <w:r w:rsidRPr="001C2842">
        <w:rPr>
          <w:rFonts w:eastAsia="Calibri"/>
          <w:lang w:eastAsia="en-US"/>
        </w:rPr>
        <w:t>пояснення</w:t>
      </w:r>
      <w:proofErr w:type="spellEnd"/>
      <w:r w:rsidRPr="001C2842">
        <w:rPr>
          <w:rFonts w:eastAsia="Calibri"/>
          <w:lang w:eastAsia="en-US"/>
        </w:rPr>
        <w:t xml:space="preserve">, </w:t>
      </w:r>
      <w:proofErr w:type="spellStart"/>
      <w:r w:rsidRPr="001C2842">
        <w:rPr>
          <w:rFonts w:eastAsia="Calibri"/>
          <w:lang w:eastAsia="en-US"/>
        </w:rPr>
        <w:t>бесіда</w:t>
      </w:r>
      <w:proofErr w:type="spellEnd"/>
      <w:r w:rsidRPr="001C2842">
        <w:rPr>
          <w:rFonts w:eastAsia="Calibri"/>
          <w:lang w:eastAsia="en-US"/>
        </w:rPr>
        <w:t xml:space="preserve">, організація дослідження, </w:t>
      </w:r>
      <w:r w:rsidRPr="001C2842">
        <w:rPr>
          <w:rFonts w:eastAsia="Calibri"/>
          <w:lang w:val="uk-UA" w:eastAsia="en-US"/>
        </w:rPr>
        <w:t xml:space="preserve">практичне завдання, </w:t>
      </w:r>
      <w:proofErr w:type="spellStart"/>
      <w:r w:rsidRPr="001C2842">
        <w:rPr>
          <w:rFonts w:eastAsia="Calibri"/>
          <w:lang w:eastAsia="en-US"/>
        </w:rPr>
        <w:t>розповідь</w:t>
      </w:r>
      <w:proofErr w:type="spellEnd"/>
      <w:r w:rsidRPr="001C2842">
        <w:rPr>
          <w:rFonts w:eastAsia="Calibri"/>
          <w:lang w:eastAsia="en-US"/>
        </w:rPr>
        <w:t xml:space="preserve">, </w:t>
      </w:r>
      <w:proofErr w:type="spellStart"/>
      <w:r w:rsidRPr="001C2842">
        <w:rPr>
          <w:rFonts w:eastAsia="Calibri"/>
          <w:lang w:eastAsia="en-US"/>
        </w:rPr>
        <w:t>ілюстрація</w:t>
      </w:r>
      <w:proofErr w:type="spellEnd"/>
      <w:r w:rsidRPr="001C2842">
        <w:rPr>
          <w:rFonts w:eastAsia="Calibri"/>
          <w:lang w:eastAsia="en-US"/>
        </w:rPr>
        <w:t xml:space="preserve">, </w:t>
      </w:r>
      <w:proofErr w:type="spellStart"/>
      <w:r w:rsidRPr="001C2842">
        <w:rPr>
          <w:rFonts w:eastAsia="Calibri"/>
          <w:lang w:eastAsia="en-US"/>
        </w:rPr>
        <w:t>спостереження</w:t>
      </w:r>
      <w:proofErr w:type="spellEnd"/>
      <w:r w:rsidRPr="001C2842">
        <w:rPr>
          <w:rFonts w:eastAsia="Calibri"/>
          <w:lang w:eastAsia="en-US"/>
        </w:rPr>
        <w:t xml:space="preserve">, </w:t>
      </w:r>
      <w:r w:rsidRPr="001C2842">
        <w:rPr>
          <w:rFonts w:eastAsia="Calibri"/>
          <w:lang w:val="uk-UA" w:eastAsia="en-US"/>
        </w:rPr>
        <w:t>лабораторно</w:t>
      </w:r>
      <w:r w:rsidRPr="001C2842">
        <w:rPr>
          <w:rFonts w:eastAsia="Calibri"/>
          <w:lang w:eastAsia="en-US"/>
        </w:rPr>
        <w:t>-</w:t>
      </w:r>
      <w:proofErr w:type="spellStart"/>
      <w:r w:rsidRPr="001C2842">
        <w:rPr>
          <w:rFonts w:eastAsia="Calibri"/>
          <w:lang w:eastAsia="en-US"/>
        </w:rPr>
        <w:t>дослідні</w:t>
      </w:r>
      <w:proofErr w:type="spellEnd"/>
      <w:r w:rsidRPr="001C2842">
        <w:rPr>
          <w:rFonts w:eastAsia="Calibri"/>
          <w:lang w:eastAsia="en-US"/>
        </w:rPr>
        <w:t xml:space="preserve"> роботи</w:t>
      </w:r>
      <w:r w:rsidR="00DB272C">
        <w:rPr>
          <w:rFonts w:eastAsia="Calibri"/>
          <w:lang w:val="uk-UA" w:eastAsia="en-US"/>
        </w:rPr>
        <w:t xml:space="preserve"> (біологічна практика)</w:t>
      </w:r>
      <w:r w:rsidRPr="001C2842">
        <w:rPr>
          <w:rFonts w:eastAsia="Calibri"/>
          <w:lang w:val="uk-UA" w:eastAsia="en-US"/>
        </w:rPr>
        <w:t>,</w:t>
      </w:r>
      <w:r w:rsidRPr="001C2842">
        <w:t xml:space="preserve"> </w:t>
      </w:r>
      <w:proofErr w:type="spellStart"/>
      <w:r w:rsidRPr="001C2842">
        <w:rPr>
          <w:rFonts w:eastAsia="Calibri"/>
          <w:lang w:eastAsia="en-US"/>
        </w:rPr>
        <w:t>навчальн</w:t>
      </w:r>
      <w:proofErr w:type="spellEnd"/>
      <w:r w:rsidRPr="001C2842">
        <w:rPr>
          <w:rFonts w:eastAsia="Calibri"/>
          <w:lang w:val="uk-UA" w:eastAsia="en-US"/>
        </w:rPr>
        <w:t>а</w:t>
      </w:r>
      <w:r w:rsidRPr="001C2842">
        <w:rPr>
          <w:rFonts w:eastAsia="Calibri"/>
          <w:lang w:eastAsia="en-US"/>
        </w:rPr>
        <w:t xml:space="preserve"> </w:t>
      </w:r>
      <w:proofErr w:type="spellStart"/>
      <w:r w:rsidRPr="001C2842">
        <w:rPr>
          <w:rFonts w:eastAsia="Calibri"/>
          <w:lang w:eastAsia="en-US"/>
        </w:rPr>
        <w:t>дискусі</w:t>
      </w:r>
      <w:proofErr w:type="spellEnd"/>
      <w:r w:rsidRPr="001C2842">
        <w:rPr>
          <w:rFonts w:eastAsia="Calibri"/>
          <w:lang w:val="uk-UA" w:eastAsia="en-US"/>
        </w:rPr>
        <w:t>я</w:t>
      </w:r>
      <w:r w:rsidRPr="001C2842">
        <w:rPr>
          <w:rFonts w:eastAsia="Calibri"/>
          <w:lang w:eastAsia="en-US"/>
        </w:rPr>
        <w:t xml:space="preserve">, </w:t>
      </w:r>
      <w:proofErr w:type="spellStart"/>
      <w:r w:rsidRPr="001C2842">
        <w:t>суперечка</w:t>
      </w:r>
      <w:proofErr w:type="spellEnd"/>
      <w:r w:rsidRPr="001C2842">
        <w:t xml:space="preserve">, </w:t>
      </w:r>
      <w:proofErr w:type="spellStart"/>
      <w:r w:rsidRPr="001C2842">
        <w:t>обговорення</w:t>
      </w:r>
      <w:proofErr w:type="spellEnd"/>
      <w:r w:rsidRPr="001C2842">
        <w:t xml:space="preserve"> будь-якого питання </w:t>
      </w:r>
      <w:proofErr w:type="spellStart"/>
      <w:r w:rsidRPr="001C2842">
        <w:t>навчального</w:t>
      </w:r>
      <w:proofErr w:type="spellEnd"/>
      <w:r w:rsidRPr="001C2842">
        <w:t xml:space="preserve"> матеріалу</w:t>
      </w:r>
      <w:r w:rsidRPr="001C2842">
        <w:rPr>
          <w:lang w:val="uk-UA"/>
        </w:rPr>
        <w:t>,</w:t>
      </w:r>
      <w:r w:rsidRPr="001C2842">
        <w:t xml:space="preserve"> </w:t>
      </w:r>
      <w:proofErr w:type="spellStart"/>
      <w:r w:rsidRPr="001C2842">
        <w:t>пізнавальн</w:t>
      </w:r>
      <w:proofErr w:type="spellEnd"/>
      <w:r w:rsidRPr="001C2842">
        <w:rPr>
          <w:lang w:val="uk-UA"/>
        </w:rPr>
        <w:t xml:space="preserve">і </w:t>
      </w:r>
      <w:proofErr w:type="spellStart"/>
      <w:r w:rsidRPr="001C2842">
        <w:t>ігр</w:t>
      </w:r>
      <w:proofErr w:type="spellEnd"/>
      <w:r w:rsidRPr="001C2842">
        <w:rPr>
          <w:lang w:val="uk-UA"/>
        </w:rPr>
        <w:t xml:space="preserve">и шляхом </w:t>
      </w:r>
      <w:proofErr w:type="spellStart"/>
      <w:r w:rsidRPr="001C2842">
        <w:t>моделювання</w:t>
      </w:r>
      <w:proofErr w:type="spellEnd"/>
      <w:r w:rsidRPr="001C2842">
        <w:t xml:space="preserve"> </w:t>
      </w:r>
      <w:proofErr w:type="spellStart"/>
      <w:r w:rsidRPr="001C2842">
        <w:t>життєвих</w:t>
      </w:r>
      <w:proofErr w:type="spellEnd"/>
      <w:r w:rsidRPr="001C2842">
        <w:t xml:space="preserve"> </w:t>
      </w:r>
      <w:proofErr w:type="spellStart"/>
      <w:r w:rsidRPr="001C2842">
        <w:t>ситуацій</w:t>
      </w:r>
      <w:proofErr w:type="spellEnd"/>
      <w:r w:rsidRPr="001C2842">
        <w:t xml:space="preserve">, що </w:t>
      </w:r>
      <w:proofErr w:type="spellStart"/>
      <w:r w:rsidRPr="001C2842">
        <w:t>викликають</w:t>
      </w:r>
      <w:proofErr w:type="spellEnd"/>
      <w:r w:rsidRPr="001C2842">
        <w:t xml:space="preserve"> </w:t>
      </w:r>
      <w:proofErr w:type="spellStart"/>
      <w:r w:rsidRPr="001C2842">
        <w:t>інтерес</w:t>
      </w:r>
      <w:proofErr w:type="spellEnd"/>
      <w:r w:rsidRPr="001C2842">
        <w:t xml:space="preserve"> до навчальних предметів</w:t>
      </w:r>
      <w:r w:rsidRPr="001C2842">
        <w:rPr>
          <w:lang w:val="uk-UA"/>
        </w:rPr>
        <w:t xml:space="preserve">, </w:t>
      </w:r>
      <w:proofErr w:type="spellStart"/>
      <w:r w:rsidRPr="001C2842">
        <w:t>створення</w:t>
      </w:r>
      <w:proofErr w:type="spellEnd"/>
      <w:r w:rsidRPr="001C2842">
        <w:t xml:space="preserve"> </w:t>
      </w:r>
      <w:proofErr w:type="spellStart"/>
      <w:r w:rsidRPr="001C2842">
        <w:t>ситуації</w:t>
      </w:r>
      <w:proofErr w:type="spellEnd"/>
      <w:r w:rsidRPr="001C2842">
        <w:t xml:space="preserve"> </w:t>
      </w:r>
      <w:proofErr w:type="spellStart"/>
      <w:r w:rsidRPr="001C2842">
        <w:t>інтересу</w:t>
      </w:r>
      <w:proofErr w:type="spellEnd"/>
      <w:r w:rsidRPr="001C2842">
        <w:t xml:space="preserve"> в процесі викладання </w:t>
      </w:r>
      <w:proofErr w:type="spellStart"/>
      <w:r w:rsidRPr="001C2842">
        <w:t>навчального</w:t>
      </w:r>
      <w:proofErr w:type="spellEnd"/>
      <w:r w:rsidRPr="001C2842">
        <w:t xml:space="preserve"> матеріалу</w:t>
      </w:r>
      <w:r w:rsidRPr="001C2842">
        <w:rPr>
          <w:strike/>
          <w:lang w:val="uk-UA"/>
        </w:rPr>
        <w:t>,</w:t>
      </w:r>
      <w:r w:rsidRPr="001C2842">
        <w:rPr>
          <w:lang w:val="uk-UA"/>
        </w:rPr>
        <w:t xml:space="preserve"> </w:t>
      </w:r>
      <w:proofErr w:type="spellStart"/>
      <w:r w:rsidRPr="001C2842">
        <w:t>створення</w:t>
      </w:r>
      <w:proofErr w:type="spellEnd"/>
      <w:r w:rsidRPr="001C2842">
        <w:t xml:space="preserve"> </w:t>
      </w:r>
      <w:proofErr w:type="spellStart"/>
      <w:r w:rsidRPr="001C2842">
        <w:t>ситуації</w:t>
      </w:r>
      <w:proofErr w:type="spellEnd"/>
      <w:r w:rsidRPr="001C2842">
        <w:t xml:space="preserve"> </w:t>
      </w:r>
      <w:proofErr w:type="spellStart"/>
      <w:r w:rsidRPr="001C2842">
        <w:t>новизни</w:t>
      </w:r>
      <w:proofErr w:type="spellEnd"/>
      <w:r w:rsidRPr="001C2842">
        <w:t xml:space="preserve"> </w:t>
      </w:r>
      <w:proofErr w:type="spellStart"/>
      <w:r w:rsidRPr="001C2842">
        <w:t>навчального</w:t>
      </w:r>
      <w:proofErr w:type="spellEnd"/>
      <w:r w:rsidRPr="001C2842">
        <w:t xml:space="preserve"> матеріалу</w:t>
      </w:r>
      <w:r w:rsidRPr="001C2842">
        <w:rPr>
          <w:lang w:val="uk-UA"/>
        </w:rPr>
        <w:t xml:space="preserve">, </w:t>
      </w:r>
      <w:r w:rsidRPr="001C2842">
        <w:t>опор</w:t>
      </w:r>
      <w:r w:rsidRPr="001C2842">
        <w:rPr>
          <w:lang w:val="uk-UA"/>
        </w:rPr>
        <w:t>а</w:t>
      </w:r>
      <w:r w:rsidRPr="001C2842">
        <w:t xml:space="preserve"> на </w:t>
      </w:r>
      <w:proofErr w:type="spellStart"/>
      <w:r w:rsidRPr="001C2842">
        <w:t>життєвий</w:t>
      </w:r>
      <w:proofErr w:type="spellEnd"/>
      <w:r w:rsidRPr="001C2842">
        <w:t xml:space="preserve"> досвід.</w:t>
      </w:r>
    </w:p>
    <w:p w14:paraId="28BE33B9" w14:textId="235BBF20" w:rsidR="007E000E" w:rsidRPr="001C2842" w:rsidRDefault="007E000E" w:rsidP="007E000E">
      <w:pPr>
        <w:pStyle w:val="a9"/>
        <w:shd w:val="clear" w:color="auto" w:fill="FFFFFF"/>
        <w:spacing w:before="225" w:beforeAutospacing="0"/>
        <w:ind w:firstLine="567"/>
        <w:jc w:val="both"/>
      </w:pPr>
      <w:r w:rsidRPr="001C2842">
        <w:rPr>
          <w:b/>
        </w:rPr>
        <w:t xml:space="preserve">10. Методи </w:t>
      </w:r>
      <w:proofErr w:type="spellStart"/>
      <w:r w:rsidRPr="001C2842">
        <w:rPr>
          <w:b/>
        </w:rPr>
        <w:t>оцінювання</w:t>
      </w:r>
      <w:proofErr w:type="spellEnd"/>
      <w:r w:rsidRPr="001C2842">
        <w:rPr>
          <w:b/>
        </w:rPr>
        <w:t xml:space="preserve"> (контролю): </w:t>
      </w:r>
      <w:proofErr w:type="spellStart"/>
      <w:r w:rsidRPr="001C2842">
        <w:t>усн</w:t>
      </w:r>
      <w:proofErr w:type="spellEnd"/>
      <w:r w:rsidRPr="001C2842">
        <w:rPr>
          <w:lang w:val="uk-UA"/>
        </w:rPr>
        <w:t>ий</w:t>
      </w:r>
      <w:r w:rsidRPr="001C2842">
        <w:t xml:space="preserve"> </w:t>
      </w:r>
      <w:proofErr w:type="spellStart"/>
      <w:r w:rsidRPr="001C2842">
        <w:t>контрол</w:t>
      </w:r>
      <w:proofErr w:type="spellEnd"/>
      <w:r w:rsidRPr="001C2842">
        <w:rPr>
          <w:lang w:val="uk-UA"/>
        </w:rPr>
        <w:t>ь</w:t>
      </w:r>
      <w:r w:rsidRPr="001C2842">
        <w:t xml:space="preserve">: </w:t>
      </w:r>
      <w:proofErr w:type="spellStart"/>
      <w:r w:rsidRPr="001C2842">
        <w:t>основне</w:t>
      </w:r>
      <w:proofErr w:type="spellEnd"/>
      <w:r w:rsidRPr="001C2842">
        <w:t xml:space="preserve"> </w:t>
      </w:r>
      <w:proofErr w:type="spellStart"/>
      <w:r w:rsidRPr="001C2842">
        <w:t>запитання</w:t>
      </w:r>
      <w:proofErr w:type="spellEnd"/>
      <w:r w:rsidRPr="001C2842">
        <w:t xml:space="preserve">, </w:t>
      </w:r>
      <w:proofErr w:type="spellStart"/>
      <w:r w:rsidRPr="001C2842">
        <w:t>додаткові</w:t>
      </w:r>
      <w:proofErr w:type="spellEnd"/>
      <w:r w:rsidRPr="001C2842">
        <w:t xml:space="preserve">, </w:t>
      </w:r>
      <w:proofErr w:type="spellStart"/>
      <w:r w:rsidRPr="001C2842">
        <w:t>допоміжні</w:t>
      </w:r>
      <w:proofErr w:type="spellEnd"/>
      <w:r w:rsidRPr="001C2842">
        <w:t xml:space="preserve">; </w:t>
      </w:r>
      <w:proofErr w:type="spellStart"/>
      <w:r w:rsidRPr="001C2842">
        <w:t>запитання</w:t>
      </w:r>
      <w:proofErr w:type="spellEnd"/>
      <w:r w:rsidRPr="001C2842">
        <w:t xml:space="preserve"> у вигляді проблеми; </w:t>
      </w:r>
      <w:proofErr w:type="spellStart"/>
      <w:r w:rsidRPr="001C2842">
        <w:t>індивідуальне</w:t>
      </w:r>
      <w:proofErr w:type="spellEnd"/>
      <w:r w:rsidRPr="001C2842">
        <w:t xml:space="preserve">, </w:t>
      </w:r>
      <w:proofErr w:type="spellStart"/>
      <w:r w:rsidRPr="001C2842">
        <w:t>фронтальне</w:t>
      </w:r>
      <w:proofErr w:type="spellEnd"/>
      <w:r w:rsidRPr="001C2842">
        <w:t xml:space="preserve"> і </w:t>
      </w:r>
      <w:proofErr w:type="spellStart"/>
      <w:r w:rsidRPr="001C2842">
        <w:t>комбіноване</w:t>
      </w:r>
      <w:proofErr w:type="spellEnd"/>
      <w:r w:rsidR="003C6BA5" w:rsidRPr="003C6BA5">
        <w:t xml:space="preserve"> </w:t>
      </w:r>
      <w:proofErr w:type="spellStart"/>
      <w:r w:rsidR="003C6BA5" w:rsidRPr="001C2842">
        <w:lastRenderedPageBreak/>
        <w:t>опитування</w:t>
      </w:r>
      <w:proofErr w:type="spellEnd"/>
      <w:r w:rsidRPr="001C2842">
        <w:t xml:space="preserve">; </w:t>
      </w:r>
      <w:r w:rsidR="003C6BA5">
        <w:rPr>
          <w:lang w:val="uk-UA"/>
        </w:rPr>
        <w:t xml:space="preserve">оцінка результатів захисту результатів, отриманих під час біологічної практики; </w:t>
      </w:r>
      <w:proofErr w:type="spellStart"/>
      <w:r w:rsidRPr="001C2842">
        <w:t>письмов</w:t>
      </w:r>
      <w:proofErr w:type="spellEnd"/>
      <w:r w:rsidRPr="001C2842">
        <w:rPr>
          <w:lang w:val="uk-UA"/>
        </w:rPr>
        <w:t>ий</w:t>
      </w:r>
      <w:r w:rsidRPr="001C2842">
        <w:t xml:space="preserve"> </w:t>
      </w:r>
      <w:proofErr w:type="spellStart"/>
      <w:r w:rsidRPr="001C2842">
        <w:t>контрол</w:t>
      </w:r>
      <w:proofErr w:type="spellEnd"/>
      <w:r w:rsidRPr="001C2842">
        <w:rPr>
          <w:lang w:val="uk-UA"/>
        </w:rPr>
        <w:t>ь</w:t>
      </w:r>
      <w:r w:rsidRPr="001C2842">
        <w:t xml:space="preserve">; </w:t>
      </w:r>
      <w:proofErr w:type="spellStart"/>
      <w:r w:rsidRPr="001C2842">
        <w:t>програмован</w:t>
      </w:r>
      <w:proofErr w:type="spellEnd"/>
      <w:r w:rsidRPr="001C2842">
        <w:rPr>
          <w:lang w:val="uk-UA"/>
        </w:rPr>
        <w:t>ий</w:t>
      </w:r>
      <w:r w:rsidRPr="001C2842">
        <w:t xml:space="preserve"> </w:t>
      </w:r>
      <w:proofErr w:type="spellStart"/>
      <w:r w:rsidRPr="001C2842">
        <w:t>контрол</w:t>
      </w:r>
      <w:proofErr w:type="spellEnd"/>
      <w:r w:rsidRPr="001C2842">
        <w:rPr>
          <w:lang w:val="uk-UA"/>
        </w:rPr>
        <w:t>ь</w:t>
      </w:r>
      <w:r w:rsidRPr="001C2842">
        <w:t>.</w:t>
      </w:r>
    </w:p>
    <w:p w14:paraId="23D2FB2D" w14:textId="78C73302" w:rsidR="007E000E" w:rsidRPr="001C2842" w:rsidRDefault="007E000E" w:rsidP="007E000E">
      <w:pPr>
        <w:ind w:firstLine="708"/>
        <w:jc w:val="both"/>
      </w:pPr>
      <w:r w:rsidRPr="001C2842">
        <w:rPr>
          <w:b/>
        </w:rPr>
        <w:t xml:space="preserve">11. Форма підсумкового контролю успішності навчання (для </w:t>
      </w:r>
      <w:r w:rsidR="00DB272C">
        <w:rPr>
          <w:b/>
        </w:rPr>
        <w:t>іспиту</w:t>
      </w:r>
      <w:r w:rsidRPr="001C2842">
        <w:rPr>
          <w:b/>
        </w:rPr>
        <w:t>)</w:t>
      </w:r>
      <w:r w:rsidRPr="001C2842">
        <w:t>: оцінка з дисципліни здобувача складається з суми балів поточного контролю та балів, отриманих за іспит заняття.</w:t>
      </w:r>
    </w:p>
    <w:p w14:paraId="6FFAC550" w14:textId="1ADDEAC9" w:rsidR="007E000E" w:rsidRPr="001C2842" w:rsidRDefault="007E000E" w:rsidP="007E000E">
      <w:pPr>
        <w:ind w:firstLine="708"/>
        <w:jc w:val="both"/>
      </w:pPr>
      <w:r w:rsidRPr="001C2842">
        <w:rPr>
          <w:b/>
        </w:rPr>
        <w:t xml:space="preserve">12. Форма поточного контролю успішності навчання (для </w:t>
      </w:r>
      <w:r w:rsidR="00DB272C">
        <w:rPr>
          <w:b/>
        </w:rPr>
        <w:t>іспиту</w:t>
      </w:r>
      <w:r w:rsidRPr="001C2842">
        <w:rPr>
          <w:b/>
        </w:rPr>
        <w:t>)</w:t>
      </w:r>
      <w:r w:rsidRPr="001C2842">
        <w:t xml:space="preserve">: сума балів поточного контролю визначається на основі оцінок поточної навчальної діяльності здобувача із всіх тем за традиційною 4-бальною системою (відмінно, добре, задовільно, незадовільно) </w:t>
      </w:r>
    </w:p>
    <w:p w14:paraId="02707159" w14:textId="77777777" w:rsidR="007E000E" w:rsidRPr="001C2842" w:rsidRDefault="007E000E" w:rsidP="007E000E">
      <w:pPr>
        <w:pStyle w:val="a7"/>
        <w:tabs>
          <w:tab w:val="left" w:pos="567"/>
        </w:tabs>
        <w:spacing w:after="0" w:line="240" w:lineRule="auto"/>
        <w:ind w:left="0"/>
        <w:jc w:val="both"/>
        <w:rPr>
          <w:rFonts w:ascii="Times New Roman" w:eastAsia="Times New Roman" w:hAnsi="Times New Roman"/>
          <w:b/>
          <w:sz w:val="24"/>
          <w:szCs w:val="24"/>
          <w:lang w:val="uk-UA"/>
        </w:rPr>
      </w:pPr>
    </w:p>
    <w:p w14:paraId="2EB90A5F" w14:textId="77777777" w:rsidR="007E000E" w:rsidRPr="001C2842" w:rsidRDefault="007E000E" w:rsidP="007E000E">
      <w:pPr>
        <w:pStyle w:val="a7"/>
        <w:tabs>
          <w:tab w:val="left" w:pos="567"/>
        </w:tabs>
        <w:spacing w:after="0" w:line="240" w:lineRule="auto"/>
        <w:ind w:left="0"/>
        <w:jc w:val="both"/>
        <w:rPr>
          <w:rFonts w:ascii="Times New Roman" w:eastAsia="Times New Roman" w:hAnsi="Times New Roman"/>
          <w:b/>
          <w:sz w:val="24"/>
          <w:szCs w:val="24"/>
          <w:lang w:val="uk-UA"/>
        </w:rPr>
      </w:pPr>
      <w:r w:rsidRPr="001C2842">
        <w:rPr>
          <w:rFonts w:ascii="Times New Roman" w:eastAsia="Times New Roman" w:hAnsi="Times New Roman"/>
          <w:b/>
          <w:sz w:val="24"/>
          <w:szCs w:val="24"/>
          <w:lang w:val="uk-UA"/>
        </w:rPr>
        <w:t>Критерії оцінювання під час занять:</w:t>
      </w:r>
    </w:p>
    <w:p w14:paraId="0BCFAA58" w14:textId="77777777" w:rsidR="007E000E" w:rsidRPr="001C2842" w:rsidRDefault="007E000E" w:rsidP="007E000E">
      <w:pPr>
        <w:pStyle w:val="a9"/>
        <w:spacing w:before="0" w:beforeAutospacing="0" w:after="0" w:afterAutospacing="0"/>
        <w:jc w:val="both"/>
        <w:rPr>
          <w:lang w:val="uk-UA"/>
        </w:rPr>
      </w:pPr>
      <w:r w:rsidRPr="001C2842">
        <w:rPr>
          <w:b/>
          <w:bCs/>
          <w:lang w:val="uk-UA"/>
        </w:rPr>
        <w:t>Оцінка «відмінно»</w:t>
      </w:r>
      <w:r w:rsidRPr="001C2842">
        <w:rPr>
          <w:lang w:val="uk-UA"/>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1C2842">
        <w:rPr>
          <w:lang w:val="uk-UA"/>
        </w:rPr>
        <w:t>неточностей</w:t>
      </w:r>
      <w:proofErr w:type="spellEnd"/>
      <w:r w:rsidRPr="001C2842">
        <w:rPr>
          <w:lang w:val="uk-UA"/>
        </w:rPr>
        <w:t xml:space="preserve">; вільно вирішує задачі та виконує практичні завдання різного ступеню складності, </w:t>
      </w:r>
      <w:proofErr w:type="spellStart"/>
      <w:r w:rsidRPr="001C2842">
        <w:rPr>
          <w:lang w:val="uk-UA"/>
        </w:rPr>
        <w:t>самостійно</w:t>
      </w:r>
      <w:proofErr w:type="spellEnd"/>
      <w:r w:rsidRPr="001C2842">
        <w:rPr>
          <w:lang w:val="uk-UA"/>
        </w:rPr>
        <w:t xml:space="preserve"> генерує </w:t>
      </w:r>
      <w:proofErr w:type="spellStart"/>
      <w:r w:rsidRPr="001C2842">
        <w:rPr>
          <w:lang w:val="uk-UA"/>
        </w:rPr>
        <w:t>інноваційні</w:t>
      </w:r>
      <w:proofErr w:type="spellEnd"/>
      <w:r w:rsidRPr="001C2842">
        <w:rPr>
          <w:lang w:val="uk-UA"/>
        </w:rPr>
        <w:t xml:space="preserve"> </w:t>
      </w:r>
      <w:proofErr w:type="spellStart"/>
      <w:r w:rsidRPr="001C2842">
        <w:rPr>
          <w:lang w:val="uk-UA"/>
        </w:rPr>
        <w:t>ідеї</w:t>
      </w:r>
      <w:proofErr w:type="spellEnd"/>
      <w:r w:rsidRPr="001C2842">
        <w:rPr>
          <w:lang w:val="uk-UA"/>
        </w:rPr>
        <w:t xml:space="preserve">. </w:t>
      </w:r>
    </w:p>
    <w:p w14:paraId="38C6B58E" w14:textId="77777777" w:rsidR="007E000E" w:rsidRPr="001C2842" w:rsidRDefault="007E000E" w:rsidP="007E000E">
      <w:pPr>
        <w:pStyle w:val="a9"/>
        <w:spacing w:before="0" w:beforeAutospacing="0" w:after="0" w:afterAutospacing="0"/>
        <w:jc w:val="both"/>
        <w:rPr>
          <w:b/>
          <w:bCs/>
          <w:lang w:val="uk-UA"/>
        </w:rPr>
      </w:pPr>
    </w:p>
    <w:p w14:paraId="3A2FDC48" w14:textId="77777777" w:rsidR="007E000E" w:rsidRPr="001C2842" w:rsidRDefault="007E000E" w:rsidP="007E000E">
      <w:pPr>
        <w:pStyle w:val="a9"/>
        <w:spacing w:before="0" w:beforeAutospacing="0" w:after="0" w:afterAutospacing="0"/>
        <w:jc w:val="both"/>
        <w:rPr>
          <w:lang w:val="uk-UA"/>
        </w:rPr>
      </w:pPr>
      <w:r w:rsidRPr="001C2842">
        <w:rPr>
          <w:b/>
          <w:bCs/>
          <w:lang w:val="uk-UA"/>
        </w:rPr>
        <w:t>Оцінка «добре»</w:t>
      </w:r>
      <w:r w:rsidRPr="001C2842">
        <w:rPr>
          <w:lang w:val="uk-UA"/>
        </w:rPr>
        <w:t xml:space="preserve"> виставляється за умови, коли здобувач знає зміст теми заняття та добре </w:t>
      </w:r>
      <w:proofErr w:type="spellStart"/>
      <w:r w:rsidRPr="001C2842">
        <w:rPr>
          <w:lang w:val="uk-UA"/>
        </w:rPr>
        <w:t>його</w:t>
      </w:r>
      <w:proofErr w:type="spellEnd"/>
      <w:r w:rsidRPr="001C2842">
        <w:rPr>
          <w:lang w:val="uk-UA"/>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1C2842">
        <w:rPr>
          <w:lang w:val="uk-UA"/>
        </w:rPr>
        <w:t>найважчих</w:t>
      </w:r>
      <w:proofErr w:type="spellEnd"/>
      <w:r w:rsidRPr="001C2842">
        <w:rPr>
          <w:lang w:val="uk-UA"/>
        </w:rPr>
        <w:t xml:space="preserve"> випадках. </w:t>
      </w:r>
    </w:p>
    <w:p w14:paraId="59228BDF" w14:textId="77777777" w:rsidR="007E000E" w:rsidRPr="001C2842" w:rsidRDefault="007E000E" w:rsidP="007E000E">
      <w:pPr>
        <w:pStyle w:val="a9"/>
        <w:spacing w:before="0" w:beforeAutospacing="0" w:after="0" w:afterAutospacing="0"/>
        <w:jc w:val="both"/>
        <w:rPr>
          <w:b/>
          <w:bCs/>
          <w:lang w:val="uk-UA"/>
        </w:rPr>
      </w:pPr>
    </w:p>
    <w:p w14:paraId="1D5CE26D" w14:textId="77777777" w:rsidR="007E000E" w:rsidRPr="001C2842" w:rsidRDefault="007E000E" w:rsidP="007E000E">
      <w:pPr>
        <w:pStyle w:val="a9"/>
        <w:spacing w:before="0" w:beforeAutospacing="0" w:after="0" w:afterAutospacing="0"/>
        <w:jc w:val="both"/>
      </w:pPr>
      <w:r w:rsidRPr="001C2842">
        <w:rPr>
          <w:b/>
          <w:bCs/>
        </w:rPr>
        <w:t>Оцінка «</w:t>
      </w:r>
      <w:proofErr w:type="spellStart"/>
      <w:r w:rsidRPr="001C2842">
        <w:rPr>
          <w:b/>
          <w:bCs/>
        </w:rPr>
        <w:t>задовільно</w:t>
      </w:r>
      <w:proofErr w:type="spellEnd"/>
      <w:r w:rsidRPr="001C2842">
        <w:rPr>
          <w:b/>
          <w:bCs/>
        </w:rPr>
        <w:t>»</w:t>
      </w:r>
      <w:r w:rsidRPr="001C2842">
        <w:t xml:space="preserve"> ставиться </w:t>
      </w:r>
      <w:proofErr w:type="spellStart"/>
      <w:r w:rsidRPr="001C2842">
        <w:t>здобувачу</w:t>
      </w:r>
      <w:proofErr w:type="spellEnd"/>
      <w:r w:rsidRPr="001C2842">
        <w:t xml:space="preserve"> на основі </w:t>
      </w:r>
      <w:proofErr w:type="spellStart"/>
      <w:r w:rsidRPr="001C2842">
        <w:t>його</w:t>
      </w:r>
      <w:proofErr w:type="spellEnd"/>
      <w:r w:rsidRPr="001C2842">
        <w:t xml:space="preserve"> знань всього </w:t>
      </w:r>
      <w:proofErr w:type="spellStart"/>
      <w:r w:rsidRPr="001C2842">
        <w:t>змісту</w:t>
      </w:r>
      <w:proofErr w:type="spellEnd"/>
      <w:r w:rsidRPr="001C2842">
        <w:t xml:space="preserve"> теми </w:t>
      </w:r>
      <w:proofErr w:type="spellStart"/>
      <w:r w:rsidRPr="001C2842">
        <w:t>заняття</w:t>
      </w:r>
      <w:proofErr w:type="spellEnd"/>
      <w:r w:rsidRPr="001C2842">
        <w:t xml:space="preserve"> та при </w:t>
      </w:r>
      <w:proofErr w:type="spellStart"/>
      <w:r w:rsidRPr="001C2842">
        <w:t>задовільному</w:t>
      </w:r>
      <w:proofErr w:type="spellEnd"/>
      <w:r w:rsidRPr="001C2842">
        <w:t xml:space="preserve"> </w:t>
      </w:r>
      <w:proofErr w:type="spellStart"/>
      <w:r w:rsidRPr="001C2842">
        <w:t>рівні</w:t>
      </w:r>
      <w:proofErr w:type="spellEnd"/>
      <w:r w:rsidRPr="001C2842">
        <w:t xml:space="preserve"> </w:t>
      </w:r>
      <w:proofErr w:type="spellStart"/>
      <w:r w:rsidRPr="001C2842">
        <w:t>його</w:t>
      </w:r>
      <w:proofErr w:type="spellEnd"/>
      <w:r w:rsidRPr="001C2842">
        <w:t xml:space="preserve"> </w:t>
      </w:r>
      <w:proofErr w:type="spellStart"/>
      <w:r w:rsidRPr="001C2842">
        <w:t>розуміння</w:t>
      </w:r>
      <w:proofErr w:type="spellEnd"/>
      <w:r w:rsidRPr="001C2842">
        <w:t xml:space="preserve">. Здобувач </w:t>
      </w:r>
      <w:proofErr w:type="spellStart"/>
      <w:r w:rsidRPr="001C2842">
        <w:t>спроможнии</w:t>
      </w:r>
      <w:proofErr w:type="spellEnd"/>
      <w:r w:rsidRPr="001C2842">
        <w:t xml:space="preserve">̆ </w:t>
      </w:r>
      <w:proofErr w:type="spellStart"/>
      <w:r w:rsidRPr="001C2842">
        <w:t>вирішувати</w:t>
      </w:r>
      <w:proofErr w:type="spellEnd"/>
      <w:r w:rsidRPr="001C2842">
        <w:t xml:space="preserve"> </w:t>
      </w:r>
      <w:proofErr w:type="spellStart"/>
      <w:r w:rsidRPr="001C2842">
        <w:t>видозмінені</w:t>
      </w:r>
      <w:proofErr w:type="spellEnd"/>
      <w:r w:rsidRPr="001C2842">
        <w:t xml:space="preserve"> (</w:t>
      </w:r>
      <w:proofErr w:type="spellStart"/>
      <w:r w:rsidRPr="001C2842">
        <w:t>спрощені</w:t>
      </w:r>
      <w:proofErr w:type="spellEnd"/>
      <w:r w:rsidRPr="001C2842">
        <w:t xml:space="preserve">) завдання за допомогою </w:t>
      </w:r>
      <w:proofErr w:type="spellStart"/>
      <w:r w:rsidRPr="001C2842">
        <w:t>навідних</w:t>
      </w:r>
      <w:proofErr w:type="spellEnd"/>
      <w:r w:rsidRPr="001C2842">
        <w:t xml:space="preserve"> </w:t>
      </w:r>
      <w:proofErr w:type="spellStart"/>
      <w:r w:rsidRPr="001C2842">
        <w:t>питань</w:t>
      </w:r>
      <w:proofErr w:type="spellEnd"/>
      <w:r w:rsidRPr="001C2842">
        <w:t xml:space="preserve">; </w:t>
      </w:r>
      <w:proofErr w:type="spellStart"/>
      <w:r w:rsidRPr="001C2842">
        <w:t>вирішує</w:t>
      </w:r>
      <w:proofErr w:type="spellEnd"/>
      <w:r w:rsidRPr="001C2842">
        <w:t xml:space="preserve"> </w:t>
      </w:r>
      <w:proofErr w:type="spellStart"/>
      <w:r w:rsidRPr="001C2842">
        <w:t>задачі</w:t>
      </w:r>
      <w:proofErr w:type="spellEnd"/>
      <w:r w:rsidRPr="001C2842">
        <w:t xml:space="preserve"> та </w:t>
      </w:r>
      <w:proofErr w:type="spellStart"/>
      <w:r w:rsidRPr="001C2842">
        <w:t>виконує</w:t>
      </w:r>
      <w:proofErr w:type="spellEnd"/>
      <w:r w:rsidRPr="001C2842">
        <w:t xml:space="preserve"> </w:t>
      </w:r>
      <w:proofErr w:type="spellStart"/>
      <w:r w:rsidRPr="001C2842">
        <w:t>практичні</w:t>
      </w:r>
      <w:proofErr w:type="spellEnd"/>
      <w:r w:rsidRPr="001C2842">
        <w:t xml:space="preserve"> </w:t>
      </w:r>
      <w:proofErr w:type="spellStart"/>
      <w:r w:rsidRPr="001C2842">
        <w:t>навички</w:t>
      </w:r>
      <w:proofErr w:type="spellEnd"/>
      <w:r w:rsidRPr="001C2842">
        <w:t xml:space="preserve">, </w:t>
      </w:r>
      <w:proofErr w:type="spellStart"/>
      <w:r w:rsidRPr="001C2842">
        <w:t>відчуваючи</w:t>
      </w:r>
      <w:proofErr w:type="spellEnd"/>
      <w:r w:rsidRPr="001C2842">
        <w:t xml:space="preserve"> </w:t>
      </w:r>
      <w:proofErr w:type="spellStart"/>
      <w:r w:rsidRPr="001C2842">
        <w:t>складнощі</w:t>
      </w:r>
      <w:proofErr w:type="spellEnd"/>
      <w:r w:rsidRPr="001C2842">
        <w:t xml:space="preserve"> у </w:t>
      </w:r>
      <w:proofErr w:type="spellStart"/>
      <w:r w:rsidRPr="001C2842">
        <w:t>простих</w:t>
      </w:r>
      <w:proofErr w:type="spellEnd"/>
      <w:r w:rsidRPr="001C2842">
        <w:t xml:space="preserve"> випадках; не </w:t>
      </w:r>
      <w:proofErr w:type="spellStart"/>
      <w:r w:rsidRPr="001C2842">
        <w:t>спроможнии</w:t>
      </w:r>
      <w:proofErr w:type="spellEnd"/>
      <w:r w:rsidRPr="001C2842">
        <w:t xml:space="preserve">̆ </w:t>
      </w:r>
      <w:proofErr w:type="spellStart"/>
      <w:r w:rsidRPr="001C2842">
        <w:t>самостійно</w:t>
      </w:r>
      <w:proofErr w:type="spellEnd"/>
      <w:r w:rsidRPr="001C2842">
        <w:t xml:space="preserve"> систематично </w:t>
      </w:r>
      <w:proofErr w:type="spellStart"/>
      <w:r w:rsidRPr="001C2842">
        <w:t>викласти</w:t>
      </w:r>
      <w:proofErr w:type="spellEnd"/>
      <w:r w:rsidRPr="001C2842">
        <w:t xml:space="preserve"> </w:t>
      </w:r>
      <w:proofErr w:type="spellStart"/>
      <w:r w:rsidRPr="001C2842">
        <w:t>відповідь</w:t>
      </w:r>
      <w:proofErr w:type="spellEnd"/>
      <w:r w:rsidRPr="001C2842">
        <w:t xml:space="preserve">, але на прямо </w:t>
      </w:r>
      <w:proofErr w:type="spellStart"/>
      <w:r w:rsidRPr="001C2842">
        <w:t>поставлені</w:t>
      </w:r>
      <w:proofErr w:type="spellEnd"/>
      <w:r w:rsidRPr="001C2842">
        <w:t xml:space="preserve"> </w:t>
      </w:r>
      <w:proofErr w:type="spellStart"/>
      <w:r w:rsidRPr="001C2842">
        <w:t>запитання</w:t>
      </w:r>
      <w:proofErr w:type="spellEnd"/>
      <w:r w:rsidRPr="001C2842">
        <w:t xml:space="preserve"> відповідає правильно. </w:t>
      </w:r>
    </w:p>
    <w:p w14:paraId="0F671F1B" w14:textId="77777777" w:rsidR="007E000E" w:rsidRPr="001C2842" w:rsidRDefault="007E000E" w:rsidP="007E000E">
      <w:pPr>
        <w:pStyle w:val="a9"/>
        <w:spacing w:before="0" w:beforeAutospacing="0" w:after="0" w:afterAutospacing="0"/>
        <w:jc w:val="both"/>
        <w:rPr>
          <w:b/>
          <w:bCs/>
        </w:rPr>
      </w:pPr>
    </w:p>
    <w:p w14:paraId="0221086F" w14:textId="77777777" w:rsidR="007E000E" w:rsidRPr="001C2842" w:rsidRDefault="007E000E" w:rsidP="007E000E">
      <w:pPr>
        <w:pStyle w:val="a9"/>
        <w:spacing w:before="0" w:beforeAutospacing="0" w:after="0" w:afterAutospacing="0"/>
        <w:jc w:val="both"/>
      </w:pPr>
      <w:r w:rsidRPr="001C2842">
        <w:rPr>
          <w:b/>
          <w:bCs/>
        </w:rPr>
        <w:t>Оцінка «</w:t>
      </w:r>
      <w:proofErr w:type="spellStart"/>
      <w:r w:rsidRPr="001C2842">
        <w:rPr>
          <w:b/>
          <w:bCs/>
        </w:rPr>
        <w:t>незадовільно</w:t>
      </w:r>
      <w:proofErr w:type="spellEnd"/>
      <w:r w:rsidRPr="001C2842">
        <w:rPr>
          <w:b/>
          <w:bCs/>
        </w:rPr>
        <w:t xml:space="preserve">» </w:t>
      </w:r>
      <w:proofErr w:type="spellStart"/>
      <w:r w:rsidRPr="001C2842">
        <w:t>виставляється</w:t>
      </w:r>
      <w:proofErr w:type="spellEnd"/>
      <w:r w:rsidRPr="001C2842">
        <w:t xml:space="preserve"> у випадках, коли </w:t>
      </w:r>
      <w:proofErr w:type="spellStart"/>
      <w:r w:rsidRPr="001C2842">
        <w:t>знання</w:t>
      </w:r>
      <w:proofErr w:type="spellEnd"/>
      <w:r w:rsidRPr="001C2842">
        <w:t xml:space="preserve"> і </w:t>
      </w:r>
      <w:proofErr w:type="spellStart"/>
      <w:r w:rsidRPr="001C2842">
        <w:t>вміння</w:t>
      </w:r>
      <w:proofErr w:type="spellEnd"/>
      <w:r w:rsidRPr="001C2842">
        <w:t xml:space="preserve"> </w:t>
      </w:r>
      <w:proofErr w:type="spellStart"/>
      <w:r w:rsidRPr="001C2842">
        <w:t>здобувача</w:t>
      </w:r>
      <w:proofErr w:type="spellEnd"/>
      <w:r w:rsidRPr="001C2842">
        <w:t xml:space="preserve"> не </w:t>
      </w:r>
      <w:proofErr w:type="spellStart"/>
      <w:r w:rsidRPr="001C2842">
        <w:t>відповідають</w:t>
      </w:r>
      <w:proofErr w:type="spellEnd"/>
      <w:r w:rsidRPr="001C2842">
        <w:t xml:space="preserve"> вимогам «</w:t>
      </w:r>
      <w:proofErr w:type="spellStart"/>
      <w:r w:rsidRPr="001C2842">
        <w:t>задовільноі</w:t>
      </w:r>
      <w:proofErr w:type="spellEnd"/>
      <w:r w:rsidRPr="001C2842">
        <w:t xml:space="preserve">̈» </w:t>
      </w:r>
      <w:proofErr w:type="spellStart"/>
      <w:r w:rsidRPr="001C2842">
        <w:t>оцінки</w:t>
      </w:r>
      <w:proofErr w:type="spellEnd"/>
      <w:r w:rsidRPr="001C2842">
        <w:t xml:space="preserve">. </w:t>
      </w:r>
    </w:p>
    <w:p w14:paraId="484D3196" w14:textId="77777777" w:rsidR="007E000E" w:rsidRPr="001C2842" w:rsidRDefault="007E000E" w:rsidP="007E000E">
      <w:pPr>
        <w:widowControl w:val="0"/>
        <w:rPr>
          <w:rFonts w:eastAsia="MS Mincho"/>
          <w:b/>
        </w:rPr>
      </w:pPr>
    </w:p>
    <w:p w14:paraId="5474283A" w14:textId="77777777" w:rsidR="007E000E" w:rsidRPr="001C2842" w:rsidRDefault="007E000E" w:rsidP="007E000E">
      <w:pPr>
        <w:widowControl w:val="0"/>
        <w:rPr>
          <w:rFonts w:eastAsia="MS Mincho"/>
          <w:b/>
        </w:rPr>
      </w:pPr>
      <w:r w:rsidRPr="001C2842">
        <w:rPr>
          <w:rFonts w:eastAsia="MS Mincho"/>
          <w:b/>
        </w:rPr>
        <w:t>Оцінювання самостійної роботи.</w:t>
      </w:r>
    </w:p>
    <w:p w14:paraId="073816A9" w14:textId="58302CC1" w:rsidR="007E000E" w:rsidRPr="001C2842" w:rsidRDefault="007E000E" w:rsidP="007E000E">
      <w:pPr>
        <w:widowControl w:val="0"/>
        <w:jc w:val="both"/>
        <w:rPr>
          <w:rFonts w:eastAsia="MS Mincho"/>
        </w:rPr>
      </w:pPr>
      <w:r w:rsidRPr="001C2842">
        <w:t xml:space="preserve">Оцінювання самостійної роботи здобувачів, яка передбачена в темі поряд з аудиторною роботою, здійснюється під час поточного контролю теми на відповідному практичному занятті. Оцінювання тем, які виносяться лише на самостійну роботу і не входять до тем аудиторних навчальних занять, контролюється при проведенні </w:t>
      </w:r>
      <w:r w:rsidR="00DB272C">
        <w:t>іспиту</w:t>
      </w:r>
      <w:r w:rsidRPr="001C2842">
        <w:t>.</w:t>
      </w:r>
      <w:r w:rsidRPr="001C2842">
        <w:rPr>
          <w:rFonts w:eastAsia="MS Mincho"/>
        </w:rPr>
        <w:t xml:space="preserve"> </w:t>
      </w:r>
    </w:p>
    <w:p w14:paraId="0DC9FFDA" w14:textId="77777777" w:rsidR="007E000E" w:rsidRPr="001C2842" w:rsidRDefault="007E000E" w:rsidP="007E000E">
      <w:pPr>
        <w:jc w:val="both"/>
        <w:rPr>
          <w:b/>
        </w:rPr>
      </w:pPr>
    </w:p>
    <w:p w14:paraId="1969195A" w14:textId="59755A99" w:rsidR="007E000E" w:rsidRPr="001C2842" w:rsidRDefault="007E000E" w:rsidP="007E000E">
      <w:pPr>
        <w:jc w:val="both"/>
        <w:rPr>
          <w:b/>
        </w:rPr>
      </w:pPr>
      <w:r w:rsidRPr="001C2842">
        <w:rPr>
          <w:b/>
        </w:rPr>
        <w:t>Критерії оцінювання під час проведення іспиту:</w:t>
      </w:r>
    </w:p>
    <w:p w14:paraId="6FFE4C49" w14:textId="77777777" w:rsidR="007E000E" w:rsidRPr="001C2842" w:rsidRDefault="007E000E" w:rsidP="007E000E">
      <w:pPr>
        <w:ind w:firstLine="709"/>
        <w:jc w:val="both"/>
      </w:pPr>
      <w:r w:rsidRPr="001C2842">
        <w:rPr>
          <w:u w:val="single"/>
        </w:rPr>
        <w:t>Оцінка «відмінно» (80-71)</w:t>
      </w:r>
      <w:r w:rsidRPr="001C2842">
        <w:t xml:space="preserve"> виставляється у випадку, коли здобувач під час співбесіди та виконання отриманого завдання відповів на всі поставлені (екзаменаторами в разі іспиту) запитання з дисципліни у повному обсязі, може проілюструвати відповіді різноманітними прикладами; дає вичерпні, точні та ясні відповіді без будь-яких навідних питань; викладає матеріал без помилок; вільно вирішує задачі та виконує практичні завдання різного ступеню складності, самостійно генерує інноваційні ідеї. В межах діапазону балів оцінювання відбувається з урахуванням окремих несуттєвих неточностей.</w:t>
      </w:r>
    </w:p>
    <w:p w14:paraId="09C18E60" w14:textId="77777777" w:rsidR="007E000E" w:rsidRPr="001C2842" w:rsidRDefault="007E000E" w:rsidP="007E000E">
      <w:pPr>
        <w:ind w:firstLine="709"/>
        <w:jc w:val="both"/>
        <w:rPr>
          <w:u w:val="single"/>
        </w:rPr>
      </w:pPr>
    </w:p>
    <w:p w14:paraId="617FA41B" w14:textId="77777777" w:rsidR="007E000E" w:rsidRPr="001C2842" w:rsidRDefault="007E000E" w:rsidP="007E000E">
      <w:pPr>
        <w:ind w:firstLine="709"/>
        <w:jc w:val="both"/>
      </w:pPr>
      <w:r w:rsidRPr="001C2842">
        <w:rPr>
          <w:u w:val="single"/>
        </w:rPr>
        <w:t>Оцінка «добре» (70-61)</w:t>
      </w:r>
      <w:r w:rsidRPr="001C2842">
        <w:t xml:space="preserve"> виставляється за умови, коли здобувач під час співбесіди та виконання отриманого завдання добре відповідає і добре розуміє всі поставлені (екзаменаторами) запитання з дисципліни,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найважчих випадках. В межах діапазону балів оцінювання відбувається з урахуванням окремих допущених помилок.</w:t>
      </w:r>
    </w:p>
    <w:p w14:paraId="78C79897" w14:textId="77777777" w:rsidR="007E000E" w:rsidRPr="001C2842" w:rsidRDefault="007E000E" w:rsidP="007E000E">
      <w:pPr>
        <w:ind w:firstLine="709"/>
        <w:jc w:val="both"/>
        <w:rPr>
          <w:u w:val="single"/>
        </w:rPr>
      </w:pPr>
    </w:p>
    <w:p w14:paraId="1C35D191" w14:textId="77777777" w:rsidR="007E000E" w:rsidRPr="001C2842" w:rsidRDefault="007E000E" w:rsidP="007E000E">
      <w:pPr>
        <w:ind w:firstLine="709"/>
        <w:jc w:val="both"/>
      </w:pPr>
      <w:r w:rsidRPr="001C2842">
        <w:rPr>
          <w:u w:val="single"/>
        </w:rPr>
        <w:lastRenderedPageBreak/>
        <w:t>Оцінка «задовільно» (60-50)</w:t>
      </w:r>
      <w:r w:rsidRPr="001C2842">
        <w:t xml:space="preserve"> ставиться здобувачу на основі його знань всього змісту поставлених (екзаменаторами) під час співбесіди запитань, виконав отримане завдання і продемонстрував задовільний рівень розуміння та вмінь. Здобувач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 В межах діапазону балів оцінювання відбувається з урахуванням кількості допущених помилок.</w:t>
      </w:r>
    </w:p>
    <w:p w14:paraId="57B57321" w14:textId="77777777" w:rsidR="007E000E" w:rsidRPr="001C2842" w:rsidRDefault="007E000E" w:rsidP="007E000E">
      <w:pPr>
        <w:ind w:firstLine="709"/>
        <w:jc w:val="both"/>
        <w:rPr>
          <w:u w:val="single"/>
        </w:rPr>
      </w:pPr>
    </w:p>
    <w:p w14:paraId="670E8F74" w14:textId="77777777" w:rsidR="007E000E" w:rsidRPr="001C2842" w:rsidRDefault="007E000E" w:rsidP="007E000E">
      <w:pPr>
        <w:ind w:firstLine="709"/>
        <w:jc w:val="both"/>
      </w:pPr>
      <w:r w:rsidRPr="001C2842">
        <w:rPr>
          <w:u w:val="single"/>
        </w:rPr>
        <w:t>Оцінка «незадовільно»</w:t>
      </w:r>
      <w:r w:rsidRPr="001C2842">
        <w:t xml:space="preserve"> виставляється у випадках, коли знання і вміння здобувача не відповідають вимогам «задовільної» оцінки.</w:t>
      </w:r>
    </w:p>
    <w:p w14:paraId="34A24682" w14:textId="77777777" w:rsidR="007E000E" w:rsidRPr="001C2842" w:rsidRDefault="007E000E" w:rsidP="007E000E">
      <w:pPr>
        <w:ind w:firstLine="709"/>
        <w:jc w:val="both"/>
      </w:pPr>
    </w:p>
    <w:p w14:paraId="5077BC3F" w14:textId="231DC151" w:rsidR="007E000E" w:rsidRPr="001C2842" w:rsidRDefault="007E000E" w:rsidP="007E000E">
      <w:pPr>
        <w:ind w:firstLine="709"/>
        <w:jc w:val="both"/>
      </w:pPr>
      <w:r w:rsidRPr="001C2842">
        <w:rPr>
          <w:b/>
        </w:rPr>
        <w:t>Розрахунок рейтингових балів (для іспиту).</w:t>
      </w:r>
    </w:p>
    <w:p w14:paraId="1C7DA09E" w14:textId="0E6D135F" w:rsidR="007E000E" w:rsidRDefault="007E000E" w:rsidP="007E000E">
      <w:pPr>
        <w:ind w:firstLine="709"/>
        <w:jc w:val="both"/>
      </w:pPr>
      <w:r w:rsidRPr="001C2842">
        <w:t>Шкала перерахунку традиційних оцінок у рейтингові бали (120 балів) для дисциплін, що закінчуються підсумковим контролем, прийнята рішенням Вченої ради ВНМУ протокол №2 від 28.09.10.</w:t>
      </w:r>
    </w:p>
    <w:tbl>
      <w:tblPr>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1"/>
        <w:gridCol w:w="1231"/>
        <w:gridCol w:w="1231"/>
        <w:gridCol w:w="1232"/>
        <w:gridCol w:w="1232"/>
        <w:gridCol w:w="1232"/>
        <w:gridCol w:w="1232"/>
        <w:gridCol w:w="1232"/>
      </w:tblGrid>
      <w:tr w:rsidR="00B33230" w:rsidRPr="00560C47" w14:paraId="207D5792" w14:textId="77777777" w:rsidTr="00B33230">
        <w:tc>
          <w:tcPr>
            <w:tcW w:w="1231" w:type="dxa"/>
          </w:tcPr>
          <w:p w14:paraId="2B3FCDA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5,00</w:t>
            </w:r>
          </w:p>
        </w:tc>
        <w:tc>
          <w:tcPr>
            <w:tcW w:w="1231" w:type="dxa"/>
          </w:tcPr>
          <w:p w14:paraId="49C0DF3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120</w:t>
            </w:r>
          </w:p>
        </w:tc>
        <w:tc>
          <w:tcPr>
            <w:tcW w:w="1231" w:type="dxa"/>
          </w:tcPr>
          <w:p w14:paraId="074074F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4,04</w:t>
            </w:r>
          </w:p>
        </w:tc>
        <w:tc>
          <w:tcPr>
            <w:tcW w:w="1232" w:type="dxa"/>
          </w:tcPr>
          <w:p w14:paraId="4ED3C06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97</w:t>
            </w:r>
          </w:p>
        </w:tc>
        <w:tc>
          <w:tcPr>
            <w:tcW w:w="1232" w:type="dxa"/>
          </w:tcPr>
          <w:p w14:paraId="2C88403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3,08</w:t>
            </w:r>
          </w:p>
        </w:tc>
        <w:tc>
          <w:tcPr>
            <w:tcW w:w="1232" w:type="dxa"/>
          </w:tcPr>
          <w:p w14:paraId="0214B5A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74</w:t>
            </w:r>
          </w:p>
        </w:tc>
        <w:tc>
          <w:tcPr>
            <w:tcW w:w="1232" w:type="dxa"/>
          </w:tcPr>
          <w:p w14:paraId="6F88C30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2,12</w:t>
            </w:r>
          </w:p>
        </w:tc>
        <w:tc>
          <w:tcPr>
            <w:tcW w:w="1232" w:type="dxa"/>
          </w:tcPr>
          <w:p w14:paraId="6CAF69DE" w14:textId="77777777" w:rsidR="00B33230" w:rsidRPr="00560C47" w:rsidRDefault="00B33230" w:rsidP="00B33230">
            <w:pPr>
              <w:pBdr>
                <w:top w:val="nil"/>
                <w:left w:val="nil"/>
                <w:bottom w:val="nil"/>
                <w:right w:val="nil"/>
                <w:between w:val="nil"/>
              </w:pBdr>
              <w:jc w:val="center"/>
              <w:rPr>
                <w:color w:val="000000"/>
              </w:rPr>
            </w:pPr>
            <w:r w:rsidRPr="00560C47">
              <w:rPr>
                <w:color w:val="000000"/>
              </w:rPr>
              <w:t>51</w:t>
            </w:r>
          </w:p>
        </w:tc>
      </w:tr>
      <w:tr w:rsidR="00B33230" w:rsidRPr="00560C47" w14:paraId="66F355DD" w14:textId="77777777" w:rsidTr="00B33230">
        <w:tc>
          <w:tcPr>
            <w:tcW w:w="1231" w:type="dxa"/>
          </w:tcPr>
          <w:p w14:paraId="0395418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4,96</w:t>
            </w:r>
          </w:p>
        </w:tc>
        <w:tc>
          <w:tcPr>
            <w:tcW w:w="1231" w:type="dxa"/>
          </w:tcPr>
          <w:p w14:paraId="0FFE8D9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119</w:t>
            </w:r>
          </w:p>
        </w:tc>
        <w:tc>
          <w:tcPr>
            <w:tcW w:w="1231" w:type="dxa"/>
          </w:tcPr>
          <w:p w14:paraId="338A954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4,00</w:t>
            </w:r>
          </w:p>
        </w:tc>
        <w:tc>
          <w:tcPr>
            <w:tcW w:w="1232" w:type="dxa"/>
          </w:tcPr>
          <w:p w14:paraId="668D79D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96</w:t>
            </w:r>
          </w:p>
        </w:tc>
        <w:tc>
          <w:tcPr>
            <w:tcW w:w="1232" w:type="dxa"/>
          </w:tcPr>
          <w:p w14:paraId="5C881E0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3,04</w:t>
            </w:r>
          </w:p>
        </w:tc>
        <w:tc>
          <w:tcPr>
            <w:tcW w:w="1232" w:type="dxa"/>
          </w:tcPr>
          <w:p w14:paraId="6CF49BC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73</w:t>
            </w:r>
          </w:p>
        </w:tc>
        <w:tc>
          <w:tcPr>
            <w:tcW w:w="1232" w:type="dxa"/>
          </w:tcPr>
          <w:p w14:paraId="7F08113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2,08</w:t>
            </w:r>
          </w:p>
        </w:tc>
        <w:tc>
          <w:tcPr>
            <w:tcW w:w="1232" w:type="dxa"/>
          </w:tcPr>
          <w:p w14:paraId="7388ECDA" w14:textId="77777777" w:rsidR="00B33230" w:rsidRPr="00560C47" w:rsidRDefault="00B33230" w:rsidP="00B33230">
            <w:pPr>
              <w:pBdr>
                <w:top w:val="nil"/>
                <w:left w:val="nil"/>
                <w:bottom w:val="nil"/>
                <w:right w:val="nil"/>
                <w:between w:val="nil"/>
              </w:pBdr>
              <w:jc w:val="center"/>
              <w:rPr>
                <w:color w:val="000000"/>
              </w:rPr>
            </w:pPr>
            <w:r w:rsidRPr="00560C47">
              <w:rPr>
                <w:color w:val="000000"/>
              </w:rPr>
              <w:t>50</w:t>
            </w:r>
          </w:p>
        </w:tc>
      </w:tr>
      <w:tr w:rsidR="00B33230" w:rsidRPr="00560C47" w14:paraId="6780E28D" w14:textId="77777777" w:rsidTr="00B33230">
        <w:tc>
          <w:tcPr>
            <w:tcW w:w="1231" w:type="dxa"/>
          </w:tcPr>
          <w:p w14:paraId="2031E41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4,92</w:t>
            </w:r>
          </w:p>
        </w:tc>
        <w:tc>
          <w:tcPr>
            <w:tcW w:w="1231" w:type="dxa"/>
          </w:tcPr>
          <w:p w14:paraId="35071F6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118</w:t>
            </w:r>
          </w:p>
        </w:tc>
        <w:tc>
          <w:tcPr>
            <w:tcW w:w="1231" w:type="dxa"/>
          </w:tcPr>
          <w:p w14:paraId="6D4D0B0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3,96</w:t>
            </w:r>
          </w:p>
        </w:tc>
        <w:tc>
          <w:tcPr>
            <w:tcW w:w="1232" w:type="dxa"/>
          </w:tcPr>
          <w:p w14:paraId="3FAD36D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95</w:t>
            </w:r>
          </w:p>
        </w:tc>
        <w:tc>
          <w:tcPr>
            <w:tcW w:w="1232" w:type="dxa"/>
          </w:tcPr>
          <w:p w14:paraId="731D45D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3,00</w:t>
            </w:r>
          </w:p>
        </w:tc>
        <w:tc>
          <w:tcPr>
            <w:tcW w:w="1232" w:type="dxa"/>
          </w:tcPr>
          <w:p w14:paraId="450D5FB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72</w:t>
            </w:r>
          </w:p>
        </w:tc>
        <w:tc>
          <w:tcPr>
            <w:tcW w:w="1232" w:type="dxa"/>
          </w:tcPr>
          <w:p w14:paraId="2D1DA6D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2,04</w:t>
            </w:r>
          </w:p>
        </w:tc>
        <w:tc>
          <w:tcPr>
            <w:tcW w:w="1232" w:type="dxa"/>
          </w:tcPr>
          <w:p w14:paraId="6596DBF3" w14:textId="77777777" w:rsidR="00B33230" w:rsidRPr="00560C47" w:rsidRDefault="00B33230" w:rsidP="00B33230">
            <w:pPr>
              <w:pBdr>
                <w:top w:val="nil"/>
                <w:left w:val="nil"/>
                <w:bottom w:val="nil"/>
                <w:right w:val="nil"/>
                <w:between w:val="nil"/>
              </w:pBdr>
              <w:jc w:val="center"/>
              <w:rPr>
                <w:color w:val="000000"/>
              </w:rPr>
            </w:pPr>
            <w:r w:rsidRPr="00560C47">
              <w:rPr>
                <w:color w:val="000000"/>
              </w:rPr>
              <w:t>49</w:t>
            </w:r>
          </w:p>
        </w:tc>
      </w:tr>
      <w:tr w:rsidR="00B33230" w:rsidRPr="00560C47" w14:paraId="2707C443" w14:textId="77777777" w:rsidTr="00B33230">
        <w:tc>
          <w:tcPr>
            <w:tcW w:w="1231" w:type="dxa"/>
          </w:tcPr>
          <w:p w14:paraId="56801CE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4,87</w:t>
            </w:r>
          </w:p>
        </w:tc>
        <w:tc>
          <w:tcPr>
            <w:tcW w:w="1231" w:type="dxa"/>
          </w:tcPr>
          <w:p w14:paraId="0BE2AAE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117</w:t>
            </w:r>
          </w:p>
        </w:tc>
        <w:tc>
          <w:tcPr>
            <w:tcW w:w="1231" w:type="dxa"/>
          </w:tcPr>
          <w:p w14:paraId="11C354F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3,92</w:t>
            </w:r>
          </w:p>
        </w:tc>
        <w:tc>
          <w:tcPr>
            <w:tcW w:w="1232" w:type="dxa"/>
          </w:tcPr>
          <w:p w14:paraId="0D9F0A3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94</w:t>
            </w:r>
          </w:p>
        </w:tc>
        <w:tc>
          <w:tcPr>
            <w:tcW w:w="1232" w:type="dxa"/>
          </w:tcPr>
          <w:p w14:paraId="2957468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2,96</w:t>
            </w:r>
          </w:p>
        </w:tc>
        <w:tc>
          <w:tcPr>
            <w:tcW w:w="1232" w:type="dxa"/>
          </w:tcPr>
          <w:p w14:paraId="1438A5FF" w14:textId="77777777" w:rsidR="00B33230" w:rsidRPr="00560C47" w:rsidRDefault="00B33230" w:rsidP="00B33230">
            <w:pPr>
              <w:pBdr>
                <w:top w:val="nil"/>
                <w:left w:val="nil"/>
                <w:bottom w:val="nil"/>
                <w:right w:val="nil"/>
                <w:between w:val="nil"/>
              </w:pBdr>
              <w:jc w:val="center"/>
              <w:rPr>
                <w:color w:val="000000"/>
              </w:rPr>
            </w:pPr>
            <w:r w:rsidRPr="00560C47">
              <w:rPr>
                <w:color w:val="000000"/>
              </w:rPr>
              <w:t>71</w:t>
            </w:r>
          </w:p>
        </w:tc>
        <w:tc>
          <w:tcPr>
            <w:tcW w:w="1232" w:type="dxa"/>
          </w:tcPr>
          <w:p w14:paraId="5C44E70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2,00</w:t>
            </w:r>
          </w:p>
        </w:tc>
        <w:tc>
          <w:tcPr>
            <w:tcW w:w="1232" w:type="dxa"/>
          </w:tcPr>
          <w:p w14:paraId="5A5FC4A5" w14:textId="77777777" w:rsidR="00B33230" w:rsidRPr="00560C47" w:rsidRDefault="00B33230" w:rsidP="00B33230">
            <w:pPr>
              <w:pBdr>
                <w:top w:val="nil"/>
                <w:left w:val="nil"/>
                <w:bottom w:val="nil"/>
                <w:right w:val="nil"/>
                <w:between w:val="nil"/>
              </w:pBdr>
              <w:jc w:val="center"/>
              <w:rPr>
                <w:color w:val="000000"/>
              </w:rPr>
            </w:pPr>
            <w:r w:rsidRPr="00560C47">
              <w:rPr>
                <w:color w:val="000000"/>
              </w:rPr>
              <w:t>48</w:t>
            </w:r>
          </w:p>
        </w:tc>
      </w:tr>
      <w:tr w:rsidR="00B33230" w:rsidRPr="00560C47" w14:paraId="7856DA33" w14:textId="77777777" w:rsidTr="00B33230">
        <w:tc>
          <w:tcPr>
            <w:tcW w:w="1231" w:type="dxa"/>
          </w:tcPr>
          <w:p w14:paraId="7000FB6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4,83</w:t>
            </w:r>
          </w:p>
        </w:tc>
        <w:tc>
          <w:tcPr>
            <w:tcW w:w="1231" w:type="dxa"/>
          </w:tcPr>
          <w:p w14:paraId="70B9A00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116</w:t>
            </w:r>
          </w:p>
        </w:tc>
        <w:tc>
          <w:tcPr>
            <w:tcW w:w="1231" w:type="dxa"/>
          </w:tcPr>
          <w:p w14:paraId="1C3DA92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3,87</w:t>
            </w:r>
          </w:p>
        </w:tc>
        <w:tc>
          <w:tcPr>
            <w:tcW w:w="1232" w:type="dxa"/>
          </w:tcPr>
          <w:p w14:paraId="048E167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93</w:t>
            </w:r>
          </w:p>
        </w:tc>
        <w:tc>
          <w:tcPr>
            <w:tcW w:w="1232" w:type="dxa"/>
          </w:tcPr>
          <w:p w14:paraId="5A00343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2,92</w:t>
            </w:r>
          </w:p>
        </w:tc>
        <w:tc>
          <w:tcPr>
            <w:tcW w:w="1232" w:type="dxa"/>
          </w:tcPr>
          <w:p w14:paraId="54DFCDD0" w14:textId="77777777" w:rsidR="00B33230" w:rsidRPr="00560C47" w:rsidRDefault="00B33230" w:rsidP="00B33230">
            <w:pPr>
              <w:pBdr>
                <w:top w:val="nil"/>
                <w:left w:val="nil"/>
                <w:bottom w:val="nil"/>
                <w:right w:val="nil"/>
                <w:between w:val="nil"/>
              </w:pBdr>
              <w:jc w:val="center"/>
              <w:rPr>
                <w:color w:val="000000"/>
              </w:rPr>
            </w:pPr>
            <w:r w:rsidRPr="00560C47">
              <w:rPr>
                <w:color w:val="000000"/>
              </w:rPr>
              <w:t>70</w:t>
            </w:r>
          </w:p>
        </w:tc>
        <w:tc>
          <w:tcPr>
            <w:tcW w:w="1232" w:type="dxa"/>
          </w:tcPr>
          <w:p w14:paraId="28E7885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1,96</w:t>
            </w:r>
          </w:p>
        </w:tc>
        <w:tc>
          <w:tcPr>
            <w:tcW w:w="1232" w:type="dxa"/>
          </w:tcPr>
          <w:p w14:paraId="556755E3" w14:textId="77777777" w:rsidR="00B33230" w:rsidRPr="00560C47" w:rsidRDefault="00B33230" w:rsidP="00B33230">
            <w:pPr>
              <w:pBdr>
                <w:top w:val="nil"/>
                <w:left w:val="nil"/>
                <w:bottom w:val="nil"/>
                <w:right w:val="nil"/>
                <w:between w:val="nil"/>
              </w:pBdr>
              <w:jc w:val="center"/>
              <w:rPr>
                <w:color w:val="000000"/>
              </w:rPr>
            </w:pPr>
            <w:r w:rsidRPr="00560C47">
              <w:rPr>
                <w:color w:val="000000"/>
              </w:rPr>
              <w:t>47</w:t>
            </w:r>
          </w:p>
        </w:tc>
      </w:tr>
      <w:tr w:rsidR="00B33230" w:rsidRPr="00560C47" w14:paraId="1735795C" w14:textId="77777777" w:rsidTr="00B33230">
        <w:tc>
          <w:tcPr>
            <w:tcW w:w="1231" w:type="dxa"/>
          </w:tcPr>
          <w:p w14:paraId="36FDD69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4,79</w:t>
            </w:r>
          </w:p>
        </w:tc>
        <w:tc>
          <w:tcPr>
            <w:tcW w:w="1231" w:type="dxa"/>
          </w:tcPr>
          <w:p w14:paraId="431DD5F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115</w:t>
            </w:r>
          </w:p>
        </w:tc>
        <w:tc>
          <w:tcPr>
            <w:tcW w:w="1231" w:type="dxa"/>
          </w:tcPr>
          <w:p w14:paraId="6AA540C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3,83</w:t>
            </w:r>
          </w:p>
        </w:tc>
        <w:tc>
          <w:tcPr>
            <w:tcW w:w="1232" w:type="dxa"/>
          </w:tcPr>
          <w:p w14:paraId="60B34EBC"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92</w:t>
            </w:r>
          </w:p>
        </w:tc>
        <w:tc>
          <w:tcPr>
            <w:tcW w:w="1232" w:type="dxa"/>
          </w:tcPr>
          <w:p w14:paraId="59E07BD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2,87</w:t>
            </w:r>
          </w:p>
        </w:tc>
        <w:tc>
          <w:tcPr>
            <w:tcW w:w="1232" w:type="dxa"/>
          </w:tcPr>
          <w:p w14:paraId="13FB65AF" w14:textId="77777777" w:rsidR="00B33230" w:rsidRPr="00560C47" w:rsidRDefault="00B33230" w:rsidP="00B33230">
            <w:pPr>
              <w:pBdr>
                <w:top w:val="nil"/>
                <w:left w:val="nil"/>
                <w:bottom w:val="nil"/>
                <w:right w:val="nil"/>
                <w:between w:val="nil"/>
              </w:pBdr>
              <w:jc w:val="center"/>
              <w:rPr>
                <w:color w:val="000000"/>
              </w:rPr>
            </w:pPr>
            <w:r w:rsidRPr="00560C47">
              <w:rPr>
                <w:color w:val="000000"/>
              </w:rPr>
              <w:t>69</w:t>
            </w:r>
          </w:p>
        </w:tc>
        <w:tc>
          <w:tcPr>
            <w:tcW w:w="1232" w:type="dxa"/>
          </w:tcPr>
          <w:p w14:paraId="2E78B31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1,92</w:t>
            </w:r>
          </w:p>
        </w:tc>
        <w:tc>
          <w:tcPr>
            <w:tcW w:w="1232" w:type="dxa"/>
          </w:tcPr>
          <w:p w14:paraId="677BE60D" w14:textId="77777777" w:rsidR="00B33230" w:rsidRPr="00560C47" w:rsidRDefault="00B33230" w:rsidP="00B33230">
            <w:pPr>
              <w:pBdr>
                <w:top w:val="nil"/>
                <w:left w:val="nil"/>
                <w:bottom w:val="nil"/>
                <w:right w:val="nil"/>
                <w:between w:val="nil"/>
              </w:pBdr>
              <w:jc w:val="center"/>
              <w:rPr>
                <w:color w:val="000000"/>
              </w:rPr>
            </w:pPr>
            <w:r w:rsidRPr="00560C47">
              <w:rPr>
                <w:color w:val="000000"/>
              </w:rPr>
              <w:t>46</w:t>
            </w:r>
          </w:p>
        </w:tc>
      </w:tr>
      <w:tr w:rsidR="00B33230" w:rsidRPr="00560C47" w14:paraId="23025462" w14:textId="77777777" w:rsidTr="00B33230">
        <w:tc>
          <w:tcPr>
            <w:tcW w:w="1231" w:type="dxa"/>
          </w:tcPr>
          <w:p w14:paraId="797D82D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4,75</w:t>
            </w:r>
          </w:p>
        </w:tc>
        <w:tc>
          <w:tcPr>
            <w:tcW w:w="1231" w:type="dxa"/>
          </w:tcPr>
          <w:p w14:paraId="5F10F8F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114</w:t>
            </w:r>
          </w:p>
        </w:tc>
        <w:tc>
          <w:tcPr>
            <w:tcW w:w="1231" w:type="dxa"/>
          </w:tcPr>
          <w:p w14:paraId="292D43C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3,79</w:t>
            </w:r>
          </w:p>
        </w:tc>
        <w:tc>
          <w:tcPr>
            <w:tcW w:w="1232" w:type="dxa"/>
          </w:tcPr>
          <w:p w14:paraId="488CF2E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91</w:t>
            </w:r>
          </w:p>
        </w:tc>
        <w:tc>
          <w:tcPr>
            <w:tcW w:w="1232" w:type="dxa"/>
          </w:tcPr>
          <w:p w14:paraId="624FF6D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2,83</w:t>
            </w:r>
          </w:p>
        </w:tc>
        <w:tc>
          <w:tcPr>
            <w:tcW w:w="1232" w:type="dxa"/>
          </w:tcPr>
          <w:p w14:paraId="30BE5FCB" w14:textId="77777777" w:rsidR="00B33230" w:rsidRPr="00560C47" w:rsidRDefault="00B33230" w:rsidP="00B33230">
            <w:pPr>
              <w:pBdr>
                <w:top w:val="nil"/>
                <w:left w:val="nil"/>
                <w:bottom w:val="nil"/>
                <w:right w:val="nil"/>
                <w:between w:val="nil"/>
              </w:pBdr>
              <w:jc w:val="center"/>
              <w:rPr>
                <w:color w:val="000000"/>
              </w:rPr>
            </w:pPr>
            <w:r w:rsidRPr="00560C47">
              <w:rPr>
                <w:color w:val="000000"/>
              </w:rPr>
              <w:t>68</w:t>
            </w:r>
          </w:p>
        </w:tc>
        <w:tc>
          <w:tcPr>
            <w:tcW w:w="1232" w:type="dxa"/>
          </w:tcPr>
          <w:p w14:paraId="126DAA9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1,87</w:t>
            </w:r>
          </w:p>
        </w:tc>
        <w:tc>
          <w:tcPr>
            <w:tcW w:w="1232" w:type="dxa"/>
          </w:tcPr>
          <w:p w14:paraId="143727E6" w14:textId="77777777" w:rsidR="00B33230" w:rsidRPr="00560C47" w:rsidRDefault="00B33230" w:rsidP="00B33230">
            <w:pPr>
              <w:pBdr>
                <w:top w:val="nil"/>
                <w:left w:val="nil"/>
                <w:bottom w:val="nil"/>
                <w:right w:val="nil"/>
                <w:between w:val="nil"/>
              </w:pBdr>
              <w:jc w:val="center"/>
              <w:rPr>
                <w:color w:val="000000"/>
              </w:rPr>
            </w:pPr>
            <w:r w:rsidRPr="00560C47">
              <w:rPr>
                <w:color w:val="000000"/>
              </w:rPr>
              <w:t>45</w:t>
            </w:r>
          </w:p>
        </w:tc>
      </w:tr>
      <w:tr w:rsidR="00B33230" w:rsidRPr="00560C47" w14:paraId="14D143DE" w14:textId="77777777" w:rsidTr="00B33230">
        <w:tc>
          <w:tcPr>
            <w:tcW w:w="1231" w:type="dxa"/>
          </w:tcPr>
          <w:p w14:paraId="2B6C056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4,71</w:t>
            </w:r>
          </w:p>
        </w:tc>
        <w:tc>
          <w:tcPr>
            <w:tcW w:w="1231" w:type="dxa"/>
          </w:tcPr>
          <w:p w14:paraId="6A18E78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113</w:t>
            </w:r>
          </w:p>
        </w:tc>
        <w:tc>
          <w:tcPr>
            <w:tcW w:w="1231" w:type="dxa"/>
          </w:tcPr>
          <w:p w14:paraId="5878454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3,75</w:t>
            </w:r>
          </w:p>
        </w:tc>
        <w:tc>
          <w:tcPr>
            <w:tcW w:w="1232" w:type="dxa"/>
          </w:tcPr>
          <w:p w14:paraId="1907411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90</w:t>
            </w:r>
          </w:p>
        </w:tc>
        <w:tc>
          <w:tcPr>
            <w:tcW w:w="1232" w:type="dxa"/>
          </w:tcPr>
          <w:p w14:paraId="4659BA7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2,79</w:t>
            </w:r>
          </w:p>
        </w:tc>
        <w:tc>
          <w:tcPr>
            <w:tcW w:w="1232" w:type="dxa"/>
          </w:tcPr>
          <w:p w14:paraId="7B536BA0" w14:textId="77777777" w:rsidR="00B33230" w:rsidRPr="00560C47" w:rsidRDefault="00B33230" w:rsidP="00B33230">
            <w:pPr>
              <w:pBdr>
                <w:top w:val="nil"/>
                <w:left w:val="nil"/>
                <w:bottom w:val="nil"/>
                <w:right w:val="nil"/>
                <w:between w:val="nil"/>
              </w:pBdr>
              <w:jc w:val="center"/>
              <w:rPr>
                <w:color w:val="000000"/>
              </w:rPr>
            </w:pPr>
            <w:r w:rsidRPr="00560C47">
              <w:rPr>
                <w:color w:val="000000"/>
              </w:rPr>
              <w:t>67</w:t>
            </w:r>
          </w:p>
        </w:tc>
        <w:tc>
          <w:tcPr>
            <w:tcW w:w="1232" w:type="dxa"/>
          </w:tcPr>
          <w:p w14:paraId="4A54D7C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1,83</w:t>
            </w:r>
          </w:p>
        </w:tc>
        <w:tc>
          <w:tcPr>
            <w:tcW w:w="1232" w:type="dxa"/>
          </w:tcPr>
          <w:p w14:paraId="33E5E00E" w14:textId="77777777" w:rsidR="00B33230" w:rsidRPr="00560C47" w:rsidRDefault="00B33230" w:rsidP="00B33230">
            <w:pPr>
              <w:pBdr>
                <w:top w:val="nil"/>
                <w:left w:val="nil"/>
                <w:bottom w:val="nil"/>
                <w:right w:val="nil"/>
                <w:between w:val="nil"/>
              </w:pBdr>
              <w:jc w:val="center"/>
              <w:rPr>
                <w:color w:val="000000"/>
              </w:rPr>
            </w:pPr>
            <w:r w:rsidRPr="00560C47">
              <w:rPr>
                <w:color w:val="000000"/>
              </w:rPr>
              <w:t>44</w:t>
            </w:r>
          </w:p>
        </w:tc>
      </w:tr>
      <w:tr w:rsidR="00B33230" w:rsidRPr="00560C47" w14:paraId="00EBFED8" w14:textId="77777777" w:rsidTr="00B33230">
        <w:tc>
          <w:tcPr>
            <w:tcW w:w="1231" w:type="dxa"/>
          </w:tcPr>
          <w:p w14:paraId="3B2559C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4,67</w:t>
            </w:r>
          </w:p>
        </w:tc>
        <w:tc>
          <w:tcPr>
            <w:tcW w:w="1231" w:type="dxa"/>
          </w:tcPr>
          <w:p w14:paraId="22F17DE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112</w:t>
            </w:r>
          </w:p>
        </w:tc>
        <w:tc>
          <w:tcPr>
            <w:tcW w:w="1231" w:type="dxa"/>
          </w:tcPr>
          <w:p w14:paraId="2579097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3,71</w:t>
            </w:r>
          </w:p>
        </w:tc>
        <w:tc>
          <w:tcPr>
            <w:tcW w:w="1232" w:type="dxa"/>
          </w:tcPr>
          <w:p w14:paraId="2F6D440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89</w:t>
            </w:r>
          </w:p>
        </w:tc>
        <w:tc>
          <w:tcPr>
            <w:tcW w:w="1232" w:type="dxa"/>
          </w:tcPr>
          <w:p w14:paraId="0DD73E3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2,75</w:t>
            </w:r>
          </w:p>
        </w:tc>
        <w:tc>
          <w:tcPr>
            <w:tcW w:w="1232" w:type="dxa"/>
          </w:tcPr>
          <w:p w14:paraId="157AD259" w14:textId="77777777" w:rsidR="00B33230" w:rsidRPr="00560C47" w:rsidRDefault="00B33230" w:rsidP="00B33230">
            <w:pPr>
              <w:pBdr>
                <w:top w:val="nil"/>
                <w:left w:val="nil"/>
                <w:bottom w:val="nil"/>
                <w:right w:val="nil"/>
                <w:between w:val="nil"/>
              </w:pBdr>
              <w:jc w:val="center"/>
              <w:rPr>
                <w:color w:val="000000"/>
              </w:rPr>
            </w:pPr>
            <w:r w:rsidRPr="00560C47">
              <w:rPr>
                <w:color w:val="000000"/>
              </w:rPr>
              <w:t>66</w:t>
            </w:r>
          </w:p>
        </w:tc>
        <w:tc>
          <w:tcPr>
            <w:tcW w:w="1232" w:type="dxa"/>
          </w:tcPr>
          <w:p w14:paraId="23E4584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1,79</w:t>
            </w:r>
          </w:p>
        </w:tc>
        <w:tc>
          <w:tcPr>
            <w:tcW w:w="1232" w:type="dxa"/>
          </w:tcPr>
          <w:p w14:paraId="0A1C761D" w14:textId="77777777" w:rsidR="00B33230" w:rsidRPr="00560C47" w:rsidRDefault="00B33230" w:rsidP="00B33230">
            <w:pPr>
              <w:pBdr>
                <w:top w:val="nil"/>
                <w:left w:val="nil"/>
                <w:bottom w:val="nil"/>
                <w:right w:val="nil"/>
                <w:between w:val="nil"/>
              </w:pBdr>
              <w:jc w:val="center"/>
              <w:rPr>
                <w:color w:val="000000"/>
              </w:rPr>
            </w:pPr>
            <w:r w:rsidRPr="00560C47">
              <w:rPr>
                <w:color w:val="000000"/>
              </w:rPr>
              <w:t>43</w:t>
            </w:r>
          </w:p>
        </w:tc>
      </w:tr>
      <w:tr w:rsidR="00B33230" w:rsidRPr="00560C47" w14:paraId="65E2C43E" w14:textId="77777777" w:rsidTr="00B33230">
        <w:tc>
          <w:tcPr>
            <w:tcW w:w="1231" w:type="dxa"/>
          </w:tcPr>
          <w:p w14:paraId="789C62C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4,62</w:t>
            </w:r>
          </w:p>
        </w:tc>
        <w:tc>
          <w:tcPr>
            <w:tcW w:w="1231" w:type="dxa"/>
          </w:tcPr>
          <w:p w14:paraId="22877DD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111</w:t>
            </w:r>
          </w:p>
        </w:tc>
        <w:tc>
          <w:tcPr>
            <w:tcW w:w="1231" w:type="dxa"/>
          </w:tcPr>
          <w:p w14:paraId="42F349A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3,61</w:t>
            </w:r>
          </w:p>
        </w:tc>
        <w:tc>
          <w:tcPr>
            <w:tcW w:w="1232" w:type="dxa"/>
          </w:tcPr>
          <w:p w14:paraId="0A5CFCB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88</w:t>
            </w:r>
          </w:p>
        </w:tc>
        <w:tc>
          <w:tcPr>
            <w:tcW w:w="1232" w:type="dxa"/>
          </w:tcPr>
          <w:p w14:paraId="2C5692D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2,71</w:t>
            </w:r>
          </w:p>
        </w:tc>
        <w:tc>
          <w:tcPr>
            <w:tcW w:w="1232" w:type="dxa"/>
          </w:tcPr>
          <w:p w14:paraId="104B8CE9" w14:textId="77777777" w:rsidR="00B33230" w:rsidRPr="00560C47" w:rsidRDefault="00B33230" w:rsidP="00B33230">
            <w:pPr>
              <w:pBdr>
                <w:top w:val="nil"/>
                <w:left w:val="nil"/>
                <w:bottom w:val="nil"/>
                <w:right w:val="nil"/>
                <w:between w:val="nil"/>
              </w:pBdr>
              <w:jc w:val="center"/>
              <w:rPr>
                <w:color w:val="000000"/>
              </w:rPr>
            </w:pPr>
            <w:r w:rsidRPr="00560C47">
              <w:rPr>
                <w:color w:val="000000"/>
              </w:rPr>
              <w:t>65</w:t>
            </w:r>
          </w:p>
        </w:tc>
        <w:tc>
          <w:tcPr>
            <w:tcW w:w="1232" w:type="dxa"/>
          </w:tcPr>
          <w:p w14:paraId="3D697B7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1,75</w:t>
            </w:r>
          </w:p>
        </w:tc>
        <w:tc>
          <w:tcPr>
            <w:tcW w:w="1232" w:type="dxa"/>
          </w:tcPr>
          <w:p w14:paraId="12B2869C" w14:textId="77777777" w:rsidR="00B33230" w:rsidRPr="00560C47" w:rsidRDefault="00B33230" w:rsidP="00B33230">
            <w:pPr>
              <w:pBdr>
                <w:top w:val="nil"/>
                <w:left w:val="nil"/>
                <w:bottom w:val="nil"/>
                <w:right w:val="nil"/>
                <w:between w:val="nil"/>
              </w:pBdr>
              <w:jc w:val="center"/>
              <w:rPr>
                <w:color w:val="000000"/>
              </w:rPr>
            </w:pPr>
            <w:r w:rsidRPr="00560C47">
              <w:rPr>
                <w:color w:val="000000"/>
              </w:rPr>
              <w:t>42</w:t>
            </w:r>
          </w:p>
        </w:tc>
      </w:tr>
      <w:tr w:rsidR="00B33230" w:rsidRPr="00560C47" w14:paraId="674A0E8A" w14:textId="77777777" w:rsidTr="00B33230">
        <w:tc>
          <w:tcPr>
            <w:tcW w:w="1231" w:type="dxa"/>
          </w:tcPr>
          <w:p w14:paraId="478F79D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4,58</w:t>
            </w:r>
          </w:p>
        </w:tc>
        <w:tc>
          <w:tcPr>
            <w:tcW w:w="1231" w:type="dxa"/>
          </w:tcPr>
          <w:p w14:paraId="66429FA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110</w:t>
            </w:r>
          </w:p>
        </w:tc>
        <w:tc>
          <w:tcPr>
            <w:tcW w:w="1231" w:type="dxa"/>
          </w:tcPr>
          <w:p w14:paraId="24F37C0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3,62</w:t>
            </w:r>
          </w:p>
        </w:tc>
        <w:tc>
          <w:tcPr>
            <w:tcW w:w="1232" w:type="dxa"/>
          </w:tcPr>
          <w:p w14:paraId="2BE9A80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87</w:t>
            </w:r>
          </w:p>
        </w:tc>
        <w:tc>
          <w:tcPr>
            <w:tcW w:w="1232" w:type="dxa"/>
          </w:tcPr>
          <w:p w14:paraId="3DE0EB9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2,67</w:t>
            </w:r>
          </w:p>
        </w:tc>
        <w:tc>
          <w:tcPr>
            <w:tcW w:w="1232" w:type="dxa"/>
          </w:tcPr>
          <w:p w14:paraId="78B9E247" w14:textId="77777777" w:rsidR="00B33230" w:rsidRPr="00560C47" w:rsidRDefault="00B33230" w:rsidP="00B33230">
            <w:pPr>
              <w:pBdr>
                <w:top w:val="nil"/>
                <w:left w:val="nil"/>
                <w:bottom w:val="nil"/>
                <w:right w:val="nil"/>
                <w:between w:val="nil"/>
              </w:pBdr>
              <w:jc w:val="center"/>
              <w:rPr>
                <w:color w:val="000000"/>
              </w:rPr>
            </w:pPr>
            <w:r w:rsidRPr="00560C47">
              <w:rPr>
                <w:color w:val="000000"/>
              </w:rPr>
              <w:t>64</w:t>
            </w:r>
          </w:p>
        </w:tc>
        <w:tc>
          <w:tcPr>
            <w:tcW w:w="1232" w:type="dxa"/>
          </w:tcPr>
          <w:p w14:paraId="0E2ABE6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1,71</w:t>
            </w:r>
          </w:p>
        </w:tc>
        <w:tc>
          <w:tcPr>
            <w:tcW w:w="1232" w:type="dxa"/>
          </w:tcPr>
          <w:p w14:paraId="18D610AA" w14:textId="77777777" w:rsidR="00B33230" w:rsidRPr="00560C47" w:rsidRDefault="00B33230" w:rsidP="00B33230">
            <w:pPr>
              <w:pBdr>
                <w:top w:val="nil"/>
                <w:left w:val="nil"/>
                <w:bottom w:val="nil"/>
                <w:right w:val="nil"/>
                <w:between w:val="nil"/>
              </w:pBdr>
              <w:jc w:val="center"/>
              <w:rPr>
                <w:color w:val="000000"/>
              </w:rPr>
            </w:pPr>
            <w:r w:rsidRPr="00560C47">
              <w:rPr>
                <w:color w:val="000000"/>
              </w:rPr>
              <w:t>41</w:t>
            </w:r>
          </w:p>
        </w:tc>
      </w:tr>
      <w:tr w:rsidR="00B33230" w:rsidRPr="00560C47" w14:paraId="14F69518" w14:textId="77777777" w:rsidTr="00B33230">
        <w:tc>
          <w:tcPr>
            <w:tcW w:w="1231" w:type="dxa"/>
          </w:tcPr>
          <w:p w14:paraId="1F1CBA9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4,54</w:t>
            </w:r>
          </w:p>
        </w:tc>
        <w:tc>
          <w:tcPr>
            <w:tcW w:w="1231" w:type="dxa"/>
          </w:tcPr>
          <w:p w14:paraId="2C2F39B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109</w:t>
            </w:r>
          </w:p>
        </w:tc>
        <w:tc>
          <w:tcPr>
            <w:tcW w:w="1231" w:type="dxa"/>
          </w:tcPr>
          <w:p w14:paraId="2AC66C9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3,58</w:t>
            </w:r>
          </w:p>
        </w:tc>
        <w:tc>
          <w:tcPr>
            <w:tcW w:w="1232" w:type="dxa"/>
          </w:tcPr>
          <w:p w14:paraId="194186EC"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86</w:t>
            </w:r>
          </w:p>
        </w:tc>
        <w:tc>
          <w:tcPr>
            <w:tcW w:w="1232" w:type="dxa"/>
          </w:tcPr>
          <w:p w14:paraId="01E1D4F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2,62</w:t>
            </w:r>
          </w:p>
        </w:tc>
        <w:tc>
          <w:tcPr>
            <w:tcW w:w="1232" w:type="dxa"/>
          </w:tcPr>
          <w:p w14:paraId="4FB2E6C9" w14:textId="77777777" w:rsidR="00B33230" w:rsidRPr="00560C47" w:rsidRDefault="00B33230" w:rsidP="00B33230">
            <w:pPr>
              <w:pBdr>
                <w:top w:val="nil"/>
                <w:left w:val="nil"/>
                <w:bottom w:val="nil"/>
                <w:right w:val="nil"/>
                <w:between w:val="nil"/>
              </w:pBdr>
              <w:jc w:val="center"/>
              <w:rPr>
                <w:color w:val="000000"/>
              </w:rPr>
            </w:pPr>
            <w:r w:rsidRPr="00560C47">
              <w:rPr>
                <w:color w:val="000000"/>
              </w:rPr>
              <w:t>63</w:t>
            </w:r>
          </w:p>
        </w:tc>
        <w:tc>
          <w:tcPr>
            <w:tcW w:w="1232" w:type="dxa"/>
          </w:tcPr>
          <w:p w14:paraId="1D4C809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1,67</w:t>
            </w:r>
          </w:p>
        </w:tc>
        <w:tc>
          <w:tcPr>
            <w:tcW w:w="1232" w:type="dxa"/>
          </w:tcPr>
          <w:p w14:paraId="1AED1976" w14:textId="77777777" w:rsidR="00B33230" w:rsidRPr="00560C47" w:rsidRDefault="00B33230" w:rsidP="00B33230">
            <w:pPr>
              <w:pBdr>
                <w:top w:val="nil"/>
                <w:left w:val="nil"/>
                <w:bottom w:val="nil"/>
                <w:right w:val="nil"/>
                <w:between w:val="nil"/>
              </w:pBdr>
              <w:jc w:val="center"/>
              <w:rPr>
                <w:color w:val="000000"/>
              </w:rPr>
            </w:pPr>
            <w:r w:rsidRPr="00560C47">
              <w:rPr>
                <w:color w:val="000000"/>
              </w:rPr>
              <w:t>40</w:t>
            </w:r>
          </w:p>
        </w:tc>
      </w:tr>
      <w:tr w:rsidR="00B33230" w:rsidRPr="00560C47" w14:paraId="19B47F57" w14:textId="77777777" w:rsidTr="00B33230">
        <w:tc>
          <w:tcPr>
            <w:tcW w:w="1231" w:type="dxa"/>
          </w:tcPr>
          <w:p w14:paraId="52C2694C"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4,50</w:t>
            </w:r>
          </w:p>
        </w:tc>
        <w:tc>
          <w:tcPr>
            <w:tcW w:w="1231" w:type="dxa"/>
          </w:tcPr>
          <w:p w14:paraId="074E6F9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108</w:t>
            </w:r>
          </w:p>
        </w:tc>
        <w:tc>
          <w:tcPr>
            <w:tcW w:w="1231" w:type="dxa"/>
          </w:tcPr>
          <w:p w14:paraId="671AB0D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3,54</w:t>
            </w:r>
          </w:p>
        </w:tc>
        <w:tc>
          <w:tcPr>
            <w:tcW w:w="1232" w:type="dxa"/>
          </w:tcPr>
          <w:p w14:paraId="05FE230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85</w:t>
            </w:r>
          </w:p>
        </w:tc>
        <w:tc>
          <w:tcPr>
            <w:tcW w:w="1232" w:type="dxa"/>
          </w:tcPr>
          <w:p w14:paraId="0192D35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2,58</w:t>
            </w:r>
          </w:p>
        </w:tc>
        <w:tc>
          <w:tcPr>
            <w:tcW w:w="1232" w:type="dxa"/>
          </w:tcPr>
          <w:p w14:paraId="78C22D28" w14:textId="77777777" w:rsidR="00B33230" w:rsidRPr="00560C47" w:rsidRDefault="00B33230" w:rsidP="00B33230">
            <w:pPr>
              <w:pBdr>
                <w:top w:val="nil"/>
                <w:left w:val="nil"/>
                <w:bottom w:val="nil"/>
                <w:right w:val="nil"/>
                <w:between w:val="nil"/>
              </w:pBdr>
              <w:jc w:val="center"/>
              <w:rPr>
                <w:color w:val="000000"/>
              </w:rPr>
            </w:pPr>
            <w:r w:rsidRPr="00560C47">
              <w:rPr>
                <w:color w:val="000000"/>
              </w:rPr>
              <w:t>62</w:t>
            </w:r>
          </w:p>
        </w:tc>
        <w:tc>
          <w:tcPr>
            <w:tcW w:w="1232" w:type="dxa"/>
          </w:tcPr>
          <w:p w14:paraId="4C4B4A1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1,62</w:t>
            </w:r>
          </w:p>
        </w:tc>
        <w:tc>
          <w:tcPr>
            <w:tcW w:w="1232" w:type="dxa"/>
          </w:tcPr>
          <w:p w14:paraId="7F667C1E" w14:textId="77777777" w:rsidR="00B33230" w:rsidRPr="00560C47" w:rsidRDefault="00B33230" w:rsidP="00B33230">
            <w:pPr>
              <w:pBdr>
                <w:top w:val="nil"/>
                <w:left w:val="nil"/>
                <w:bottom w:val="nil"/>
                <w:right w:val="nil"/>
                <w:between w:val="nil"/>
              </w:pBdr>
              <w:jc w:val="center"/>
              <w:rPr>
                <w:color w:val="000000"/>
              </w:rPr>
            </w:pPr>
            <w:r w:rsidRPr="00560C47">
              <w:rPr>
                <w:color w:val="000000"/>
              </w:rPr>
              <w:t>39</w:t>
            </w:r>
          </w:p>
        </w:tc>
      </w:tr>
      <w:tr w:rsidR="00B33230" w:rsidRPr="00560C47" w14:paraId="00CF583D" w14:textId="77777777" w:rsidTr="00B33230">
        <w:tc>
          <w:tcPr>
            <w:tcW w:w="1231" w:type="dxa"/>
          </w:tcPr>
          <w:p w14:paraId="3C85EA9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4,46</w:t>
            </w:r>
          </w:p>
        </w:tc>
        <w:tc>
          <w:tcPr>
            <w:tcW w:w="1231" w:type="dxa"/>
          </w:tcPr>
          <w:p w14:paraId="7884C53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107</w:t>
            </w:r>
          </w:p>
        </w:tc>
        <w:tc>
          <w:tcPr>
            <w:tcW w:w="1231" w:type="dxa"/>
          </w:tcPr>
          <w:p w14:paraId="188DE70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3,50</w:t>
            </w:r>
          </w:p>
        </w:tc>
        <w:tc>
          <w:tcPr>
            <w:tcW w:w="1232" w:type="dxa"/>
          </w:tcPr>
          <w:p w14:paraId="16E5E07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84</w:t>
            </w:r>
          </w:p>
        </w:tc>
        <w:tc>
          <w:tcPr>
            <w:tcW w:w="1232" w:type="dxa"/>
          </w:tcPr>
          <w:p w14:paraId="0BE15A6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2,54</w:t>
            </w:r>
          </w:p>
        </w:tc>
        <w:tc>
          <w:tcPr>
            <w:tcW w:w="1232" w:type="dxa"/>
          </w:tcPr>
          <w:p w14:paraId="5F54D53D" w14:textId="77777777" w:rsidR="00B33230" w:rsidRPr="00560C47" w:rsidRDefault="00B33230" w:rsidP="00B33230">
            <w:pPr>
              <w:pBdr>
                <w:top w:val="nil"/>
                <w:left w:val="nil"/>
                <w:bottom w:val="nil"/>
                <w:right w:val="nil"/>
                <w:between w:val="nil"/>
              </w:pBdr>
              <w:jc w:val="center"/>
              <w:rPr>
                <w:color w:val="000000"/>
              </w:rPr>
            </w:pPr>
            <w:r w:rsidRPr="00560C47">
              <w:rPr>
                <w:color w:val="000000"/>
              </w:rPr>
              <w:t>61</w:t>
            </w:r>
          </w:p>
        </w:tc>
        <w:tc>
          <w:tcPr>
            <w:tcW w:w="1232" w:type="dxa"/>
          </w:tcPr>
          <w:p w14:paraId="5485601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1,58</w:t>
            </w:r>
          </w:p>
        </w:tc>
        <w:tc>
          <w:tcPr>
            <w:tcW w:w="1232" w:type="dxa"/>
          </w:tcPr>
          <w:p w14:paraId="1BC572BC" w14:textId="77777777" w:rsidR="00B33230" w:rsidRPr="00560C47" w:rsidRDefault="00B33230" w:rsidP="00B33230">
            <w:pPr>
              <w:pBdr>
                <w:top w:val="nil"/>
                <w:left w:val="nil"/>
                <w:bottom w:val="nil"/>
                <w:right w:val="nil"/>
                <w:between w:val="nil"/>
              </w:pBdr>
              <w:jc w:val="center"/>
              <w:rPr>
                <w:color w:val="000000"/>
              </w:rPr>
            </w:pPr>
            <w:r w:rsidRPr="00560C47">
              <w:rPr>
                <w:color w:val="000000"/>
              </w:rPr>
              <w:t>38</w:t>
            </w:r>
          </w:p>
        </w:tc>
      </w:tr>
      <w:tr w:rsidR="00B33230" w:rsidRPr="00560C47" w14:paraId="7DC14806" w14:textId="77777777" w:rsidTr="00B33230">
        <w:tc>
          <w:tcPr>
            <w:tcW w:w="1231" w:type="dxa"/>
          </w:tcPr>
          <w:p w14:paraId="2D78C9A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4,42</w:t>
            </w:r>
          </w:p>
        </w:tc>
        <w:tc>
          <w:tcPr>
            <w:tcW w:w="1231" w:type="dxa"/>
          </w:tcPr>
          <w:p w14:paraId="0DDC7C3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106</w:t>
            </w:r>
          </w:p>
        </w:tc>
        <w:tc>
          <w:tcPr>
            <w:tcW w:w="1231" w:type="dxa"/>
          </w:tcPr>
          <w:p w14:paraId="5E96DF1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3,46</w:t>
            </w:r>
          </w:p>
        </w:tc>
        <w:tc>
          <w:tcPr>
            <w:tcW w:w="1232" w:type="dxa"/>
          </w:tcPr>
          <w:p w14:paraId="5CF9CDB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83</w:t>
            </w:r>
          </w:p>
        </w:tc>
        <w:tc>
          <w:tcPr>
            <w:tcW w:w="1232" w:type="dxa"/>
          </w:tcPr>
          <w:p w14:paraId="7655986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2,50</w:t>
            </w:r>
          </w:p>
        </w:tc>
        <w:tc>
          <w:tcPr>
            <w:tcW w:w="1232" w:type="dxa"/>
          </w:tcPr>
          <w:p w14:paraId="4CC5A195" w14:textId="77777777" w:rsidR="00B33230" w:rsidRPr="00560C47" w:rsidRDefault="00B33230" w:rsidP="00B33230">
            <w:pPr>
              <w:pBdr>
                <w:top w:val="nil"/>
                <w:left w:val="nil"/>
                <w:bottom w:val="nil"/>
                <w:right w:val="nil"/>
                <w:between w:val="nil"/>
              </w:pBdr>
              <w:jc w:val="center"/>
              <w:rPr>
                <w:color w:val="000000"/>
              </w:rPr>
            </w:pPr>
            <w:r w:rsidRPr="00560C47">
              <w:rPr>
                <w:color w:val="000000"/>
              </w:rPr>
              <w:t>60</w:t>
            </w:r>
          </w:p>
        </w:tc>
        <w:tc>
          <w:tcPr>
            <w:tcW w:w="1232" w:type="dxa"/>
          </w:tcPr>
          <w:p w14:paraId="54D4A11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1,54</w:t>
            </w:r>
          </w:p>
        </w:tc>
        <w:tc>
          <w:tcPr>
            <w:tcW w:w="1232" w:type="dxa"/>
          </w:tcPr>
          <w:p w14:paraId="7C344ED5" w14:textId="77777777" w:rsidR="00B33230" w:rsidRPr="00560C47" w:rsidRDefault="00B33230" w:rsidP="00B33230">
            <w:pPr>
              <w:pBdr>
                <w:top w:val="nil"/>
                <w:left w:val="nil"/>
                <w:bottom w:val="nil"/>
                <w:right w:val="nil"/>
                <w:between w:val="nil"/>
              </w:pBdr>
              <w:jc w:val="center"/>
              <w:rPr>
                <w:color w:val="000000"/>
              </w:rPr>
            </w:pPr>
            <w:r w:rsidRPr="00560C47">
              <w:rPr>
                <w:color w:val="000000"/>
              </w:rPr>
              <w:t>37</w:t>
            </w:r>
          </w:p>
        </w:tc>
      </w:tr>
      <w:tr w:rsidR="00B33230" w:rsidRPr="00560C47" w14:paraId="6CEDB622" w14:textId="77777777" w:rsidTr="00B33230">
        <w:tc>
          <w:tcPr>
            <w:tcW w:w="1231" w:type="dxa"/>
          </w:tcPr>
          <w:p w14:paraId="7AF4F7C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4,37</w:t>
            </w:r>
          </w:p>
        </w:tc>
        <w:tc>
          <w:tcPr>
            <w:tcW w:w="1231" w:type="dxa"/>
          </w:tcPr>
          <w:p w14:paraId="22D17E6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105</w:t>
            </w:r>
          </w:p>
        </w:tc>
        <w:tc>
          <w:tcPr>
            <w:tcW w:w="1231" w:type="dxa"/>
          </w:tcPr>
          <w:p w14:paraId="59EB26C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3,42</w:t>
            </w:r>
          </w:p>
        </w:tc>
        <w:tc>
          <w:tcPr>
            <w:tcW w:w="1232" w:type="dxa"/>
          </w:tcPr>
          <w:p w14:paraId="2D3BC00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82</w:t>
            </w:r>
          </w:p>
        </w:tc>
        <w:tc>
          <w:tcPr>
            <w:tcW w:w="1232" w:type="dxa"/>
          </w:tcPr>
          <w:p w14:paraId="6843235C"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2,46</w:t>
            </w:r>
          </w:p>
        </w:tc>
        <w:tc>
          <w:tcPr>
            <w:tcW w:w="1232" w:type="dxa"/>
          </w:tcPr>
          <w:p w14:paraId="72B0778E" w14:textId="77777777" w:rsidR="00B33230" w:rsidRPr="00560C47" w:rsidRDefault="00B33230" w:rsidP="00B33230">
            <w:pPr>
              <w:pBdr>
                <w:top w:val="nil"/>
                <w:left w:val="nil"/>
                <w:bottom w:val="nil"/>
                <w:right w:val="nil"/>
                <w:between w:val="nil"/>
              </w:pBdr>
              <w:jc w:val="center"/>
              <w:rPr>
                <w:color w:val="000000"/>
              </w:rPr>
            </w:pPr>
            <w:r w:rsidRPr="00560C47">
              <w:rPr>
                <w:color w:val="000000"/>
              </w:rPr>
              <w:t>59</w:t>
            </w:r>
          </w:p>
        </w:tc>
        <w:tc>
          <w:tcPr>
            <w:tcW w:w="1232" w:type="dxa"/>
          </w:tcPr>
          <w:p w14:paraId="76E77B7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1,50</w:t>
            </w:r>
          </w:p>
        </w:tc>
        <w:tc>
          <w:tcPr>
            <w:tcW w:w="1232" w:type="dxa"/>
          </w:tcPr>
          <w:p w14:paraId="29779DCE" w14:textId="77777777" w:rsidR="00B33230" w:rsidRPr="00560C47" w:rsidRDefault="00B33230" w:rsidP="00B33230">
            <w:pPr>
              <w:pBdr>
                <w:top w:val="nil"/>
                <w:left w:val="nil"/>
                <w:bottom w:val="nil"/>
                <w:right w:val="nil"/>
                <w:between w:val="nil"/>
              </w:pBdr>
              <w:jc w:val="center"/>
              <w:rPr>
                <w:color w:val="000000"/>
              </w:rPr>
            </w:pPr>
            <w:r w:rsidRPr="00560C47">
              <w:rPr>
                <w:color w:val="000000"/>
              </w:rPr>
              <w:t>36</w:t>
            </w:r>
          </w:p>
        </w:tc>
      </w:tr>
      <w:tr w:rsidR="00B33230" w:rsidRPr="00560C47" w14:paraId="5D92C791" w14:textId="77777777" w:rsidTr="00B33230">
        <w:tc>
          <w:tcPr>
            <w:tcW w:w="1231" w:type="dxa"/>
          </w:tcPr>
          <w:p w14:paraId="76712F6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4,33</w:t>
            </w:r>
          </w:p>
        </w:tc>
        <w:tc>
          <w:tcPr>
            <w:tcW w:w="1231" w:type="dxa"/>
          </w:tcPr>
          <w:p w14:paraId="6F35A38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104</w:t>
            </w:r>
          </w:p>
        </w:tc>
        <w:tc>
          <w:tcPr>
            <w:tcW w:w="1231" w:type="dxa"/>
          </w:tcPr>
          <w:p w14:paraId="77CFECD3"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3,37</w:t>
            </w:r>
          </w:p>
        </w:tc>
        <w:tc>
          <w:tcPr>
            <w:tcW w:w="1232" w:type="dxa"/>
          </w:tcPr>
          <w:p w14:paraId="7EBD590E"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81</w:t>
            </w:r>
          </w:p>
        </w:tc>
        <w:tc>
          <w:tcPr>
            <w:tcW w:w="1232" w:type="dxa"/>
          </w:tcPr>
          <w:p w14:paraId="410E586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2,42</w:t>
            </w:r>
          </w:p>
        </w:tc>
        <w:tc>
          <w:tcPr>
            <w:tcW w:w="1232" w:type="dxa"/>
          </w:tcPr>
          <w:p w14:paraId="5E628464" w14:textId="77777777" w:rsidR="00B33230" w:rsidRPr="00560C47" w:rsidRDefault="00B33230" w:rsidP="00B33230">
            <w:pPr>
              <w:pBdr>
                <w:top w:val="nil"/>
                <w:left w:val="nil"/>
                <w:bottom w:val="nil"/>
                <w:right w:val="nil"/>
                <w:between w:val="nil"/>
              </w:pBdr>
              <w:jc w:val="center"/>
              <w:rPr>
                <w:color w:val="000000"/>
              </w:rPr>
            </w:pPr>
            <w:r w:rsidRPr="00560C47">
              <w:rPr>
                <w:color w:val="000000"/>
              </w:rPr>
              <w:t>58</w:t>
            </w:r>
          </w:p>
        </w:tc>
        <w:tc>
          <w:tcPr>
            <w:tcW w:w="1232" w:type="dxa"/>
          </w:tcPr>
          <w:p w14:paraId="047DDEC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1,46</w:t>
            </w:r>
          </w:p>
        </w:tc>
        <w:tc>
          <w:tcPr>
            <w:tcW w:w="1232" w:type="dxa"/>
          </w:tcPr>
          <w:p w14:paraId="6BD821BA" w14:textId="77777777" w:rsidR="00B33230" w:rsidRPr="00560C47" w:rsidRDefault="00B33230" w:rsidP="00B33230">
            <w:pPr>
              <w:pBdr>
                <w:top w:val="nil"/>
                <w:left w:val="nil"/>
                <w:bottom w:val="nil"/>
                <w:right w:val="nil"/>
                <w:between w:val="nil"/>
              </w:pBdr>
              <w:jc w:val="center"/>
              <w:rPr>
                <w:color w:val="000000"/>
              </w:rPr>
            </w:pPr>
            <w:r w:rsidRPr="00560C47">
              <w:rPr>
                <w:color w:val="000000"/>
              </w:rPr>
              <w:t>35</w:t>
            </w:r>
          </w:p>
        </w:tc>
      </w:tr>
      <w:tr w:rsidR="00B33230" w:rsidRPr="00560C47" w14:paraId="0E2CCDC0" w14:textId="77777777" w:rsidTr="00B33230">
        <w:tc>
          <w:tcPr>
            <w:tcW w:w="1231" w:type="dxa"/>
          </w:tcPr>
          <w:p w14:paraId="62FEEE33"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4,29</w:t>
            </w:r>
          </w:p>
        </w:tc>
        <w:tc>
          <w:tcPr>
            <w:tcW w:w="1231" w:type="dxa"/>
          </w:tcPr>
          <w:p w14:paraId="6905034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103</w:t>
            </w:r>
          </w:p>
        </w:tc>
        <w:tc>
          <w:tcPr>
            <w:tcW w:w="1231" w:type="dxa"/>
          </w:tcPr>
          <w:p w14:paraId="005B921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3,33</w:t>
            </w:r>
          </w:p>
        </w:tc>
        <w:tc>
          <w:tcPr>
            <w:tcW w:w="1232" w:type="dxa"/>
          </w:tcPr>
          <w:p w14:paraId="540020E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80</w:t>
            </w:r>
          </w:p>
        </w:tc>
        <w:tc>
          <w:tcPr>
            <w:tcW w:w="1232" w:type="dxa"/>
          </w:tcPr>
          <w:p w14:paraId="23FBC9C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2,37</w:t>
            </w:r>
          </w:p>
        </w:tc>
        <w:tc>
          <w:tcPr>
            <w:tcW w:w="1232" w:type="dxa"/>
          </w:tcPr>
          <w:p w14:paraId="0D791A43" w14:textId="77777777" w:rsidR="00B33230" w:rsidRPr="00560C47" w:rsidRDefault="00B33230" w:rsidP="00B33230">
            <w:pPr>
              <w:pBdr>
                <w:top w:val="nil"/>
                <w:left w:val="nil"/>
                <w:bottom w:val="nil"/>
                <w:right w:val="nil"/>
                <w:between w:val="nil"/>
              </w:pBdr>
              <w:jc w:val="center"/>
              <w:rPr>
                <w:color w:val="000000"/>
              </w:rPr>
            </w:pPr>
            <w:r w:rsidRPr="00560C47">
              <w:rPr>
                <w:color w:val="000000"/>
              </w:rPr>
              <w:t>57</w:t>
            </w:r>
          </w:p>
        </w:tc>
        <w:tc>
          <w:tcPr>
            <w:tcW w:w="1232" w:type="dxa"/>
          </w:tcPr>
          <w:p w14:paraId="79F12193"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1,42</w:t>
            </w:r>
          </w:p>
        </w:tc>
        <w:tc>
          <w:tcPr>
            <w:tcW w:w="1232" w:type="dxa"/>
          </w:tcPr>
          <w:p w14:paraId="32A20F2C" w14:textId="77777777" w:rsidR="00B33230" w:rsidRPr="00560C47" w:rsidRDefault="00B33230" w:rsidP="00B33230">
            <w:pPr>
              <w:pBdr>
                <w:top w:val="nil"/>
                <w:left w:val="nil"/>
                <w:bottom w:val="nil"/>
                <w:right w:val="nil"/>
                <w:between w:val="nil"/>
              </w:pBdr>
              <w:jc w:val="center"/>
              <w:rPr>
                <w:color w:val="000000"/>
              </w:rPr>
            </w:pPr>
            <w:r w:rsidRPr="00560C47">
              <w:rPr>
                <w:color w:val="000000"/>
              </w:rPr>
              <w:t>34</w:t>
            </w:r>
          </w:p>
        </w:tc>
      </w:tr>
      <w:tr w:rsidR="00B33230" w:rsidRPr="00560C47" w14:paraId="7A0F9F09" w14:textId="77777777" w:rsidTr="00B33230">
        <w:tc>
          <w:tcPr>
            <w:tcW w:w="1231" w:type="dxa"/>
          </w:tcPr>
          <w:p w14:paraId="67DDEC2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4,25</w:t>
            </w:r>
          </w:p>
        </w:tc>
        <w:tc>
          <w:tcPr>
            <w:tcW w:w="1231" w:type="dxa"/>
          </w:tcPr>
          <w:p w14:paraId="47B9973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102</w:t>
            </w:r>
          </w:p>
        </w:tc>
        <w:tc>
          <w:tcPr>
            <w:tcW w:w="1231" w:type="dxa"/>
          </w:tcPr>
          <w:p w14:paraId="35EB0D4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3,29</w:t>
            </w:r>
          </w:p>
        </w:tc>
        <w:tc>
          <w:tcPr>
            <w:tcW w:w="1232" w:type="dxa"/>
          </w:tcPr>
          <w:p w14:paraId="1568E65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79</w:t>
            </w:r>
          </w:p>
        </w:tc>
        <w:tc>
          <w:tcPr>
            <w:tcW w:w="1232" w:type="dxa"/>
          </w:tcPr>
          <w:p w14:paraId="7458412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2,33</w:t>
            </w:r>
          </w:p>
        </w:tc>
        <w:tc>
          <w:tcPr>
            <w:tcW w:w="1232" w:type="dxa"/>
          </w:tcPr>
          <w:p w14:paraId="78C8A146" w14:textId="77777777" w:rsidR="00B33230" w:rsidRPr="00560C47" w:rsidRDefault="00B33230" w:rsidP="00B33230">
            <w:pPr>
              <w:pBdr>
                <w:top w:val="nil"/>
                <w:left w:val="nil"/>
                <w:bottom w:val="nil"/>
                <w:right w:val="nil"/>
                <w:between w:val="nil"/>
              </w:pBdr>
              <w:jc w:val="center"/>
              <w:rPr>
                <w:color w:val="000000"/>
              </w:rPr>
            </w:pPr>
            <w:r w:rsidRPr="00560C47">
              <w:rPr>
                <w:color w:val="000000"/>
              </w:rPr>
              <w:t>56</w:t>
            </w:r>
          </w:p>
        </w:tc>
        <w:tc>
          <w:tcPr>
            <w:tcW w:w="1232" w:type="dxa"/>
          </w:tcPr>
          <w:p w14:paraId="43E00379"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1,37</w:t>
            </w:r>
          </w:p>
        </w:tc>
        <w:tc>
          <w:tcPr>
            <w:tcW w:w="1232" w:type="dxa"/>
          </w:tcPr>
          <w:p w14:paraId="03F21B58" w14:textId="77777777" w:rsidR="00B33230" w:rsidRPr="00560C47" w:rsidRDefault="00B33230" w:rsidP="00B33230">
            <w:pPr>
              <w:pBdr>
                <w:top w:val="nil"/>
                <w:left w:val="nil"/>
                <w:bottom w:val="nil"/>
                <w:right w:val="nil"/>
                <w:between w:val="nil"/>
              </w:pBdr>
              <w:jc w:val="center"/>
              <w:rPr>
                <w:color w:val="000000"/>
              </w:rPr>
            </w:pPr>
            <w:r w:rsidRPr="00560C47">
              <w:rPr>
                <w:color w:val="000000"/>
              </w:rPr>
              <w:t>33</w:t>
            </w:r>
          </w:p>
        </w:tc>
      </w:tr>
      <w:tr w:rsidR="00B33230" w:rsidRPr="00560C47" w14:paraId="7FD1F421" w14:textId="77777777" w:rsidTr="00B33230">
        <w:tc>
          <w:tcPr>
            <w:tcW w:w="1231" w:type="dxa"/>
          </w:tcPr>
          <w:p w14:paraId="4455129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4,21</w:t>
            </w:r>
          </w:p>
        </w:tc>
        <w:tc>
          <w:tcPr>
            <w:tcW w:w="1231" w:type="dxa"/>
          </w:tcPr>
          <w:p w14:paraId="0EB6B0C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101</w:t>
            </w:r>
          </w:p>
        </w:tc>
        <w:tc>
          <w:tcPr>
            <w:tcW w:w="1231" w:type="dxa"/>
          </w:tcPr>
          <w:p w14:paraId="11A8832F"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3,25</w:t>
            </w:r>
          </w:p>
        </w:tc>
        <w:tc>
          <w:tcPr>
            <w:tcW w:w="1232" w:type="dxa"/>
          </w:tcPr>
          <w:p w14:paraId="08BD611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78</w:t>
            </w:r>
          </w:p>
        </w:tc>
        <w:tc>
          <w:tcPr>
            <w:tcW w:w="1232" w:type="dxa"/>
          </w:tcPr>
          <w:p w14:paraId="64427FF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2,29</w:t>
            </w:r>
          </w:p>
        </w:tc>
        <w:tc>
          <w:tcPr>
            <w:tcW w:w="1232" w:type="dxa"/>
          </w:tcPr>
          <w:p w14:paraId="663484BE" w14:textId="77777777" w:rsidR="00B33230" w:rsidRPr="00560C47" w:rsidRDefault="00B33230" w:rsidP="00B33230">
            <w:pPr>
              <w:pBdr>
                <w:top w:val="nil"/>
                <w:left w:val="nil"/>
                <w:bottom w:val="nil"/>
                <w:right w:val="nil"/>
                <w:between w:val="nil"/>
              </w:pBdr>
              <w:jc w:val="center"/>
              <w:rPr>
                <w:color w:val="000000"/>
              </w:rPr>
            </w:pPr>
            <w:r w:rsidRPr="00560C47">
              <w:rPr>
                <w:color w:val="000000"/>
              </w:rPr>
              <w:t>55</w:t>
            </w:r>
          </w:p>
        </w:tc>
        <w:tc>
          <w:tcPr>
            <w:tcW w:w="1232" w:type="dxa"/>
          </w:tcPr>
          <w:p w14:paraId="07D54E9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1,33</w:t>
            </w:r>
          </w:p>
        </w:tc>
        <w:tc>
          <w:tcPr>
            <w:tcW w:w="1232" w:type="dxa"/>
          </w:tcPr>
          <w:p w14:paraId="1D3470A4" w14:textId="77777777" w:rsidR="00B33230" w:rsidRPr="00560C47" w:rsidRDefault="00B33230" w:rsidP="00B33230">
            <w:pPr>
              <w:pBdr>
                <w:top w:val="nil"/>
                <w:left w:val="nil"/>
                <w:bottom w:val="nil"/>
                <w:right w:val="nil"/>
                <w:between w:val="nil"/>
              </w:pBdr>
              <w:jc w:val="center"/>
              <w:rPr>
                <w:color w:val="000000"/>
              </w:rPr>
            </w:pPr>
            <w:r w:rsidRPr="00560C47">
              <w:rPr>
                <w:color w:val="000000"/>
              </w:rPr>
              <w:t>32</w:t>
            </w:r>
          </w:p>
        </w:tc>
      </w:tr>
      <w:tr w:rsidR="00B33230" w:rsidRPr="00560C47" w14:paraId="0FE4132E" w14:textId="77777777" w:rsidTr="00B33230">
        <w:tc>
          <w:tcPr>
            <w:tcW w:w="1231" w:type="dxa"/>
          </w:tcPr>
          <w:p w14:paraId="348F8ACD"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4,17</w:t>
            </w:r>
          </w:p>
        </w:tc>
        <w:tc>
          <w:tcPr>
            <w:tcW w:w="1231" w:type="dxa"/>
          </w:tcPr>
          <w:p w14:paraId="01CCBB3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100</w:t>
            </w:r>
          </w:p>
        </w:tc>
        <w:tc>
          <w:tcPr>
            <w:tcW w:w="1231" w:type="dxa"/>
          </w:tcPr>
          <w:p w14:paraId="2636A6D7"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3,21</w:t>
            </w:r>
          </w:p>
        </w:tc>
        <w:tc>
          <w:tcPr>
            <w:tcW w:w="1232" w:type="dxa"/>
          </w:tcPr>
          <w:p w14:paraId="19AB3DA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77</w:t>
            </w:r>
          </w:p>
        </w:tc>
        <w:tc>
          <w:tcPr>
            <w:tcW w:w="1232" w:type="dxa"/>
          </w:tcPr>
          <w:p w14:paraId="59682AD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2,25</w:t>
            </w:r>
          </w:p>
        </w:tc>
        <w:tc>
          <w:tcPr>
            <w:tcW w:w="1232" w:type="dxa"/>
          </w:tcPr>
          <w:p w14:paraId="0C3F9242" w14:textId="77777777" w:rsidR="00B33230" w:rsidRPr="00560C47" w:rsidRDefault="00B33230" w:rsidP="00B33230">
            <w:pPr>
              <w:pBdr>
                <w:top w:val="nil"/>
                <w:left w:val="nil"/>
                <w:bottom w:val="nil"/>
                <w:right w:val="nil"/>
                <w:between w:val="nil"/>
              </w:pBdr>
              <w:jc w:val="center"/>
              <w:rPr>
                <w:color w:val="000000"/>
              </w:rPr>
            </w:pPr>
            <w:r w:rsidRPr="00560C47">
              <w:rPr>
                <w:color w:val="000000"/>
              </w:rPr>
              <w:t>54</w:t>
            </w:r>
          </w:p>
        </w:tc>
        <w:tc>
          <w:tcPr>
            <w:tcW w:w="1232" w:type="dxa"/>
          </w:tcPr>
          <w:p w14:paraId="7DDAAAE4"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1,29</w:t>
            </w:r>
          </w:p>
        </w:tc>
        <w:tc>
          <w:tcPr>
            <w:tcW w:w="1232" w:type="dxa"/>
          </w:tcPr>
          <w:p w14:paraId="48DAE084" w14:textId="77777777" w:rsidR="00B33230" w:rsidRPr="00560C47" w:rsidRDefault="00B33230" w:rsidP="00B33230">
            <w:pPr>
              <w:pBdr>
                <w:top w:val="nil"/>
                <w:left w:val="nil"/>
                <w:bottom w:val="nil"/>
                <w:right w:val="nil"/>
                <w:between w:val="nil"/>
              </w:pBdr>
              <w:jc w:val="center"/>
              <w:rPr>
                <w:color w:val="000000"/>
              </w:rPr>
            </w:pPr>
            <w:r w:rsidRPr="00560C47">
              <w:rPr>
                <w:color w:val="000000"/>
              </w:rPr>
              <w:t>31</w:t>
            </w:r>
          </w:p>
        </w:tc>
      </w:tr>
      <w:tr w:rsidR="00B33230" w:rsidRPr="00560C47" w14:paraId="7646AB92" w14:textId="77777777" w:rsidTr="00B33230">
        <w:tc>
          <w:tcPr>
            <w:tcW w:w="1231" w:type="dxa"/>
          </w:tcPr>
          <w:p w14:paraId="3BC07C6A"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4,12</w:t>
            </w:r>
          </w:p>
        </w:tc>
        <w:tc>
          <w:tcPr>
            <w:tcW w:w="1231" w:type="dxa"/>
          </w:tcPr>
          <w:p w14:paraId="6271CAE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99</w:t>
            </w:r>
          </w:p>
        </w:tc>
        <w:tc>
          <w:tcPr>
            <w:tcW w:w="1231" w:type="dxa"/>
          </w:tcPr>
          <w:p w14:paraId="42818B9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3,17</w:t>
            </w:r>
          </w:p>
        </w:tc>
        <w:tc>
          <w:tcPr>
            <w:tcW w:w="1232" w:type="dxa"/>
          </w:tcPr>
          <w:p w14:paraId="7ED5A008"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76</w:t>
            </w:r>
          </w:p>
        </w:tc>
        <w:tc>
          <w:tcPr>
            <w:tcW w:w="1232" w:type="dxa"/>
          </w:tcPr>
          <w:p w14:paraId="6469543B"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2,21</w:t>
            </w:r>
          </w:p>
        </w:tc>
        <w:tc>
          <w:tcPr>
            <w:tcW w:w="1232" w:type="dxa"/>
          </w:tcPr>
          <w:p w14:paraId="37D1490E" w14:textId="77777777" w:rsidR="00B33230" w:rsidRPr="00560C47" w:rsidRDefault="00B33230" w:rsidP="00B33230">
            <w:pPr>
              <w:pBdr>
                <w:top w:val="nil"/>
                <w:left w:val="nil"/>
                <w:bottom w:val="nil"/>
                <w:right w:val="nil"/>
                <w:between w:val="nil"/>
              </w:pBdr>
              <w:jc w:val="center"/>
              <w:rPr>
                <w:color w:val="000000"/>
              </w:rPr>
            </w:pPr>
            <w:r w:rsidRPr="00560C47">
              <w:rPr>
                <w:color w:val="000000"/>
              </w:rPr>
              <w:t>53</w:t>
            </w:r>
          </w:p>
        </w:tc>
        <w:tc>
          <w:tcPr>
            <w:tcW w:w="1232" w:type="dxa"/>
          </w:tcPr>
          <w:p w14:paraId="72EC6DF5"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1,25</w:t>
            </w:r>
          </w:p>
        </w:tc>
        <w:tc>
          <w:tcPr>
            <w:tcW w:w="1232" w:type="dxa"/>
          </w:tcPr>
          <w:p w14:paraId="734341F8" w14:textId="77777777" w:rsidR="00B33230" w:rsidRPr="00560C47" w:rsidRDefault="00B33230" w:rsidP="00B33230">
            <w:pPr>
              <w:pBdr>
                <w:top w:val="nil"/>
                <w:left w:val="nil"/>
                <w:bottom w:val="nil"/>
                <w:right w:val="nil"/>
                <w:between w:val="nil"/>
              </w:pBdr>
              <w:jc w:val="center"/>
              <w:rPr>
                <w:color w:val="000000"/>
              </w:rPr>
            </w:pPr>
            <w:r w:rsidRPr="00560C47">
              <w:rPr>
                <w:color w:val="000000"/>
              </w:rPr>
              <w:t>30</w:t>
            </w:r>
          </w:p>
        </w:tc>
      </w:tr>
      <w:tr w:rsidR="00B33230" w:rsidRPr="00560C47" w14:paraId="5D337AE7" w14:textId="77777777" w:rsidTr="00B33230">
        <w:tc>
          <w:tcPr>
            <w:tcW w:w="1231" w:type="dxa"/>
          </w:tcPr>
          <w:p w14:paraId="1030F036"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4,08</w:t>
            </w:r>
          </w:p>
        </w:tc>
        <w:tc>
          <w:tcPr>
            <w:tcW w:w="1231" w:type="dxa"/>
          </w:tcPr>
          <w:p w14:paraId="407BF7F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98</w:t>
            </w:r>
          </w:p>
        </w:tc>
        <w:tc>
          <w:tcPr>
            <w:tcW w:w="1231" w:type="dxa"/>
          </w:tcPr>
          <w:p w14:paraId="6EE3DED2"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3,12</w:t>
            </w:r>
          </w:p>
        </w:tc>
        <w:tc>
          <w:tcPr>
            <w:tcW w:w="1232" w:type="dxa"/>
          </w:tcPr>
          <w:p w14:paraId="36E80B5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75</w:t>
            </w:r>
          </w:p>
        </w:tc>
        <w:tc>
          <w:tcPr>
            <w:tcW w:w="1232" w:type="dxa"/>
          </w:tcPr>
          <w:p w14:paraId="7F06BAA0"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2,17</w:t>
            </w:r>
          </w:p>
        </w:tc>
        <w:tc>
          <w:tcPr>
            <w:tcW w:w="1232" w:type="dxa"/>
          </w:tcPr>
          <w:p w14:paraId="40327FAA" w14:textId="77777777" w:rsidR="00B33230" w:rsidRPr="00560C47" w:rsidRDefault="00B33230" w:rsidP="00B33230">
            <w:pPr>
              <w:pBdr>
                <w:top w:val="nil"/>
                <w:left w:val="nil"/>
                <w:bottom w:val="nil"/>
                <w:right w:val="nil"/>
                <w:between w:val="nil"/>
              </w:pBdr>
              <w:jc w:val="center"/>
              <w:rPr>
                <w:color w:val="000000"/>
              </w:rPr>
            </w:pPr>
            <w:r w:rsidRPr="00560C47">
              <w:rPr>
                <w:color w:val="000000"/>
              </w:rPr>
              <w:t>52</w:t>
            </w:r>
          </w:p>
        </w:tc>
        <w:tc>
          <w:tcPr>
            <w:tcW w:w="1232" w:type="dxa"/>
          </w:tcPr>
          <w:p w14:paraId="6C587A31" w14:textId="77777777" w:rsidR="00B33230" w:rsidRPr="00560C47" w:rsidRDefault="00B33230" w:rsidP="00B33230">
            <w:pPr>
              <w:pBdr>
                <w:top w:val="nil"/>
                <w:left w:val="nil"/>
                <w:bottom w:val="nil"/>
                <w:right w:val="nil"/>
                <w:between w:val="nil"/>
              </w:pBdr>
              <w:jc w:val="center"/>
              <w:rPr>
                <w:color w:val="000000"/>
              </w:rPr>
            </w:pPr>
            <w:r w:rsidRPr="00560C47">
              <w:rPr>
                <w:b/>
                <w:color w:val="000000"/>
              </w:rPr>
              <w:t>1,21</w:t>
            </w:r>
          </w:p>
        </w:tc>
        <w:tc>
          <w:tcPr>
            <w:tcW w:w="1232" w:type="dxa"/>
          </w:tcPr>
          <w:p w14:paraId="1954970D" w14:textId="77777777" w:rsidR="00B33230" w:rsidRPr="00560C47" w:rsidRDefault="00B33230" w:rsidP="00B33230">
            <w:pPr>
              <w:pBdr>
                <w:top w:val="nil"/>
                <w:left w:val="nil"/>
                <w:bottom w:val="nil"/>
                <w:right w:val="nil"/>
                <w:between w:val="nil"/>
              </w:pBdr>
              <w:jc w:val="center"/>
              <w:rPr>
                <w:color w:val="000000"/>
              </w:rPr>
            </w:pPr>
            <w:r w:rsidRPr="00560C47">
              <w:rPr>
                <w:color w:val="000000"/>
              </w:rPr>
              <w:t>29</w:t>
            </w:r>
          </w:p>
        </w:tc>
      </w:tr>
    </w:tbl>
    <w:p w14:paraId="098CCEAD" w14:textId="77777777" w:rsidR="00B33230" w:rsidRPr="001C2842" w:rsidRDefault="00B33230" w:rsidP="007E000E">
      <w:pPr>
        <w:ind w:firstLine="709"/>
        <w:jc w:val="both"/>
      </w:pPr>
    </w:p>
    <w:p w14:paraId="1A879E2C" w14:textId="193CD295" w:rsidR="007E000E" w:rsidRPr="001C2842" w:rsidRDefault="007E000E" w:rsidP="007E000E">
      <w:pPr>
        <w:ind w:firstLine="709"/>
        <w:jc w:val="both"/>
      </w:pPr>
      <w:r w:rsidRPr="001C2842">
        <w:t>Інструкція оцінювання іспитів згідно рішення Вчен</w:t>
      </w:r>
      <w:r w:rsidR="00DB272C">
        <w:t xml:space="preserve">ої Ради ВНМУ від 27.09.2012 р.  наведена </w:t>
      </w:r>
      <w:r w:rsidRPr="001C2842">
        <w:t xml:space="preserve">в </w:t>
      </w:r>
      <w:r w:rsidR="00DB272C">
        <w:t>П</w:t>
      </w:r>
      <w:r w:rsidRPr="001C2842">
        <w:t>оложенн</w:t>
      </w:r>
      <w:r w:rsidR="00DB272C">
        <w:t>і</w:t>
      </w:r>
      <w:r w:rsidRPr="001C2842">
        <w:t xml:space="preserve"> з організації </w:t>
      </w:r>
      <w:r w:rsidR="00DB272C">
        <w:t xml:space="preserve">освітнього процесу у Вінницькому національному медичному університеті </w:t>
      </w:r>
      <w:hyperlink r:id="rId11" w:history="1">
        <w:r w:rsidR="00014270" w:rsidRPr="00674D8C">
          <w:rPr>
            <w:rStyle w:val="af1"/>
          </w:rPr>
          <w:t>https://www.vnmu.edu.ua/положення-про-організацію-освітнього-процесу-у-внму-ім--м-і--пирогова</w:t>
        </w:r>
      </w:hyperlink>
      <w:r w:rsidR="00DB272C">
        <w:t xml:space="preserve">. </w:t>
      </w:r>
      <w:r w:rsidR="00CA261E">
        <w:t>П</w:t>
      </w:r>
      <w:r w:rsidRPr="001C2842">
        <w:t>ідсумковий контроль</w:t>
      </w:r>
      <w:r w:rsidR="00CA261E">
        <w:t>, що</w:t>
      </w:r>
      <w:r w:rsidRPr="001C2842">
        <w:t xml:space="preserve"> є іспитом, проводиться згідно розкладу іспитів.</w:t>
      </w:r>
    </w:p>
    <w:p w14:paraId="5FCBD07B" w14:textId="6EC35720" w:rsidR="007E000E" w:rsidRPr="001C2842" w:rsidRDefault="007E000E" w:rsidP="007E000E">
      <w:pPr>
        <w:ind w:firstLine="709"/>
        <w:jc w:val="both"/>
      </w:pPr>
      <w:r w:rsidRPr="001C2842">
        <w:t xml:space="preserve">Максимальна кількість балів, яку може отримати здобувач під час іспиту, складає 80. Підсумковий контроль </w:t>
      </w:r>
      <w:r w:rsidR="00014270">
        <w:t xml:space="preserve">у вигляді іспиту </w:t>
      </w:r>
      <w:r w:rsidRPr="001C2842">
        <w:t>вважається зарахованим, якщо здобувач набрав не менше 50 балів. Оцінка за іспит залікове заняття відповідає шкалі: оцінка «5» - 80-71 бал, оцінка «4» - 70-61 бал, оцінка «3» - 60-50 балів.</w:t>
      </w:r>
    </w:p>
    <w:p w14:paraId="2909D800" w14:textId="7C6AB533" w:rsidR="007E000E" w:rsidRPr="001C2842" w:rsidRDefault="007E000E" w:rsidP="007E000E">
      <w:pPr>
        <w:ind w:firstLine="709"/>
        <w:jc w:val="both"/>
      </w:pPr>
      <w:r w:rsidRPr="001C2842">
        <w:t>Поточна успішність вираховується за весь курс вивчення дисципліни</w:t>
      </w:r>
      <w:r w:rsidR="00014270">
        <w:t>.</w:t>
      </w:r>
      <w:r w:rsidRPr="001C2842">
        <w:t xml:space="preserve"> </w:t>
      </w:r>
      <w:r w:rsidR="00014270">
        <w:t xml:space="preserve">Її </w:t>
      </w:r>
      <w:r w:rsidRPr="001C2842">
        <w:t>середн</w:t>
      </w:r>
      <w:r w:rsidR="00014270">
        <w:t>є</w:t>
      </w:r>
      <w:r w:rsidRPr="001C2842">
        <w:t xml:space="preserve"> арифметичн</w:t>
      </w:r>
      <w:r w:rsidR="00014270">
        <w:t>е</w:t>
      </w:r>
      <w:r w:rsidRPr="001C2842">
        <w:t xml:space="preserve"> </w:t>
      </w:r>
      <w:r w:rsidR="00014270">
        <w:t>значення</w:t>
      </w:r>
      <w:r w:rsidRPr="001C2842">
        <w:t xml:space="preserve"> переводиться у бали згідно </w:t>
      </w:r>
      <w:r w:rsidR="00014270">
        <w:t xml:space="preserve">з </w:t>
      </w:r>
      <w:r w:rsidRPr="001C2842">
        <w:t>120-бально</w:t>
      </w:r>
      <w:r w:rsidR="00014270">
        <w:t>ю</w:t>
      </w:r>
      <w:r w:rsidRPr="001C2842">
        <w:t xml:space="preserve"> шкал</w:t>
      </w:r>
      <w:r w:rsidR="00014270">
        <w:t>ою</w:t>
      </w:r>
      <w:r w:rsidRPr="001C2842">
        <w:t>.</w:t>
      </w:r>
    </w:p>
    <w:p w14:paraId="79B03F41" w14:textId="43EBE09D" w:rsidR="007E000E" w:rsidRPr="001C2842" w:rsidRDefault="007E000E" w:rsidP="007E000E">
      <w:pPr>
        <w:ind w:firstLine="709"/>
        <w:jc w:val="both"/>
      </w:pPr>
      <w:r w:rsidRPr="001C2842">
        <w:lastRenderedPageBreak/>
        <w:t>Отримані бали за поточну успішність та іспит додаються і визначають оцінку з дисципліни. Ця сума відповідає фіксованій шкалі оцінок: оцінка «5» 200-180 балів, оцінка «4» - 179-160 балів, оцінка «3» 159-122 бали.</w:t>
      </w:r>
    </w:p>
    <w:p w14:paraId="797796D9" w14:textId="59F4138B" w:rsidR="007E000E" w:rsidRDefault="007E000E" w:rsidP="007E000E">
      <w:pPr>
        <w:jc w:val="both"/>
        <w:rPr>
          <w:b/>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1134"/>
        <w:gridCol w:w="3240"/>
        <w:gridCol w:w="3139"/>
      </w:tblGrid>
      <w:tr w:rsidR="00730FDB" w:rsidRPr="00560C47" w14:paraId="6D459210" w14:textId="77777777" w:rsidTr="00B33230">
        <w:trPr>
          <w:trHeight w:val="200"/>
        </w:trPr>
        <w:tc>
          <w:tcPr>
            <w:tcW w:w="1701" w:type="dxa"/>
            <w:vMerge w:val="restart"/>
          </w:tcPr>
          <w:p w14:paraId="47AB7B73" w14:textId="77777777" w:rsidR="00730FDB" w:rsidRPr="00560C47" w:rsidRDefault="00730FDB" w:rsidP="00B33230">
            <w:pPr>
              <w:pBdr>
                <w:top w:val="nil"/>
                <w:left w:val="nil"/>
                <w:bottom w:val="nil"/>
                <w:right w:val="nil"/>
                <w:between w:val="nil"/>
              </w:pBdr>
              <w:jc w:val="center"/>
              <w:rPr>
                <w:b/>
                <w:color w:val="000000"/>
              </w:rPr>
            </w:pPr>
          </w:p>
          <w:p w14:paraId="18ABBE66" w14:textId="77777777" w:rsidR="00730FDB" w:rsidRPr="00560C47" w:rsidRDefault="00730FDB" w:rsidP="00B33230">
            <w:pPr>
              <w:pBdr>
                <w:top w:val="nil"/>
                <w:left w:val="nil"/>
                <w:bottom w:val="nil"/>
                <w:right w:val="nil"/>
                <w:between w:val="nil"/>
              </w:pBdr>
              <w:jc w:val="center"/>
              <w:rPr>
                <w:b/>
                <w:color w:val="000000"/>
              </w:rPr>
            </w:pPr>
            <w:r w:rsidRPr="00560C47">
              <w:rPr>
                <w:b/>
                <w:color w:val="000000"/>
              </w:rPr>
              <w:t xml:space="preserve">Сума балів за всі види навчальної діяльності </w:t>
            </w:r>
          </w:p>
        </w:tc>
        <w:tc>
          <w:tcPr>
            <w:tcW w:w="1134" w:type="dxa"/>
            <w:vMerge w:val="restart"/>
          </w:tcPr>
          <w:p w14:paraId="0FB41DCF" w14:textId="77777777" w:rsidR="00730FDB" w:rsidRPr="00560C47" w:rsidRDefault="00730FDB" w:rsidP="00B33230">
            <w:pPr>
              <w:pBdr>
                <w:top w:val="nil"/>
                <w:left w:val="nil"/>
                <w:bottom w:val="nil"/>
                <w:right w:val="nil"/>
                <w:between w:val="nil"/>
              </w:pBdr>
              <w:jc w:val="center"/>
              <w:rPr>
                <w:b/>
                <w:color w:val="000000"/>
              </w:rPr>
            </w:pPr>
          </w:p>
          <w:p w14:paraId="0BE83E02" w14:textId="77777777" w:rsidR="00730FDB" w:rsidRPr="00560C47" w:rsidRDefault="00730FDB" w:rsidP="00B33230">
            <w:pPr>
              <w:pBdr>
                <w:top w:val="nil"/>
                <w:left w:val="nil"/>
                <w:bottom w:val="nil"/>
                <w:right w:val="nil"/>
                <w:between w:val="nil"/>
              </w:pBdr>
              <w:jc w:val="center"/>
              <w:rPr>
                <w:b/>
                <w:color w:val="000000"/>
              </w:rPr>
            </w:pPr>
            <w:r w:rsidRPr="00560C47">
              <w:rPr>
                <w:b/>
                <w:color w:val="000000"/>
              </w:rPr>
              <w:t>Оцінка ЕСТS</w:t>
            </w:r>
          </w:p>
        </w:tc>
        <w:tc>
          <w:tcPr>
            <w:tcW w:w="6379" w:type="dxa"/>
            <w:gridSpan w:val="2"/>
          </w:tcPr>
          <w:p w14:paraId="679F81DB" w14:textId="77777777" w:rsidR="00730FDB" w:rsidRPr="00560C47" w:rsidRDefault="00730FDB" w:rsidP="00B33230">
            <w:pPr>
              <w:pBdr>
                <w:top w:val="nil"/>
                <w:left w:val="nil"/>
                <w:bottom w:val="nil"/>
                <w:right w:val="nil"/>
                <w:between w:val="nil"/>
              </w:pBdr>
              <w:jc w:val="center"/>
              <w:rPr>
                <w:b/>
                <w:color w:val="000000"/>
              </w:rPr>
            </w:pPr>
            <w:r w:rsidRPr="00560C47">
              <w:rPr>
                <w:b/>
                <w:color w:val="000000"/>
              </w:rPr>
              <w:t>Оцінка за національною шкалою</w:t>
            </w:r>
          </w:p>
        </w:tc>
      </w:tr>
      <w:tr w:rsidR="00730FDB" w:rsidRPr="00560C47" w14:paraId="310E2A92" w14:textId="77777777" w:rsidTr="00B33230">
        <w:trPr>
          <w:trHeight w:val="160"/>
        </w:trPr>
        <w:tc>
          <w:tcPr>
            <w:tcW w:w="1701" w:type="dxa"/>
            <w:vMerge/>
          </w:tcPr>
          <w:p w14:paraId="2101520C" w14:textId="77777777" w:rsidR="00730FDB" w:rsidRPr="00560C47" w:rsidRDefault="00730FDB" w:rsidP="00B33230">
            <w:pPr>
              <w:widowControl w:val="0"/>
              <w:pBdr>
                <w:top w:val="nil"/>
                <w:left w:val="nil"/>
                <w:bottom w:val="nil"/>
                <w:right w:val="nil"/>
                <w:between w:val="nil"/>
              </w:pBdr>
              <w:rPr>
                <w:b/>
                <w:color w:val="000000"/>
              </w:rPr>
            </w:pPr>
          </w:p>
        </w:tc>
        <w:tc>
          <w:tcPr>
            <w:tcW w:w="1134" w:type="dxa"/>
            <w:vMerge/>
          </w:tcPr>
          <w:p w14:paraId="4AB54EEE" w14:textId="77777777" w:rsidR="00730FDB" w:rsidRPr="00560C47" w:rsidRDefault="00730FDB" w:rsidP="00B33230">
            <w:pPr>
              <w:widowControl w:val="0"/>
              <w:pBdr>
                <w:top w:val="nil"/>
                <w:left w:val="nil"/>
                <w:bottom w:val="nil"/>
                <w:right w:val="nil"/>
                <w:between w:val="nil"/>
              </w:pBdr>
              <w:rPr>
                <w:b/>
                <w:color w:val="000000"/>
              </w:rPr>
            </w:pPr>
          </w:p>
        </w:tc>
        <w:tc>
          <w:tcPr>
            <w:tcW w:w="3240" w:type="dxa"/>
          </w:tcPr>
          <w:p w14:paraId="28A1DF9F" w14:textId="77777777" w:rsidR="00730FDB" w:rsidRPr="00560C47" w:rsidRDefault="00730FDB" w:rsidP="00B33230">
            <w:pPr>
              <w:pBdr>
                <w:top w:val="nil"/>
                <w:left w:val="nil"/>
                <w:bottom w:val="nil"/>
                <w:right w:val="nil"/>
                <w:between w:val="nil"/>
              </w:pBdr>
              <w:jc w:val="center"/>
              <w:rPr>
                <w:b/>
                <w:color w:val="000000"/>
              </w:rPr>
            </w:pPr>
            <w:r w:rsidRPr="00560C47">
              <w:rPr>
                <w:b/>
                <w:color w:val="000000"/>
              </w:rPr>
              <w:t>для екзамену, диференційного заліку</w:t>
            </w:r>
          </w:p>
        </w:tc>
        <w:tc>
          <w:tcPr>
            <w:tcW w:w="3139" w:type="dxa"/>
          </w:tcPr>
          <w:p w14:paraId="650CA476" w14:textId="77777777" w:rsidR="00730FDB" w:rsidRPr="00560C47" w:rsidRDefault="00730FDB" w:rsidP="00B33230">
            <w:pPr>
              <w:pBdr>
                <w:top w:val="nil"/>
                <w:left w:val="nil"/>
                <w:bottom w:val="nil"/>
                <w:right w:val="nil"/>
                <w:between w:val="nil"/>
              </w:pBdr>
              <w:jc w:val="center"/>
              <w:rPr>
                <w:b/>
                <w:color w:val="000000"/>
              </w:rPr>
            </w:pPr>
            <w:r w:rsidRPr="00560C47">
              <w:rPr>
                <w:b/>
                <w:color w:val="000000"/>
              </w:rPr>
              <w:t>для заліку</w:t>
            </w:r>
          </w:p>
        </w:tc>
      </w:tr>
      <w:tr w:rsidR="00730FDB" w:rsidRPr="00560C47" w14:paraId="6E6DCE43" w14:textId="77777777" w:rsidTr="00B33230">
        <w:tc>
          <w:tcPr>
            <w:tcW w:w="1701" w:type="dxa"/>
          </w:tcPr>
          <w:p w14:paraId="0783E581" w14:textId="77777777" w:rsidR="00730FDB" w:rsidRPr="00560C47" w:rsidRDefault="00730FDB" w:rsidP="00B33230">
            <w:pPr>
              <w:pBdr>
                <w:top w:val="nil"/>
                <w:left w:val="nil"/>
                <w:bottom w:val="nil"/>
                <w:right w:val="nil"/>
                <w:between w:val="nil"/>
              </w:pBdr>
              <w:jc w:val="center"/>
              <w:rPr>
                <w:color w:val="000000"/>
              </w:rPr>
            </w:pPr>
            <w:r w:rsidRPr="00560C47">
              <w:rPr>
                <w:color w:val="000000"/>
              </w:rPr>
              <w:t>180-200</w:t>
            </w:r>
          </w:p>
        </w:tc>
        <w:tc>
          <w:tcPr>
            <w:tcW w:w="1134" w:type="dxa"/>
          </w:tcPr>
          <w:p w14:paraId="6A083DC2" w14:textId="77777777" w:rsidR="00730FDB" w:rsidRPr="00560C47" w:rsidRDefault="00730FDB" w:rsidP="00B33230">
            <w:pPr>
              <w:pBdr>
                <w:top w:val="nil"/>
                <w:left w:val="nil"/>
                <w:bottom w:val="nil"/>
                <w:right w:val="nil"/>
                <w:between w:val="nil"/>
              </w:pBdr>
              <w:jc w:val="center"/>
              <w:rPr>
                <w:color w:val="000000"/>
              </w:rPr>
            </w:pPr>
            <w:r w:rsidRPr="00560C47">
              <w:rPr>
                <w:color w:val="000000"/>
              </w:rPr>
              <w:t>А</w:t>
            </w:r>
          </w:p>
        </w:tc>
        <w:tc>
          <w:tcPr>
            <w:tcW w:w="3240" w:type="dxa"/>
          </w:tcPr>
          <w:p w14:paraId="593628A5" w14:textId="77777777" w:rsidR="00730FDB" w:rsidRPr="00560C47" w:rsidRDefault="00730FDB" w:rsidP="00B33230">
            <w:pPr>
              <w:pBdr>
                <w:top w:val="nil"/>
                <w:left w:val="nil"/>
                <w:bottom w:val="nil"/>
                <w:right w:val="nil"/>
                <w:between w:val="nil"/>
              </w:pBdr>
              <w:jc w:val="center"/>
              <w:rPr>
                <w:color w:val="000000"/>
              </w:rPr>
            </w:pPr>
            <w:r w:rsidRPr="00560C47">
              <w:rPr>
                <w:color w:val="000000"/>
              </w:rPr>
              <w:t>відмінно</w:t>
            </w:r>
          </w:p>
        </w:tc>
        <w:tc>
          <w:tcPr>
            <w:tcW w:w="3139" w:type="dxa"/>
            <w:vMerge w:val="restart"/>
            <w:vAlign w:val="center"/>
          </w:tcPr>
          <w:p w14:paraId="0DC234BC" w14:textId="77777777" w:rsidR="00730FDB" w:rsidRPr="00560C47" w:rsidRDefault="00730FDB" w:rsidP="00B33230">
            <w:pPr>
              <w:pBdr>
                <w:top w:val="nil"/>
                <w:left w:val="nil"/>
                <w:bottom w:val="nil"/>
                <w:right w:val="nil"/>
                <w:between w:val="nil"/>
              </w:pBdr>
              <w:jc w:val="center"/>
              <w:rPr>
                <w:color w:val="000000"/>
              </w:rPr>
            </w:pPr>
            <w:r w:rsidRPr="00560C47">
              <w:rPr>
                <w:color w:val="000000"/>
              </w:rPr>
              <w:t>зараховано</w:t>
            </w:r>
          </w:p>
        </w:tc>
      </w:tr>
      <w:tr w:rsidR="00730FDB" w:rsidRPr="00560C47" w14:paraId="29D8D29E" w14:textId="77777777" w:rsidTr="00B33230">
        <w:tc>
          <w:tcPr>
            <w:tcW w:w="1701" w:type="dxa"/>
          </w:tcPr>
          <w:p w14:paraId="058EC280" w14:textId="77777777" w:rsidR="00730FDB" w:rsidRPr="00560C47" w:rsidRDefault="00730FDB" w:rsidP="00B33230">
            <w:pPr>
              <w:pBdr>
                <w:top w:val="nil"/>
                <w:left w:val="nil"/>
                <w:bottom w:val="nil"/>
                <w:right w:val="nil"/>
                <w:between w:val="nil"/>
              </w:pBdr>
              <w:jc w:val="center"/>
              <w:rPr>
                <w:color w:val="000000"/>
              </w:rPr>
            </w:pPr>
            <w:r w:rsidRPr="00560C47">
              <w:rPr>
                <w:color w:val="000000"/>
              </w:rPr>
              <w:t>170-179,99</w:t>
            </w:r>
          </w:p>
        </w:tc>
        <w:tc>
          <w:tcPr>
            <w:tcW w:w="1134" w:type="dxa"/>
          </w:tcPr>
          <w:p w14:paraId="50C85A2D" w14:textId="77777777" w:rsidR="00730FDB" w:rsidRPr="00560C47" w:rsidRDefault="00730FDB" w:rsidP="00B33230">
            <w:pPr>
              <w:pBdr>
                <w:top w:val="nil"/>
                <w:left w:val="nil"/>
                <w:bottom w:val="nil"/>
                <w:right w:val="nil"/>
                <w:between w:val="nil"/>
              </w:pBdr>
              <w:jc w:val="center"/>
              <w:rPr>
                <w:color w:val="000000"/>
              </w:rPr>
            </w:pPr>
            <w:r w:rsidRPr="00560C47">
              <w:rPr>
                <w:color w:val="000000"/>
              </w:rPr>
              <w:t>В</w:t>
            </w:r>
          </w:p>
        </w:tc>
        <w:tc>
          <w:tcPr>
            <w:tcW w:w="3240" w:type="dxa"/>
            <w:vMerge w:val="restart"/>
          </w:tcPr>
          <w:p w14:paraId="31385A99" w14:textId="77777777" w:rsidR="00730FDB" w:rsidRPr="00560C47" w:rsidRDefault="00730FDB" w:rsidP="00B33230">
            <w:pPr>
              <w:pBdr>
                <w:top w:val="nil"/>
                <w:left w:val="nil"/>
                <w:bottom w:val="nil"/>
                <w:right w:val="nil"/>
                <w:between w:val="nil"/>
              </w:pBdr>
              <w:jc w:val="center"/>
              <w:rPr>
                <w:color w:val="000000"/>
              </w:rPr>
            </w:pPr>
            <w:r w:rsidRPr="00560C47">
              <w:rPr>
                <w:color w:val="000000"/>
              </w:rPr>
              <w:t>добре</w:t>
            </w:r>
          </w:p>
        </w:tc>
        <w:tc>
          <w:tcPr>
            <w:tcW w:w="3139" w:type="dxa"/>
            <w:vMerge/>
            <w:vAlign w:val="center"/>
          </w:tcPr>
          <w:p w14:paraId="59F868C9" w14:textId="77777777" w:rsidR="00730FDB" w:rsidRPr="00560C47" w:rsidRDefault="00730FDB" w:rsidP="00B33230">
            <w:pPr>
              <w:pBdr>
                <w:top w:val="nil"/>
                <w:left w:val="nil"/>
                <w:bottom w:val="nil"/>
                <w:right w:val="nil"/>
                <w:between w:val="nil"/>
              </w:pBdr>
              <w:jc w:val="center"/>
              <w:rPr>
                <w:color w:val="000000"/>
              </w:rPr>
            </w:pPr>
          </w:p>
        </w:tc>
      </w:tr>
      <w:tr w:rsidR="00730FDB" w:rsidRPr="00560C47" w14:paraId="1D6BB528" w14:textId="77777777" w:rsidTr="00B33230">
        <w:tc>
          <w:tcPr>
            <w:tcW w:w="1701" w:type="dxa"/>
          </w:tcPr>
          <w:p w14:paraId="7E14CAF1" w14:textId="77777777" w:rsidR="00730FDB" w:rsidRPr="00560C47" w:rsidRDefault="00730FDB" w:rsidP="00B33230">
            <w:pPr>
              <w:pBdr>
                <w:top w:val="nil"/>
                <w:left w:val="nil"/>
                <w:bottom w:val="nil"/>
                <w:right w:val="nil"/>
                <w:between w:val="nil"/>
              </w:pBdr>
              <w:jc w:val="center"/>
              <w:rPr>
                <w:color w:val="000000"/>
              </w:rPr>
            </w:pPr>
            <w:r w:rsidRPr="00560C47">
              <w:rPr>
                <w:color w:val="000000"/>
              </w:rPr>
              <w:t>160-169,99</w:t>
            </w:r>
          </w:p>
        </w:tc>
        <w:tc>
          <w:tcPr>
            <w:tcW w:w="1134" w:type="dxa"/>
          </w:tcPr>
          <w:p w14:paraId="7EBA6DB1" w14:textId="77777777" w:rsidR="00730FDB" w:rsidRPr="00560C47" w:rsidRDefault="00730FDB" w:rsidP="00B33230">
            <w:pPr>
              <w:pBdr>
                <w:top w:val="nil"/>
                <w:left w:val="nil"/>
                <w:bottom w:val="nil"/>
                <w:right w:val="nil"/>
                <w:between w:val="nil"/>
              </w:pBdr>
              <w:jc w:val="center"/>
              <w:rPr>
                <w:color w:val="000000"/>
              </w:rPr>
            </w:pPr>
            <w:r w:rsidRPr="00560C47">
              <w:rPr>
                <w:color w:val="000000"/>
              </w:rPr>
              <w:t>С</w:t>
            </w:r>
          </w:p>
        </w:tc>
        <w:tc>
          <w:tcPr>
            <w:tcW w:w="3240" w:type="dxa"/>
            <w:vMerge/>
          </w:tcPr>
          <w:p w14:paraId="510F201A" w14:textId="77777777" w:rsidR="00730FDB" w:rsidRPr="00560C47" w:rsidRDefault="00730FDB" w:rsidP="00B33230">
            <w:pPr>
              <w:widowControl w:val="0"/>
              <w:pBdr>
                <w:top w:val="nil"/>
                <w:left w:val="nil"/>
                <w:bottom w:val="nil"/>
                <w:right w:val="nil"/>
                <w:between w:val="nil"/>
              </w:pBdr>
              <w:rPr>
                <w:color w:val="000000"/>
              </w:rPr>
            </w:pPr>
          </w:p>
        </w:tc>
        <w:tc>
          <w:tcPr>
            <w:tcW w:w="3139" w:type="dxa"/>
            <w:vMerge/>
            <w:vAlign w:val="center"/>
          </w:tcPr>
          <w:p w14:paraId="4C4F6893" w14:textId="77777777" w:rsidR="00730FDB" w:rsidRPr="00560C47" w:rsidRDefault="00730FDB" w:rsidP="00B33230">
            <w:pPr>
              <w:pBdr>
                <w:top w:val="nil"/>
                <w:left w:val="nil"/>
                <w:bottom w:val="nil"/>
                <w:right w:val="nil"/>
                <w:between w:val="nil"/>
              </w:pBdr>
              <w:jc w:val="center"/>
              <w:rPr>
                <w:color w:val="000000"/>
              </w:rPr>
            </w:pPr>
          </w:p>
        </w:tc>
      </w:tr>
      <w:tr w:rsidR="00730FDB" w:rsidRPr="00560C47" w14:paraId="67F8B9AD" w14:textId="77777777" w:rsidTr="00B33230">
        <w:tc>
          <w:tcPr>
            <w:tcW w:w="1701" w:type="dxa"/>
          </w:tcPr>
          <w:p w14:paraId="48118CA2" w14:textId="77777777" w:rsidR="00730FDB" w:rsidRPr="00560C47" w:rsidRDefault="00730FDB" w:rsidP="00B33230">
            <w:pPr>
              <w:pBdr>
                <w:top w:val="nil"/>
                <w:left w:val="nil"/>
                <w:bottom w:val="nil"/>
                <w:right w:val="nil"/>
                <w:between w:val="nil"/>
              </w:pBdr>
              <w:jc w:val="center"/>
              <w:rPr>
                <w:color w:val="000000"/>
              </w:rPr>
            </w:pPr>
            <w:r w:rsidRPr="00560C47">
              <w:rPr>
                <w:color w:val="000000"/>
              </w:rPr>
              <w:t>141-159,99</w:t>
            </w:r>
          </w:p>
        </w:tc>
        <w:tc>
          <w:tcPr>
            <w:tcW w:w="1134" w:type="dxa"/>
          </w:tcPr>
          <w:p w14:paraId="644CF92B" w14:textId="77777777" w:rsidR="00730FDB" w:rsidRPr="00560C47" w:rsidRDefault="00730FDB" w:rsidP="00B33230">
            <w:pPr>
              <w:pBdr>
                <w:top w:val="nil"/>
                <w:left w:val="nil"/>
                <w:bottom w:val="nil"/>
                <w:right w:val="nil"/>
                <w:between w:val="nil"/>
              </w:pBdr>
              <w:jc w:val="center"/>
              <w:rPr>
                <w:color w:val="000000"/>
              </w:rPr>
            </w:pPr>
            <w:r w:rsidRPr="00560C47">
              <w:rPr>
                <w:color w:val="000000"/>
              </w:rPr>
              <w:t>D</w:t>
            </w:r>
          </w:p>
        </w:tc>
        <w:tc>
          <w:tcPr>
            <w:tcW w:w="3240" w:type="dxa"/>
          </w:tcPr>
          <w:p w14:paraId="77FFCA0C" w14:textId="77777777" w:rsidR="00730FDB" w:rsidRPr="00560C47" w:rsidRDefault="00730FDB" w:rsidP="00B33230">
            <w:pPr>
              <w:pBdr>
                <w:top w:val="nil"/>
                <w:left w:val="nil"/>
                <w:bottom w:val="nil"/>
                <w:right w:val="nil"/>
                <w:between w:val="nil"/>
              </w:pBdr>
              <w:jc w:val="center"/>
              <w:rPr>
                <w:color w:val="000000"/>
              </w:rPr>
            </w:pPr>
            <w:r w:rsidRPr="00560C47">
              <w:rPr>
                <w:color w:val="000000"/>
              </w:rPr>
              <w:t>задовільно</w:t>
            </w:r>
          </w:p>
        </w:tc>
        <w:tc>
          <w:tcPr>
            <w:tcW w:w="3139" w:type="dxa"/>
            <w:vMerge/>
            <w:vAlign w:val="center"/>
          </w:tcPr>
          <w:p w14:paraId="2AF72FFD" w14:textId="77777777" w:rsidR="00730FDB" w:rsidRPr="00560C47" w:rsidRDefault="00730FDB" w:rsidP="00B33230">
            <w:pPr>
              <w:pBdr>
                <w:top w:val="nil"/>
                <w:left w:val="nil"/>
                <w:bottom w:val="nil"/>
                <w:right w:val="nil"/>
                <w:between w:val="nil"/>
              </w:pBdr>
              <w:jc w:val="center"/>
              <w:rPr>
                <w:color w:val="000000"/>
              </w:rPr>
            </w:pPr>
          </w:p>
        </w:tc>
      </w:tr>
      <w:tr w:rsidR="00730FDB" w:rsidRPr="00560C47" w14:paraId="57F25D0E" w14:textId="77777777" w:rsidTr="00B33230">
        <w:trPr>
          <w:trHeight w:val="100"/>
        </w:trPr>
        <w:tc>
          <w:tcPr>
            <w:tcW w:w="1701" w:type="dxa"/>
          </w:tcPr>
          <w:p w14:paraId="4BF8079A" w14:textId="77777777" w:rsidR="00730FDB" w:rsidRPr="00560C47" w:rsidRDefault="00730FDB" w:rsidP="00B33230">
            <w:pPr>
              <w:pBdr>
                <w:top w:val="nil"/>
                <w:left w:val="nil"/>
                <w:bottom w:val="nil"/>
                <w:right w:val="nil"/>
                <w:between w:val="nil"/>
              </w:pBdr>
              <w:jc w:val="center"/>
              <w:rPr>
                <w:color w:val="000000"/>
              </w:rPr>
            </w:pPr>
            <w:r w:rsidRPr="00560C47">
              <w:rPr>
                <w:color w:val="000000"/>
              </w:rPr>
              <w:t>122-140,99</w:t>
            </w:r>
          </w:p>
        </w:tc>
        <w:tc>
          <w:tcPr>
            <w:tcW w:w="1134" w:type="dxa"/>
          </w:tcPr>
          <w:p w14:paraId="05486C0D" w14:textId="77777777" w:rsidR="00730FDB" w:rsidRPr="00560C47" w:rsidRDefault="00730FDB" w:rsidP="00B33230">
            <w:pPr>
              <w:pBdr>
                <w:top w:val="nil"/>
                <w:left w:val="nil"/>
                <w:bottom w:val="nil"/>
                <w:right w:val="nil"/>
                <w:between w:val="nil"/>
              </w:pBdr>
              <w:jc w:val="center"/>
              <w:rPr>
                <w:color w:val="000000"/>
              </w:rPr>
            </w:pPr>
            <w:r w:rsidRPr="00560C47">
              <w:rPr>
                <w:color w:val="000000"/>
              </w:rPr>
              <w:t>E</w:t>
            </w:r>
          </w:p>
        </w:tc>
        <w:tc>
          <w:tcPr>
            <w:tcW w:w="3240" w:type="dxa"/>
          </w:tcPr>
          <w:p w14:paraId="4665DEAD" w14:textId="77777777" w:rsidR="00730FDB" w:rsidRPr="00560C47" w:rsidRDefault="00730FDB" w:rsidP="00B33230">
            <w:pPr>
              <w:pBdr>
                <w:top w:val="nil"/>
                <w:left w:val="nil"/>
                <w:bottom w:val="nil"/>
                <w:right w:val="nil"/>
                <w:between w:val="nil"/>
              </w:pBdr>
              <w:jc w:val="center"/>
              <w:rPr>
                <w:color w:val="000000"/>
              </w:rPr>
            </w:pPr>
            <w:r w:rsidRPr="00560C47">
              <w:rPr>
                <w:color w:val="000000"/>
              </w:rPr>
              <w:t>задовільно</w:t>
            </w:r>
          </w:p>
        </w:tc>
        <w:tc>
          <w:tcPr>
            <w:tcW w:w="3139" w:type="dxa"/>
            <w:vMerge/>
          </w:tcPr>
          <w:p w14:paraId="4D1C7647" w14:textId="77777777" w:rsidR="00730FDB" w:rsidRPr="00560C47" w:rsidRDefault="00730FDB" w:rsidP="00B33230">
            <w:pPr>
              <w:pBdr>
                <w:top w:val="nil"/>
                <w:left w:val="nil"/>
                <w:bottom w:val="nil"/>
                <w:right w:val="nil"/>
                <w:between w:val="nil"/>
              </w:pBdr>
              <w:jc w:val="center"/>
              <w:rPr>
                <w:color w:val="000000"/>
              </w:rPr>
            </w:pPr>
          </w:p>
        </w:tc>
      </w:tr>
      <w:tr w:rsidR="00730FDB" w:rsidRPr="00560C47" w14:paraId="0DB8B935" w14:textId="77777777" w:rsidTr="00B33230">
        <w:tc>
          <w:tcPr>
            <w:tcW w:w="1701" w:type="dxa"/>
          </w:tcPr>
          <w:p w14:paraId="07E8C512" w14:textId="77777777" w:rsidR="00730FDB" w:rsidRPr="00560C47" w:rsidRDefault="00730FDB" w:rsidP="00B33230">
            <w:pPr>
              <w:pBdr>
                <w:top w:val="nil"/>
                <w:left w:val="nil"/>
                <w:bottom w:val="nil"/>
                <w:right w:val="nil"/>
                <w:between w:val="nil"/>
              </w:pBdr>
              <w:jc w:val="center"/>
              <w:rPr>
                <w:color w:val="000000"/>
              </w:rPr>
            </w:pPr>
          </w:p>
        </w:tc>
        <w:tc>
          <w:tcPr>
            <w:tcW w:w="1134" w:type="dxa"/>
          </w:tcPr>
          <w:p w14:paraId="07DCF4FF" w14:textId="77777777" w:rsidR="00730FDB" w:rsidRPr="00560C47" w:rsidRDefault="00730FDB" w:rsidP="00B33230">
            <w:pPr>
              <w:pBdr>
                <w:top w:val="nil"/>
                <w:left w:val="nil"/>
                <w:bottom w:val="nil"/>
                <w:right w:val="nil"/>
                <w:between w:val="nil"/>
              </w:pBdr>
              <w:jc w:val="center"/>
              <w:rPr>
                <w:color w:val="000000"/>
              </w:rPr>
            </w:pPr>
            <w:r w:rsidRPr="00560C47">
              <w:rPr>
                <w:color w:val="000000"/>
              </w:rPr>
              <w:t>FX</w:t>
            </w:r>
          </w:p>
        </w:tc>
        <w:tc>
          <w:tcPr>
            <w:tcW w:w="3240" w:type="dxa"/>
          </w:tcPr>
          <w:p w14:paraId="42AF899E" w14:textId="77777777" w:rsidR="00730FDB" w:rsidRPr="00560C47" w:rsidRDefault="00730FDB" w:rsidP="00B33230">
            <w:pPr>
              <w:pBdr>
                <w:top w:val="nil"/>
                <w:left w:val="nil"/>
                <w:bottom w:val="nil"/>
                <w:right w:val="nil"/>
                <w:between w:val="nil"/>
              </w:pBdr>
              <w:jc w:val="center"/>
              <w:rPr>
                <w:color w:val="000000"/>
              </w:rPr>
            </w:pPr>
            <w:r w:rsidRPr="00560C47">
              <w:rPr>
                <w:color w:val="000000"/>
              </w:rPr>
              <w:t>незадовільно з можливістю повторного складання</w:t>
            </w:r>
          </w:p>
        </w:tc>
        <w:tc>
          <w:tcPr>
            <w:tcW w:w="3139" w:type="dxa"/>
          </w:tcPr>
          <w:p w14:paraId="633F47F7" w14:textId="77777777" w:rsidR="00730FDB" w:rsidRPr="00560C47" w:rsidRDefault="00730FDB" w:rsidP="00B33230">
            <w:pPr>
              <w:pBdr>
                <w:top w:val="nil"/>
                <w:left w:val="nil"/>
                <w:bottom w:val="nil"/>
                <w:right w:val="nil"/>
                <w:between w:val="nil"/>
              </w:pBdr>
              <w:jc w:val="center"/>
              <w:rPr>
                <w:color w:val="000000"/>
              </w:rPr>
            </w:pPr>
            <w:r w:rsidRPr="00560C47">
              <w:rPr>
                <w:color w:val="000000"/>
              </w:rPr>
              <w:t>не зараховано з можливістю повторного складання</w:t>
            </w:r>
          </w:p>
        </w:tc>
      </w:tr>
      <w:tr w:rsidR="00730FDB" w:rsidRPr="00560C47" w14:paraId="1E77B9B3" w14:textId="77777777" w:rsidTr="00B33230">
        <w:tc>
          <w:tcPr>
            <w:tcW w:w="1701" w:type="dxa"/>
          </w:tcPr>
          <w:p w14:paraId="02A5DE01" w14:textId="77777777" w:rsidR="00730FDB" w:rsidRPr="00560C47" w:rsidRDefault="00730FDB" w:rsidP="00B33230">
            <w:pPr>
              <w:pBdr>
                <w:top w:val="nil"/>
                <w:left w:val="nil"/>
                <w:bottom w:val="nil"/>
                <w:right w:val="nil"/>
                <w:between w:val="nil"/>
              </w:pBdr>
              <w:jc w:val="center"/>
              <w:rPr>
                <w:color w:val="000000"/>
              </w:rPr>
            </w:pPr>
          </w:p>
        </w:tc>
        <w:tc>
          <w:tcPr>
            <w:tcW w:w="1134" w:type="dxa"/>
          </w:tcPr>
          <w:p w14:paraId="3042853C" w14:textId="77777777" w:rsidR="00730FDB" w:rsidRPr="00560C47" w:rsidRDefault="00730FDB" w:rsidP="00B33230">
            <w:pPr>
              <w:pBdr>
                <w:top w:val="nil"/>
                <w:left w:val="nil"/>
                <w:bottom w:val="nil"/>
                <w:right w:val="nil"/>
                <w:between w:val="nil"/>
              </w:pBdr>
              <w:jc w:val="center"/>
              <w:rPr>
                <w:color w:val="000000"/>
              </w:rPr>
            </w:pPr>
            <w:r w:rsidRPr="00560C47">
              <w:rPr>
                <w:color w:val="000000"/>
              </w:rPr>
              <w:t>F</w:t>
            </w:r>
          </w:p>
        </w:tc>
        <w:tc>
          <w:tcPr>
            <w:tcW w:w="3240" w:type="dxa"/>
          </w:tcPr>
          <w:p w14:paraId="02FE2379" w14:textId="77777777" w:rsidR="00730FDB" w:rsidRPr="00560C47" w:rsidRDefault="00730FDB" w:rsidP="00B33230">
            <w:pPr>
              <w:pBdr>
                <w:top w:val="nil"/>
                <w:left w:val="nil"/>
                <w:bottom w:val="nil"/>
                <w:right w:val="nil"/>
                <w:between w:val="nil"/>
              </w:pBdr>
              <w:jc w:val="center"/>
              <w:rPr>
                <w:color w:val="000000"/>
              </w:rPr>
            </w:pPr>
            <w:r w:rsidRPr="00560C47">
              <w:rPr>
                <w:color w:val="000000"/>
              </w:rPr>
              <w:t>незадовільно з обов’язковим повторним вивченням дисципліни</w:t>
            </w:r>
          </w:p>
        </w:tc>
        <w:tc>
          <w:tcPr>
            <w:tcW w:w="3139" w:type="dxa"/>
          </w:tcPr>
          <w:p w14:paraId="6AA386D0" w14:textId="77777777" w:rsidR="00730FDB" w:rsidRPr="00560C47" w:rsidRDefault="00730FDB" w:rsidP="00B33230">
            <w:pPr>
              <w:pBdr>
                <w:top w:val="nil"/>
                <w:left w:val="nil"/>
                <w:bottom w:val="nil"/>
                <w:right w:val="nil"/>
                <w:between w:val="nil"/>
              </w:pBdr>
              <w:jc w:val="center"/>
              <w:rPr>
                <w:color w:val="000000"/>
              </w:rPr>
            </w:pPr>
            <w:r w:rsidRPr="00560C47">
              <w:rPr>
                <w:color w:val="000000"/>
              </w:rPr>
              <w:t>не зараховано з обов’язковим повторним вивченням дисципліни</w:t>
            </w:r>
          </w:p>
        </w:tc>
      </w:tr>
    </w:tbl>
    <w:p w14:paraId="34A9321B" w14:textId="77777777" w:rsidR="00D43851" w:rsidRPr="001C2842" w:rsidRDefault="00D43851" w:rsidP="007E000E">
      <w:pPr>
        <w:rPr>
          <w:b/>
        </w:rPr>
      </w:pPr>
    </w:p>
    <w:p w14:paraId="344AD8F4" w14:textId="5E70BF0C" w:rsidR="007E000E" w:rsidRPr="002C4635" w:rsidRDefault="007E000E" w:rsidP="007E000E">
      <w:pPr>
        <w:ind w:firstLine="709"/>
        <w:rPr>
          <w:b/>
        </w:rPr>
      </w:pPr>
      <w:r w:rsidRPr="001C2842">
        <w:rPr>
          <w:b/>
        </w:rPr>
        <w:t xml:space="preserve">13. Методичне забезпечення </w:t>
      </w:r>
      <w:r w:rsidRPr="002C4635">
        <w:t>навчальний контент, плани практичних (семінарських) занять, самостійної роботи, питання, методичні вказівки, завдання або кейси для поточного та підсумкового контролю знань і вмінь здобувачів, веб-ресурси, набір мікроскопічних зразків повітря 2009-2021 років з бази даних лабораторії вивчення алергенних факторів довкілля ВНМУ (ЛВАФД), референтні зр</w:t>
      </w:r>
      <w:r w:rsidR="002C4635" w:rsidRPr="002C4635">
        <w:t xml:space="preserve">азки пилку та спор грибів ЛВАФД, мікроскоп </w:t>
      </w:r>
      <w:r w:rsidR="002C4635" w:rsidRPr="002C4635">
        <w:rPr>
          <w:lang w:val="en-US"/>
        </w:rPr>
        <w:t>Leica</w:t>
      </w:r>
      <w:r w:rsidR="002C4635" w:rsidRPr="002C4635">
        <w:t>, обладнаний фотокамерою, та ліцензоване комп’ютерне забезпечення, придбане ВНМУ, яке знаходиться на балансі ЛВАФД</w:t>
      </w:r>
      <w:r w:rsidRPr="002C4635">
        <w:t>.</w:t>
      </w:r>
    </w:p>
    <w:p w14:paraId="3671E840" w14:textId="77777777" w:rsidR="007E000E" w:rsidRPr="001C2842" w:rsidRDefault="007E000E" w:rsidP="007E000E">
      <w:pPr>
        <w:shd w:val="clear" w:color="auto" w:fill="FFFFFF"/>
        <w:ind w:firstLine="709"/>
        <w:jc w:val="both"/>
      </w:pPr>
      <w:r w:rsidRPr="001C2842">
        <w:t xml:space="preserve">      </w:t>
      </w:r>
    </w:p>
    <w:p w14:paraId="4AE7B066" w14:textId="77777777" w:rsidR="007E000E" w:rsidRPr="001C2842" w:rsidRDefault="007E000E" w:rsidP="007E000E">
      <w:pPr>
        <w:shd w:val="clear" w:color="auto" w:fill="FFFFFF"/>
        <w:ind w:firstLine="709"/>
        <w:rPr>
          <w:b/>
        </w:rPr>
      </w:pPr>
      <w:r w:rsidRPr="001C2842">
        <w:rPr>
          <w:b/>
        </w:rPr>
        <w:t>14. Рекомендована література</w:t>
      </w:r>
    </w:p>
    <w:p w14:paraId="2021C156" w14:textId="77777777" w:rsidR="00BB09A3" w:rsidRDefault="00BB09A3" w:rsidP="001C42A3">
      <w:pPr>
        <w:ind w:firstLine="709"/>
        <w:jc w:val="center"/>
        <w:rPr>
          <w:b/>
        </w:rPr>
      </w:pPr>
    </w:p>
    <w:p w14:paraId="33BB6705" w14:textId="32B68BE6" w:rsidR="001C42A3" w:rsidRPr="001C2842" w:rsidRDefault="001C42A3" w:rsidP="001C42A3">
      <w:pPr>
        <w:ind w:firstLine="709"/>
        <w:jc w:val="center"/>
        <w:rPr>
          <w:rFonts w:eastAsia="Calibri"/>
          <w:b/>
          <w:lang w:eastAsia="en-US"/>
        </w:rPr>
      </w:pPr>
      <w:r w:rsidRPr="001C2842">
        <w:rPr>
          <w:b/>
        </w:rPr>
        <w:t>Основна (</w:t>
      </w:r>
      <w:r w:rsidRPr="001C2842">
        <w:rPr>
          <w:rFonts w:eastAsia="Calibri"/>
          <w:b/>
          <w:lang w:eastAsia="en-US"/>
        </w:rPr>
        <w:t>Базова)</w:t>
      </w:r>
    </w:p>
    <w:p w14:paraId="58C6FCA3" w14:textId="6871F587" w:rsidR="00EA25F8" w:rsidRDefault="00EA25F8" w:rsidP="00EA25F8">
      <w:pPr>
        <w:widowControl w:val="0"/>
        <w:numPr>
          <w:ilvl w:val="0"/>
          <w:numId w:val="6"/>
        </w:numPr>
        <w:shd w:val="clear" w:color="auto" w:fill="FFFFFF"/>
        <w:tabs>
          <w:tab w:val="left" w:pos="295"/>
        </w:tabs>
        <w:autoSpaceDE w:val="0"/>
        <w:autoSpaceDN w:val="0"/>
        <w:adjustRightInd w:val="0"/>
        <w:ind w:firstLine="709"/>
      </w:pPr>
      <w:r w:rsidRPr="00EA25F8">
        <w:t xml:space="preserve">Гігієна та екологія : підручник : для студентів </w:t>
      </w:r>
      <w:proofErr w:type="spellStart"/>
      <w:r w:rsidRPr="00EA25F8">
        <w:t>закл</w:t>
      </w:r>
      <w:proofErr w:type="spellEnd"/>
      <w:r w:rsidRPr="00EA25F8">
        <w:t xml:space="preserve">. </w:t>
      </w:r>
      <w:proofErr w:type="spellStart"/>
      <w:r w:rsidRPr="00EA25F8">
        <w:t>вищ</w:t>
      </w:r>
      <w:proofErr w:type="spellEnd"/>
      <w:r w:rsidRPr="00EA25F8">
        <w:t xml:space="preserve">. мед. освіти / Василь Гаврилович </w:t>
      </w:r>
      <w:proofErr w:type="spellStart"/>
      <w:r w:rsidRPr="00EA25F8">
        <w:t>Бардов</w:t>
      </w:r>
      <w:proofErr w:type="spellEnd"/>
      <w:r w:rsidRPr="00EA25F8">
        <w:t xml:space="preserve">, Сергій Тихонович </w:t>
      </w:r>
      <w:proofErr w:type="spellStart"/>
      <w:r w:rsidRPr="00EA25F8">
        <w:t>Омельчук</w:t>
      </w:r>
      <w:proofErr w:type="spellEnd"/>
      <w:r w:rsidRPr="00EA25F8">
        <w:t xml:space="preserve">, Наталія Володимирівна </w:t>
      </w:r>
      <w:proofErr w:type="spellStart"/>
      <w:r w:rsidRPr="00EA25F8">
        <w:t>Мережкіна</w:t>
      </w:r>
      <w:proofErr w:type="spellEnd"/>
      <w:r w:rsidRPr="00EA25F8">
        <w:t xml:space="preserve">, В. Д. </w:t>
      </w:r>
      <w:proofErr w:type="spellStart"/>
      <w:r w:rsidRPr="00EA25F8">
        <w:t>Алексійчук</w:t>
      </w:r>
      <w:proofErr w:type="spellEnd"/>
      <w:r w:rsidRPr="00EA25F8">
        <w:t xml:space="preserve">, Є. М. Анісімов; За </w:t>
      </w:r>
      <w:proofErr w:type="spellStart"/>
      <w:r w:rsidRPr="00EA25F8">
        <w:t>заг</w:t>
      </w:r>
      <w:proofErr w:type="spellEnd"/>
      <w:r w:rsidRPr="00EA25F8">
        <w:t xml:space="preserve">. ред. Василь Гаврилович </w:t>
      </w:r>
      <w:proofErr w:type="spellStart"/>
      <w:r w:rsidRPr="00EA25F8">
        <w:t>Бардов.–</w:t>
      </w:r>
      <w:proofErr w:type="spellEnd"/>
      <w:r w:rsidRPr="00EA25F8">
        <w:t xml:space="preserve"> Вінниця : Нова книга, 2020.– 471 с.</w:t>
      </w:r>
    </w:p>
    <w:p w14:paraId="29CE9DF0" w14:textId="64101A1F" w:rsidR="00555D7E" w:rsidRDefault="00555D7E" w:rsidP="00555D7E">
      <w:pPr>
        <w:widowControl w:val="0"/>
        <w:numPr>
          <w:ilvl w:val="0"/>
          <w:numId w:val="6"/>
        </w:numPr>
        <w:shd w:val="clear" w:color="auto" w:fill="FFFFFF"/>
        <w:tabs>
          <w:tab w:val="left" w:pos="295"/>
        </w:tabs>
        <w:autoSpaceDE w:val="0"/>
        <w:autoSpaceDN w:val="0"/>
        <w:adjustRightInd w:val="0"/>
        <w:ind w:firstLine="709"/>
      </w:pPr>
      <w:r w:rsidRPr="00555D7E">
        <w:t xml:space="preserve">Бондар О.І., </w:t>
      </w:r>
      <w:proofErr w:type="spellStart"/>
      <w:r w:rsidRPr="00555D7E">
        <w:t>Новосельська</w:t>
      </w:r>
      <w:proofErr w:type="spellEnd"/>
      <w:r w:rsidRPr="00555D7E">
        <w:t xml:space="preserve"> Л.П., </w:t>
      </w:r>
      <w:proofErr w:type="spellStart"/>
      <w:r w:rsidRPr="00555D7E">
        <w:t>Іващенко</w:t>
      </w:r>
      <w:proofErr w:type="spellEnd"/>
      <w:r w:rsidRPr="00555D7E">
        <w:t xml:space="preserve"> Т.Г. </w:t>
      </w:r>
      <w:r>
        <w:t>О</w:t>
      </w:r>
      <w:r w:rsidRPr="00555D7E">
        <w:t>снови біологічної та генетичної безпеки (екологічна складова) Навчально-методичний посібник. – 2019. – 396 с.</w:t>
      </w:r>
    </w:p>
    <w:p w14:paraId="2A16756E" w14:textId="50F6FF6C" w:rsidR="00555D7E" w:rsidRDefault="00555D7E" w:rsidP="00555D7E">
      <w:pPr>
        <w:widowControl w:val="0"/>
        <w:numPr>
          <w:ilvl w:val="0"/>
          <w:numId w:val="6"/>
        </w:numPr>
        <w:shd w:val="clear" w:color="auto" w:fill="FFFFFF"/>
        <w:tabs>
          <w:tab w:val="left" w:pos="295"/>
        </w:tabs>
        <w:autoSpaceDE w:val="0"/>
        <w:autoSpaceDN w:val="0"/>
        <w:adjustRightInd w:val="0"/>
        <w:ind w:firstLine="709"/>
      </w:pPr>
      <w:proofErr w:type="spellStart"/>
      <w:r w:rsidRPr="00555D7E">
        <w:t>Гайченко</w:t>
      </w:r>
      <w:proofErr w:type="spellEnd"/>
      <w:r w:rsidRPr="00555D7E">
        <w:t xml:space="preserve"> В.А., </w:t>
      </w:r>
      <w:proofErr w:type="spellStart"/>
      <w:r w:rsidRPr="00555D7E">
        <w:t>Гудков</w:t>
      </w:r>
      <w:proofErr w:type="spellEnd"/>
      <w:r w:rsidRPr="00555D7E">
        <w:t xml:space="preserve"> І.М., </w:t>
      </w:r>
      <w:proofErr w:type="spellStart"/>
      <w:r w:rsidRPr="00555D7E">
        <w:t>Кашпаров</w:t>
      </w:r>
      <w:proofErr w:type="spellEnd"/>
      <w:r w:rsidRPr="00555D7E">
        <w:t xml:space="preserve"> В.О. та ін. Практикум з радіобіології та радіоекології. Навчальний посібник. – стереотипне видання, 2019. – 278 с.</w:t>
      </w:r>
    </w:p>
    <w:p w14:paraId="4F2A12A7" w14:textId="2F3B7D49" w:rsidR="00D43851" w:rsidRDefault="00D43851" w:rsidP="00E0490B">
      <w:pPr>
        <w:widowControl w:val="0"/>
        <w:numPr>
          <w:ilvl w:val="0"/>
          <w:numId w:val="6"/>
        </w:numPr>
        <w:shd w:val="clear" w:color="auto" w:fill="FFFFFF"/>
        <w:tabs>
          <w:tab w:val="left" w:pos="295"/>
        </w:tabs>
        <w:autoSpaceDE w:val="0"/>
        <w:autoSpaceDN w:val="0"/>
        <w:adjustRightInd w:val="0"/>
        <w:ind w:firstLine="709"/>
      </w:pPr>
      <w:r w:rsidRPr="00D43851">
        <w:t xml:space="preserve">Бондар О.І., </w:t>
      </w:r>
      <w:proofErr w:type="spellStart"/>
      <w:r w:rsidRPr="00D43851">
        <w:t>Новосельська</w:t>
      </w:r>
      <w:proofErr w:type="spellEnd"/>
      <w:r w:rsidRPr="00D43851">
        <w:t xml:space="preserve"> Л.П., </w:t>
      </w:r>
      <w:proofErr w:type="spellStart"/>
      <w:r w:rsidRPr="00D43851">
        <w:t>Іващенко</w:t>
      </w:r>
      <w:proofErr w:type="spellEnd"/>
      <w:r w:rsidRPr="00D43851">
        <w:t xml:space="preserve"> Т.Г. О</w:t>
      </w:r>
      <w:r w:rsidR="00555D7E" w:rsidRPr="00D43851">
        <w:t>снови біологічної безпеки (екологічна складова)</w:t>
      </w:r>
      <w:r w:rsidRPr="00D43851">
        <w:t xml:space="preserve">. Навчальний посібник. – стереотипне видання, 2018. – 372 с. </w:t>
      </w:r>
      <w:r w:rsidRPr="00DE1EC2">
        <w:rPr>
          <w:lang w:val="en-US"/>
        </w:rPr>
        <w:t>ISBN</w:t>
      </w:r>
      <w:r w:rsidRPr="00D43851">
        <w:t xml:space="preserve"> 978-966-930-089-8</w:t>
      </w:r>
    </w:p>
    <w:p w14:paraId="312AB019" w14:textId="3ACB0F5C" w:rsidR="00555D7E" w:rsidRDefault="00555D7E" w:rsidP="00555D7E">
      <w:pPr>
        <w:widowControl w:val="0"/>
        <w:numPr>
          <w:ilvl w:val="0"/>
          <w:numId w:val="6"/>
        </w:numPr>
        <w:shd w:val="clear" w:color="auto" w:fill="FFFFFF"/>
        <w:tabs>
          <w:tab w:val="left" w:pos="295"/>
        </w:tabs>
        <w:autoSpaceDE w:val="0"/>
        <w:autoSpaceDN w:val="0"/>
        <w:adjustRightInd w:val="0"/>
        <w:ind w:firstLine="709"/>
      </w:pPr>
      <w:r w:rsidRPr="00555D7E">
        <w:t>Орел С.М., Мальований М.С., Орел Д.С. Оцінка екологічного ризику. вплив на здоров’я людини. Навчальний посібник. – стереотипне видання, 2018. – 232 с.</w:t>
      </w:r>
    </w:p>
    <w:p w14:paraId="5A7C7D68" w14:textId="462CBF8E" w:rsidR="001A0AC1" w:rsidRDefault="001A0AC1" w:rsidP="001A0AC1">
      <w:pPr>
        <w:widowControl w:val="0"/>
        <w:numPr>
          <w:ilvl w:val="0"/>
          <w:numId w:val="6"/>
        </w:numPr>
        <w:shd w:val="clear" w:color="auto" w:fill="FFFFFF"/>
        <w:tabs>
          <w:tab w:val="left" w:pos="295"/>
        </w:tabs>
        <w:autoSpaceDE w:val="0"/>
        <w:autoSpaceDN w:val="0"/>
        <w:adjustRightInd w:val="0"/>
        <w:ind w:firstLine="709"/>
      </w:pPr>
      <w:r w:rsidRPr="001A0AC1">
        <w:t xml:space="preserve">Юрченко Л. І. Екологія : навч. </w:t>
      </w:r>
      <w:proofErr w:type="spellStart"/>
      <w:r w:rsidRPr="001A0AC1">
        <w:t>посіб</w:t>
      </w:r>
      <w:proofErr w:type="spellEnd"/>
      <w:r w:rsidRPr="001A0AC1">
        <w:t xml:space="preserve">. / Л. І. Юрченко ; М-во освіти і науки України. – Київ : Професіонал : Центр </w:t>
      </w:r>
      <w:proofErr w:type="spellStart"/>
      <w:r w:rsidRPr="001A0AC1">
        <w:t>учб</w:t>
      </w:r>
      <w:proofErr w:type="spellEnd"/>
      <w:r w:rsidRPr="001A0AC1">
        <w:t>. літ., 2017. – 303 с.</w:t>
      </w:r>
    </w:p>
    <w:p w14:paraId="3DBD78E3" w14:textId="2DC881AB" w:rsidR="001A0AC1" w:rsidRDefault="001A0AC1" w:rsidP="001A0AC1">
      <w:pPr>
        <w:widowControl w:val="0"/>
        <w:numPr>
          <w:ilvl w:val="0"/>
          <w:numId w:val="6"/>
        </w:numPr>
        <w:shd w:val="clear" w:color="auto" w:fill="FFFFFF"/>
        <w:tabs>
          <w:tab w:val="left" w:pos="295"/>
        </w:tabs>
        <w:autoSpaceDE w:val="0"/>
        <w:autoSpaceDN w:val="0"/>
        <w:adjustRightInd w:val="0"/>
        <w:ind w:firstLine="709"/>
      </w:pPr>
      <w:r w:rsidRPr="001A0AC1">
        <w:t xml:space="preserve">Клименко М. О. </w:t>
      </w:r>
      <w:proofErr w:type="spellStart"/>
      <w:r w:rsidRPr="001A0AC1">
        <w:t>Техноекологія</w:t>
      </w:r>
      <w:proofErr w:type="spellEnd"/>
      <w:r w:rsidRPr="001A0AC1">
        <w:t xml:space="preserve"> : підручник / М. О. Клименко, І. І. Залеський. - Херсон : ОЛДІ ПЛЮС, 2017. - 348 с.</w:t>
      </w:r>
    </w:p>
    <w:p w14:paraId="00234B93" w14:textId="0D4095B0" w:rsidR="00EA25F8" w:rsidRDefault="00EA25F8" w:rsidP="00EA25F8">
      <w:pPr>
        <w:widowControl w:val="0"/>
        <w:numPr>
          <w:ilvl w:val="0"/>
          <w:numId w:val="6"/>
        </w:numPr>
        <w:shd w:val="clear" w:color="auto" w:fill="FFFFFF"/>
        <w:tabs>
          <w:tab w:val="left" w:pos="295"/>
        </w:tabs>
        <w:autoSpaceDE w:val="0"/>
        <w:autoSpaceDN w:val="0"/>
        <w:adjustRightInd w:val="0"/>
        <w:ind w:firstLine="709"/>
      </w:pPr>
      <w:r w:rsidRPr="00EA25F8">
        <w:t>Основи екології та про</w:t>
      </w:r>
      <w:r>
        <w:t xml:space="preserve">філактична медицина : підручник. </w:t>
      </w:r>
      <w:r w:rsidRPr="00EA25F8">
        <w:t xml:space="preserve">Д. О. </w:t>
      </w:r>
      <w:proofErr w:type="spellStart"/>
      <w:r w:rsidRPr="00EA25F8">
        <w:t>Ластков</w:t>
      </w:r>
      <w:proofErr w:type="spellEnd"/>
      <w:r w:rsidRPr="00EA25F8">
        <w:t>, І. В. Сергета, О. В. Швидкий [та ін.] ; МОЗУ. – Київ : ВСВ "Медицина", 2017. – 472 с.</w:t>
      </w:r>
    </w:p>
    <w:p w14:paraId="0E87B9E9" w14:textId="45E0C1ED" w:rsidR="00555D7E" w:rsidRPr="005C7620" w:rsidRDefault="00555D7E" w:rsidP="00555D7E">
      <w:pPr>
        <w:widowControl w:val="0"/>
        <w:numPr>
          <w:ilvl w:val="0"/>
          <w:numId w:val="6"/>
        </w:numPr>
        <w:shd w:val="clear" w:color="auto" w:fill="FFFFFF"/>
        <w:tabs>
          <w:tab w:val="left" w:pos="295"/>
        </w:tabs>
        <w:autoSpaceDE w:val="0"/>
        <w:autoSpaceDN w:val="0"/>
        <w:adjustRightInd w:val="0"/>
        <w:ind w:firstLine="709"/>
      </w:pPr>
      <w:r w:rsidRPr="005C7620">
        <w:t xml:space="preserve">Загальна екологія : [навч. </w:t>
      </w:r>
      <w:proofErr w:type="spellStart"/>
      <w:r w:rsidRPr="005C7620">
        <w:t>посіб</w:t>
      </w:r>
      <w:proofErr w:type="spellEnd"/>
      <w:r w:rsidRPr="005C7620">
        <w:t xml:space="preserve">. для студентів ВНЗ / Г. М. Франчук та ін.] ; Нац. </w:t>
      </w:r>
      <w:proofErr w:type="spellStart"/>
      <w:r w:rsidRPr="005C7620">
        <w:t>авіац</w:t>
      </w:r>
      <w:proofErr w:type="spellEnd"/>
      <w:r w:rsidRPr="005C7620">
        <w:t>. ун-т. — Київ : НАУ, 2015. — 230 с</w:t>
      </w:r>
    </w:p>
    <w:p w14:paraId="05C390AF" w14:textId="64D80AFA" w:rsidR="00E0490B" w:rsidRPr="005C7620" w:rsidRDefault="00E0490B" w:rsidP="00E0490B">
      <w:pPr>
        <w:widowControl w:val="0"/>
        <w:numPr>
          <w:ilvl w:val="0"/>
          <w:numId w:val="6"/>
        </w:numPr>
        <w:shd w:val="clear" w:color="auto" w:fill="FFFFFF"/>
        <w:tabs>
          <w:tab w:val="left" w:pos="295"/>
        </w:tabs>
        <w:autoSpaceDE w:val="0"/>
        <w:autoSpaceDN w:val="0"/>
        <w:adjustRightInd w:val="0"/>
        <w:ind w:firstLine="709"/>
      </w:pPr>
      <w:proofErr w:type="spellStart"/>
      <w:r w:rsidRPr="005C7620">
        <w:t>Нейко</w:t>
      </w:r>
      <w:proofErr w:type="spellEnd"/>
      <w:r w:rsidRPr="005C7620">
        <w:t xml:space="preserve"> Є.М. Основи екології / Є.М. </w:t>
      </w:r>
      <w:proofErr w:type="spellStart"/>
      <w:r w:rsidRPr="005C7620">
        <w:t>Нейко</w:t>
      </w:r>
      <w:proofErr w:type="spellEnd"/>
      <w:r w:rsidRPr="005C7620">
        <w:t xml:space="preserve">, Л.В. Глушко, М.І. </w:t>
      </w:r>
      <w:proofErr w:type="spellStart"/>
      <w:r w:rsidRPr="005C7620">
        <w:t>Мізюк</w:t>
      </w:r>
      <w:proofErr w:type="spellEnd"/>
      <w:r w:rsidRPr="005C7620">
        <w:t>. — Київ: Здоров’я, 2006.</w:t>
      </w:r>
    </w:p>
    <w:p w14:paraId="3675E7A3" w14:textId="25545E0A" w:rsidR="00E0490B" w:rsidRPr="005C7620" w:rsidRDefault="00E0490B" w:rsidP="00EA25F8">
      <w:pPr>
        <w:pStyle w:val="a7"/>
        <w:numPr>
          <w:ilvl w:val="0"/>
          <w:numId w:val="6"/>
        </w:numPr>
        <w:ind w:left="0" w:right="607" w:firstLine="709"/>
        <w:jc w:val="both"/>
        <w:rPr>
          <w:rFonts w:ascii="Times New Roman" w:hAnsi="Times New Roman"/>
          <w:sz w:val="24"/>
          <w:szCs w:val="24"/>
        </w:rPr>
      </w:pPr>
      <w:proofErr w:type="spellStart"/>
      <w:r w:rsidRPr="005C7620">
        <w:rPr>
          <w:rFonts w:ascii="Times New Roman" w:hAnsi="Times New Roman"/>
          <w:sz w:val="24"/>
          <w:szCs w:val="24"/>
        </w:rPr>
        <w:lastRenderedPageBreak/>
        <w:t>Нейко</w:t>
      </w:r>
      <w:proofErr w:type="spellEnd"/>
      <w:r w:rsidRPr="005C7620">
        <w:rPr>
          <w:rFonts w:ascii="Times New Roman" w:hAnsi="Times New Roman"/>
          <w:sz w:val="24"/>
          <w:szCs w:val="24"/>
        </w:rPr>
        <w:t xml:space="preserve"> С.М. Основи екології: посібник для практичних занять / С.М. </w:t>
      </w:r>
      <w:proofErr w:type="spellStart"/>
      <w:r w:rsidRPr="005C7620">
        <w:rPr>
          <w:rFonts w:ascii="Times New Roman" w:hAnsi="Times New Roman"/>
          <w:sz w:val="24"/>
          <w:szCs w:val="24"/>
        </w:rPr>
        <w:t>Нейко</w:t>
      </w:r>
      <w:proofErr w:type="spellEnd"/>
      <w:r w:rsidRPr="005C7620">
        <w:rPr>
          <w:rFonts w:ascii="Times New Roman" w:hAnsi="Times New Roman"/>
          <w:sz w:val="24"/>
          <w:szCs w:val="24"/>
        </w:rPr>
        <w:t xml:space="preserve">, Л.В. Глушко, М.І. </w:t>
      </w:r>
      <w:proofErr w:type="spellStart"/>
      <w:r w:rsidRPr="005C7620">
        <w:rPr>
          <w:rFonts w:ascii="Times New Roman" w:hAnsi="Times New Roman"/>
          <w:sz w:val="24"/>
          <w:szCs w:val="24"/>
        </w:rPr>
        <w:t>Мізюк</w:t>
      </w:r>
      <w:proofErr w:type="spellEnd"/>
      <w:r w:rsidRPr="005C7620">
        <w:rPr>
          <w:rFonts w:ascii="Times New Roman" w:hAnsi="Times New Roman"/>
          <w:sz w:val="24"/>
          <w:szCs w:val="24"/>
        </w:rPr>
        <w:t>. — К.: Здоров’я, 2006.</w:t>
      </w:r>
    </w:p>
    <w:p w14:paraId="66C1DAEC" w14:textId="77777777" w:rsidR="00EA25F8" w:rsidRPr="005C7620" w:rsidRDefault="00E0490B" w:rsidP="00EA25F8">
      <w:pPr>
        <w:pStyle w:val="a7"/>
        <w:numPr>
          <w:ilvl w:val="0"/>
          <w:numId w:val="6"/>
        </w:numPr>
        <w:ind w:left="0" w:right="607" w:firstLine="709"/>
        <w:jc w:val="both"/>
        <w:rPr>
          <w:rFonts w:ascii="Times New Roman" w:hAnsi="Times New Roman"/>
          <w:sz w:val="24"/>
          <w:szCs w:val="24"/>
          <w:lang w:eastAsia="uk-UA"/>
        </w:rPr>
      </w:pPr>
      <w:proofErr w:type="spellStart"/>
      <w:r w:rsidRPr="005C7620">
        <w:rPr>
          <w:rFonts w:ascii="Times New Roman" w:hAnsi="Times New Roman"/>
          <w:sz w:val="24"/>
          <w:szCs w:val="24"/>
          <w:lang w:val="uk-UA"/>
        </w:rPr>
        <w:t>Білявський</w:t>
      </w:r>
      <w:proofErr w:type="spellEnd"/>
      <w:r w:rsidRPr="005C7620">
        <w:rPr>
          <w:rFonts w:ascii="Times New Roman" w:hAnsi="Times New Roman"/>
          <w:sz w:val="24"/>
          <w:szCs w:val="24"/>
          <w:lang w:val="uk-UA"/>
        </w:rPr>
        <w:t xml:space="preserve"> Г.О. Основи екології: підручник / Г.О. </w:t>
      </w:r>
      <w:proofErr w:type="spellStart"/>
      <w:r w:rsidRPr="005C7620">
        <w:rPr>
          <w:rFonts w:ascii="Times New Roman" w:hAnsi="Times New Roman"/>
          <w:sz w:val="24"/>
          <w:szCs w:val="24"/>
          <w:lang w:val="uk-UA"/>
        </w:rPr>
        <w:t>Білявський</w:t>
      </w:r>
      <w:proofErr w:type="spellEnd"/>
      <w:r w:rsidRPr="005C7620">
        <w:rPr>
          <w:rFonts w:ascii="Times New Roman" w:hAnsi="Times New Roman"/>
          <w:sz w:val="24"/>
          <w:szCs w:val="24"/>
          <w:lang w:val="uk-UA"/>
        </w:rPr>
        <w:t xml:space="preserve">, Р.С. </w:t>
      </w:r>
      <w:proofErr w:type="spellStart"/>
      <w:r w:rsidRPr="005C7620">
        <w:rPr>
          <w:rFonts w:ascii="Times New Roman" w:hAnsi="Times New Roman"/>
          <w:sz w:val="24"/>
          <w:szCs w:val="24"/>
          <w:lang w:val="uk-UA"/>
        </w:rPr>
        <w:t>Фурдуй</w:t>
      </w:r>
      <w:proofErr w:type="spellEnd"/>
      <w:r w:rsidRPr="005C7620">
        <w:rPr>
          <w:rFonts w:ascii="Times New Roman" w:hAnsi="Times New Roman"/>
          <w:sz w:val="24"/>
          <w:szCs w:val="24"/>
          <w:lang w:val="uk-UA"/>
        </w:rPr>
        <w:t xml:space="preserve">, І.Ю. </w:t>
      </w:r>
      <w:proofErr w:type="spellStart"/>
      <w:r w:rsidRPr="005C7620">
        <w:rPr>
          <w:rFonts w:ascii="Times New Roman" w:hAnsi="Times New Roman"/>
          <w:sz w:val="24"/>
          <w:szCs w:val="24"/>
          <w:lang w:val="uk-UA"/>
        </w:rPr>
        <w:t>Костіков</w:t>
      </w:r>
      <w:proofErr w:type="spellEnd"/>
      <w:r w:rsidRPr="005C7620">
        <w:rPr>
          <w:rFonts w:ascii="Times New Roman" w:hAnsi="Times New Roman"/>
          <w:sz w:val="24"/>
          <w:szCs w:val="24"/>
          <w:lang w:val="uk-UA"/>
        </w:rPr>
        <w:t>. — К.: Либідь, 2004. — 408 с</w:t>
      </w:r>
    </w:p>
    <w:p w14:paraId="137315CE" w14:textId="77777777" w:rsidR="00EA25F8" w:rsidRPr="005C7620" w:rsidRDefault="001E64AA" w:rsidP="00AC19A4">
      <w:pPr>
        <w:pStyle w:val="a7"/>
        <w:numPr>
          <w:ilvl w:val="0"/>
          <w:numId w:val="6"/>
        </w:numPr>
        <w:spacing w:before="5"/>
        <w:ind w:left="0" w:right="599" w:firstLine="709"/>
        <w:jc w:val="both"/>
        <w:rPr>
          <w:rFonts w:ascii="Times New Roman" w:hAnsi="Times New Roman"/>
          <w:sz w:val="24"/>
          <w:szCs w:val="24"/>
          <w:lang w:eastAsia="uk-UA"/>
        </w:rPr>
      </w:pPr>
      <w:proofErr w:type="spellStart"/>
      <w:r w:rsidRPr="005C7620">
        <w:rPr>
          <w:rFonts w:ascii="Times New Roman" w:hAnsi="Times New Roman"/>
          <w:color w:val="000000"/>
          <w:sz w:val="24"/>
          <w:szCs w:val="24"/>
          <w:lang w:eastAsia="uk-UA"/>
        </w:rPr>
        <w:t>Білявський</w:t>
      </w:r>
      <w:proofErr w:type="spellEnd"/>
      <w:r w:rsidRPr="005C7620">
        <w:rPr>
          <w:rFonts w:ascii="Times New Roman" w:hAnsi="Times New Roman"/>
          <w:color w:val="000000"/>
          <w:sz w:val="24"/>
          <w:szCs w:val="24"/>
          <w:lang w:eastAsia="uk-UA"/>
        </w:rPr>
        <w:t xml:space="preserve"> Г.О. та ін. Основи екології: </w:t>
      </w:r>
      <w:proofErr w:type="spellStart"/>
      <w:r w:rsidRPr="005C7620">
        <w:rPr>
          <w:rFonts w:ascii="Times New Roman" w:hAnsi="Times New Roman"/>
          <w:color w:val="000000"/>
          <w:sz w:val="24"/>
          <w:szCs w:val="24"/>
          <w:lang w:eastAsia="uk-UA"/>
        </w:rPr>
        <w:t>теорія</w:t>
      </w:r>
      <w:proofErr w:type="spellEnd"/>
      <w:r w:rsidRPr="005C7620">
        <w:rPr>
          <w:rFonts w:ascii="Times New Roman" w:hAnsi="Times New Roman"/>
          <w:color w:val="000000"/>
          <w:sz w:val="24"/>
          <w:szCs w:val="24"/>
          <w:lang w:eastAsia="uk-UA"/>
        </w:rPr>
        <w:t xml:space="preserve"> та практ</w:t>
      </w:r>
      <w:r w:rsidR="00EA25F8" w:rsidRPr="005C7620">
        <w:rPr>
          <w:rFonts w:ascii="Times New Roman" w:hAnsi="Times New Roman"/>
          <w:color w:val="000000"/>
          <w:sz w:val="24"/>
          <w:szCs w:val="24"/>
          <w:lang w:eastAsia="uk-UA"/>
        </w:rPr>
        <w:t xml:space="preserve">икум. - К.: </w:t>
      </w:r>
      <w:proofErr w:type="spellStart"/>
      <w:r w:rsidR="00EA25F8" w:rsidRPr="005C7620">
        <w:rPr>
          <w:rFonts w:ascii="Times New Roman" w:hAnsi="Times New Roman"/>
          <w:color w:val="000000"/>
          <w:sz w:val="24"/>
          <w:szCs w:val="24"/>
          <w:lang w:eastAsia="uk-UA"/>
        </w:rPr>
        <w:t>Лібра</w:t>
      </w:r>
      <w:proofErr w:type="spellEnd"/>
      <w:r w:rsidR="00EA25F8" w:rsidRPr="005C7620">
        <w:rPr>
          <w:rFonts w:ascii="Times New Roman" w:hAnsi="Times New Roman"/>
          <w:color w:val="000000"/>
          <w:sz w:val="24"/>
          <w:szCs w:val="24"/>
          <w:lang w:eastAsia="uk-UA"/>
        </w:rPr>
        <w:t>, 2002.-352 с.</w:t>
      </w:r>
    </w:p>
    <w:p w14:paraId="0F8DEE18" w14:textId="77777777" w:rsidR="00EA25F8" w:rsidRPr="005C7620" w:rsidRDefault="001E64AA" w:rsidP="00AC19A4">
      <w:pPr>
        <w:pStyle w:val="a7"/>
        <w:numPr>
          <w:ilvl w:val="0"/>
          <w:numId w:val="6"/>
        </w:numPr>
        <w:spacing w:before="5"/>
        <w:ind w:left="0" w:right="460" w:firstLine="709"/>
        <w:jc w:val="both"/>
        <w:rPr>
          <w:rFonts w:ascii="Times New Roman" w:hAnsi="Times New Roman"/>
          <w:sz w:val="24"/>
          <w:szCs w:val="24"/>
          <w:lang w:eastAsia="uk-UA"/>
        </w:rPr>
      </w:pPr>
      <w:r w:rsidRPr="005C7620">
        <w:rPr>
          <w:rFonts w:ascii="Times New Roman" w:hAnsi="Times New Roman"/>
          <w:color w:val="000000"/>
          <w:sz w:val="24"/>
          <w:szCs w:val="24"/>
          <w:lang w:eastAsia="uk-UA"/>
        </w:rPr>
        <w:t xml:space="preserve">. </w:t>
      </w:r>
      <w:proofErr w:type="spellStart"/>
      <w:r w:rsidRPr="005C7620">
        <w:rPr>
          <w:rFonts w:ascii="Times New Roman" w:hAnsi="Times New Roman"/>
          <w:color w:val="000000"/>
          <w:sz w:val="24"/>
          <w:szCs w:val="24"/>
          <w:lang w:eastAsia="uk-UA"/>
        </w:rPr>
        <w:t>Екологія</w:t>
      </w:r>
      <w:proofErr w:type="spellEnd"/>
      <w:r w:rsidRPr="005C7620">
        <w:rPr>
          <w:rFonts w:ascii="Times New Roman" w:hAnsi="Times New Roman"/>
          <w:color w:val="000000"/>
          <w:sz w:val="24"/>
          <w:szCs w:val="24"/>
          <w:lang w:eastAsia="uk-UA"/>
        </w:rPr>
        <w:t xml:space="preserve">. </w:t>
      </w:r>
      <w:proofErr w:type="spellStart"/>
      <w:r w:rsidRPr="005C7620">
        <w:rPr>
          <w:rFonts w:ascii="Times New Roman" w:hAnsi="Times New Roman"/>
          <w:color w:val="000000"/>
          <w:sz w:val="24"/>
          <w:szCs w:val="24"/>
          <w:lang w:eastAsia="uk-UA"/>
        </w:rPr>
        <w:t>Тлумачний</w:t>
      </w:r>
      <w:proofErr w:type="spellEnd"/>
      <w:r w:rsidRPr="005C7620">
        <w:rPr>
          <w:rFonts w:ascii="Times New Roman" w:hAnsi="Times New Roman"/>
          <w:color w:val="000000"/>
          <w:sz w:val="24"/>
          <w:szCs w:val="24"/>
          <w:lang w:eastAsia="uk-UA"/>
        </w:rPr>
        <w:t xml:space="preserve"> словник / М. М. </w:t>
      </w:r>
      <w:proofErr w:type="spellStart"/>
      <w:r w:rsidRPr="005C7620">
        <w:rPr>
          <w:rFonts w:ascii="Times New Roman" w:hAnsi="Times New Roman"/>
          <w:color w:val="000000"/>
          <w:sz w:val="24"/>
          <w:szCs w:val="24"/>
          <w:lang w:eastAsia="uk-UA"/>
        </w:rPr>
        <w:t>Мусієнко</w:t>
      </w:r>
      <w:proofErr w:type="spellEnd"/>
      <w:r w:rsidRPr="005C7620">
        <w:rPr>
          <w:rFonts w:ascii="Times New Roman" w:hAnsi="Times New Roman"/>
          <w:color w:val="000000"/>
          <w:sz w:val="24"/>
          <w:szCs w:val="24"/>
          <w:lang w:eastAsia="uk-UA"/>
        </w:rPr>
        <w:t xml:space="preserve">, В. В. Серебряков, О. В. </w:t>
      </w:r>
      <w:proofErr w:type="spellStart"/>
      <w:r w:rsidRPr="005C7620">
        <w:rPr>
          <w:rFonts w:ascii="Times New Roman" w:hAnsi="Times New Roman"/>
          <w:color w:val="000000"/>
          <w:sz w:val="24"/>
          <w:szCs w:val="24"/>
          <w:lang w:eastAsia="uk-UA"/>
        </w:rPr>
        <w:t>Брайон</w:t>
      </w:r>
      <w:proofErr w:type="spellEnd"/>
      <w:r w:rsidRPr="005C7620">
        <w:rPr>
          <w:rFonts w:ascii="Times New Roman" w:hAnsi="Times New Roman"/>
          <w:color w:val="000000"/>
          <w:sz w:val="24"/>
          <w:szCs w:val="24"/>
          <w:lang w:eastAsia="uk-UA"/>
        </w:rPr>
        <w:t>.</w:t>
      </w:r>
      <w:r w:rsidR="00EA25F8" w:rsidRPr="005C7620">
        <w:rPr>
          <w:rFonts w:ascii="Times New Roman" w:hAnsi="Times New Roman"/>
          <w:color w:val="000000"/>
          <w:sz w:val="24"/>
          <w:szCs w:val="24"/>
          <w:lang w:eastAsia="uk-UA"/>
        </w:rPr>
        <w:t xml:space="preserve"> - Київ: </w:t>
      </w:r>
      <w:proofErr w:type="spellStart"/>
      <w:r w:rsidR="00EA25F8" w:rsidRPr="005C7620">
        <w:rPr>
          <w:rFonts w:ascii="Times New Roman" w:hAnsi="Times New Roman"/>
          <w:color w:val="000000"/>
          <w:sz w:val="24"/>
          <w:szCs w:val="24"/>
          <w:lang w:eastAsia="uk-UA"/>
        </w:rPr>
        <w:t>Либідь</w:t>
      </w:r>
      <w:proofErr w:type="spellEnd"/>
      <w:r w:rsidR="00EA25F8" w:rsidRPr="005C7620">
        <w:rPr>
          <w:rFonts w:ascii="Times New Roman" w:hAnsi="Times New Roman"/>
          <w:color w:val="000000"/>
          <w:sz w:val="24"/>
          <w:szCs w:val="24"/>
          <w:lang w:eastAsia="uk-UA"/>
        </w:rPr>
        <w:t>, 2004. - 374 с.</w:t>
      </w:r>
    </w:p>
    <w:p w14:paraId="276AABE2" w14:textId="484FA7C7" w:rsidR="00EA25F8" w:rsidRPr="005C7620" w:rsidRDefault="001E64AA" w:rsidP="00AC19A4">
      <w:pPr>
        <w:pStyle w:val="a7"/>
        <w:numPr>
          <w:ilvl w:val="0"/>
          <w:numId w:val="6"/>
        </w:numPr>
        <w:spacing w:before="1"/>
        <w:ind w:left="0" w:right="508" w:firstLine="709"/>
        <w:jc w:val="both"/>
        <w:rPr>
          <w:rFonts w:ascii="Times New Roman" w:hAnsi="Times New Roman"/>
          <w:color w:val="000000"/>
          <w:sz w:val="24"/>
          <w:szCs w:val="24"/>
          <w:lang w:eastAsia="uk-UA"/>
        </w:rPr>
      </w:pPr>
      <w:r w:rsidRPr="005C7620">
        <w:rPr>
          <w:rFonts w:ascii="Times New Roman" w:hAnsi="Times New Roman"/>
          <w:color w:val="000000"/>
          <w:sz w:val="24"/>
          <w:szCs w:val="24"/>
          <w:lang w:eastAsia="uk-UA"/>
        </w:rPr>
        <w:t xml:space="preserve"> </w:t>
      </w:r>
      <w:proofErr w:type="spellStart"/>
      <w:r w:rsidRPr="005C7620">
        <w:rPr>
          <w:rFonts w:ascii="Times New Roman" w:hAnsi="Times New Roman"/>
          <w:color w:val="000000"/>
          <w:sz w:val="24"/>
          <w:szCs w:val="24"/>
          <w:lang w:eastAsia="uk-UA"/>
        </w:rPr>
        <w:t>Екологія</w:t>
      </w:r>
      <w:proofErr w:type="spellEnd"/>
      <w:r w:rsidRPr="005C7620">
        <w:rPr>
          <w:rFonts w:ascii="Times New Roman" w:hAnsi="Times New Roman"/>
          <w:color w:val="000000"/>
          <w:sz w:val="24"/>
          <w:szCs w:val="24"/>
          <w:lang w:eastAsia="uk-UA"/>
        </w:rPr>
        <w:t xml:space="preserve"> і </w:t>
      </w:r>
      <w:proofErr w:type="spellStart"/>
      <w:r w:rsidRPr="005C7620">
        <w:rPr>
          <w:rFonts w:ascii="Times New Roman" w:hAnsi="Times New Roman"/>
          <w:color w:val="000000"/>
          <w:sz w:val="24"/>
          <w:szCs w:val="24"/>
          <w:lang w:eastAsia="uk-UA"/>
        </w:rPr>
        <w:t>охорона</w:t>
      </w:r>
      <w:proofErr w:type="spellEnd"/>
      <w:r w:rsidRPr="005C7620">
        <w:rPr>
          <w:rFonts w:ascii="Times New Roman" w:hAnsi="Times New Roman"/>
          <w:color w:val="000000"/>
          <w:sz w:val="24"/>
          <w:szCs w:val="24"/>
          <w:lang w:eastAsia="uk-UA"/>
        </w:rPr>
        <w:t xml:space="preserve"> </w:t>
      </w:r>
      <w:proofErr w:type="spellStart"/>
      <w:r w:rsidRPr="005C7620">
        <w:rPr>
          <w:rFonts w:ascii="Times New Roman" w:hAnsi="Times New Roman"/>
          <w:color w:val="000000"/>
          <w:sz w:val="24"/>
          <w:szCs w:val="24"/>
          <w:lang w:eastAsia="uk-UA"/>
        </w:rPr>
        <w:t>навколишнього</w:t>
      </w:r>
      <w:proofErr w:type="spellEnd"/>
      <w:r w:rsidRPr="005C7620">
        <w:rPr>
          <w:rFonts w:ascii="Times New Roman" w:hAnsi="Times New Roman"/>
          <w:color w:val="000000"/>
          <w:sz w:val="24"/>
          <w:szCs w:val="24"/>
          <w:lang w:eastAsia="uk-UA"/>
        </w:rPr>
        <w:t xml:space="preserve"> середовища</w:t>
      </w:r>
      <w:proofErr w:type="gramStart"/>
      <w:r w:rsidRPr="005C7620">
        <w:rPr>
          <w:rFonts w:ascii="Times New Roman" w:hAnsi="Times New Roman"/>
          <w:color w:val="000000"/>
          <w:sz w:val="24"/>
          <w:szCs w:val="24"/>
          <w:lang w:eastAsia="uk-UA"/>
        </w:rPr>
        <w:t xml:space="preserve"> :</w:t>
      </w:r>
      <w:proofErr w:type="gramEnd"/>
      <w:r w:rsidRPr="005C7620">
        <w:rPr>
          <w:rFonts w:ascii="Times New Roman" w:hAnsi="Times New Roman"/>
          <w:color w:val="000000"/>
          <w:sz w:val="24"/>
          <w:szCs w:val="24"/>
          <w:lang w:eastAsia="uk-UA"/>
        </w:rPr>
        <w:t xml:space="preserve"> Навчальний </w:t>
      </w:r>
      <w:proofErr w:type="gramStart"/>
      <w:r w:rsidRPr="005C7620">
        <w:rPr>
          <w:rFonts w:ascii="Times New Roman" w:hAnsi="Times New Roman"/>
          <w:color w:val="000000"/>
          <w:sz w:val="24"/>
          <w:szCs w:val="24"/>
          <w:lang w:eastAsia="uk-UA"/>
        </w:rPr>
        <w:t>пос</w:t>
      </w:r>
      <w:proofErr w:type="gramEnd"/>
      <w:r w:rsidRPr="005C7620">
        <w:rPr>
          <w:rFonts w:ascii="Times New Roman" w:hAnsi="Times New Roman"/>
          <w:color w:val="000000"/>
          <w:sz w:val="24"/>
          <w:szCs w:val="24"/>
          <w:lang w:eastAsia="uk-UA"/>
        </w:rPr>
        <w:t xml:space="preserve">ібник У Ю. Д. Бойчук, Е. М. Солошенко, О. В. Бугай. - 2-е вид., стер. - </w:t>
      </w:r>
      <w:proofErr w:type="spellStart"/>
      <w:r w:rsidRPr="005C7620">
        <w:rPr>
          <w:rFonts w:ascii="Times New Roman" w:hAnsi="Times New Roman"/>
          <w:color w:val="000000"/>
          <w:sz w:val="24"/>
          <w:szCs w:val="24"/>
          <w:lang w:eastAsia="uk-UA"/>
        </w:rPr>
        <w:t>Суми</w:t>
      </w:r>
      <w:proofErr w:type="spellEnd"/>
      <w:proofErr w:type="gramStart"/>
      <w:r w:rsidRPr="005C7620">
        <w:rPr>
          <w:rFonts w:ascii="Times New Roman" w:hAnsi="Times New Roman"/>
          <w:color w:val="000000"/>
          <w:sz w:val="24"/>
          <w:szCs w:val="24"/>
          <w:lang w:eastAsia="uk-UA"/>
        </w:rPr>
        <w:t xml:space="preserve"> :</w:t>
      </w:r>
      <w:proofErr w:type="gramEnd"/>
      <w:r w:rsidRPr="005C7620">
        <w:rPr>
          <w:rFonts w:ascii="Times New Roman" w:hAnsi="Times New Roman"/>
          <w:color w:val="000000"/>
          <w:sz w:val="24"/>
          <w:szCs w:val="24"/>
          <w:lang w:eastAsia="uk-UA"/>
        </w:rPr>
        <w:t xml:space="preserve">  </w:t>
      </w:r>
      <w:proofErr w:type="spellStart"/>
      <w:r w:rsidRPr="005C7620">
        <w:rPr>
          <w:rFonts w:ascii="Times New Roman" w:hAnsi="Times New Roman"/>
          <w:color w:val="000000"/>
          <w:sz w:val="24"/>
          <w:szCs w:val="24"/>
          <w:lang w:eastAsia="uk-UA"/>
        </w:rPr>
        <w:t>Універ</w:t>
      </w:r>
      <w:r w:rsidR="00EA25F8" w:rsidRPr="005C7620">
        <w:rPr>
          <w:rFonts w:ascii="Times New Roman" w:hAnsi="Times New Roman"/>
          <w:color w:val="000000"/>
          <w:sz w:val="24"/>
          <w:szCs w:val="24"/>
          <w:lang w:eastAsia="uk-UA"/>
        </w:rPr>
        <w:t>ситетська</w:t>
      </w:r>
      <w:proofErr w:type="spellEnd"/>
      <w:r w:rsidR="00EA25F8" w:rsidRPr="005C7620">
        <w:rPr>
          <w:rFonts w:ascii="Times New Roman" w:hAnsi="Times New Roman"/>
          <w:color w:val="000000"/>
          <w:sz w:val="24"/>
          <w:szCs w:val="24"/>
          <w:lang w:eastAsia="uk-UA"/>
        </w:rPr>
        <w:t xml:space="preserve"> книга, 2003. - 284 с.</w:t>
      </w:r>
    </w:p>
    <w:p w14:paraId="39C1B7DD" w14:textId="77777777" w:rsidR="004E160D" w:rsidRPr="005C7620" w:rsidRDefault="001E64AA" w:rsidP="00AC19A4">
      <w:pPr>
        <w:pStyle w:val="a7"/>
        <w:numPr>
          <w:ilvl w:val="0"/>
          <w:numId w:val="6"/>
        </w:numPr>
        <w:spacing w:before="1"/>
        <w:ind w:left="0" w:right="508" w:firstLine="709"/>
        <w:jc w:val="both"/>
        <w:rPr>
          <w:rFonts w:ascii="Times New Roman" w:hAnsi="Times New Roman"/>
          <w:sz w:val="24"/>
          <w:szCs w:val="24"/>
        </w:rPr>
      </w:pPr>
      <w:proofErr w:type="spellStart"/>
      <w:r w:rsidRPr="005C7620">
        <w:rPr>
          <w:rFonts w:ascii="Times New Roman" w:hAnsi="Times New Roman"/>
          <w:color w:val="000000"/>
          <w:sz w:val="24"/>
          <w:szCs w:val="24"/>
          <w:lang w:eastAsia="uk-UA"/>
        </w:rPr>
        <w:t>Франчук</w:t>
      </w:r>
      <w:proofErr w:type="spellEnd"/>
      <w:r w:rsidRPr="005C7620">
        <w:rPr>
          <w:rFonts w:ascii="Times New Roman" w:hAnsi="Times New Roman"/>
          <w:color w:val="000000"/>
          <w:sz w:val="24"/>
          <w:szCs w:val="24"/>
          <w:lang w:eastAsia="uk-UA"/>
        </w:rPr>
        <w:t xml:space="preserve"> Г.М. </w:t>
      </w:r>
      <w:proofErr w:type="spellStart"/>
      <w:r w:rsidRPr="005C7620">
        <w:rPr>
          <w:rFonts w:ascii="Times New Roman" w:hAnsi="Times New Roman"/>
          <w:color w:val="000000"/>
          <w:sz w:val="24"/>
          <w:szCs w:val="24"/>
          <w:lang w:eastAsia="uk-UA"/>
        </w:rPr>
        <w:t>Урбоекологія</w:t>
      </w:r>
      <w:proofErr w:type="spellEnd"/>
      <w:r w:rsidRPr="005C7620">
        <w:rPr>
          <w:rFonts w:ascii="Times New Roman" w:hAnsi="Times New Roman"/>
          <w:color w:val="000000"/>
          <w:sz w:val="24"/>
          <w:szCs w:val="24"/>
          <w:lang w:eastAsia="uk-UA"/>
        </w:rPr>
        <w:t xml:space="preserve"> і </w:t>
      </w:r>
      <w:proofErr w:type="spellStart"/>
      <w:r w:rsidRPr="005C7620">
        <w:rPr>
          <w:rFonts w:ascii="Times New Roman" w:hAnsi="Times New Roman"/>
          <w:color w:val="000000"/>
          <w:sz w:val="24"/>
          <w:szCs w:val="24"/>
          <w:lang w:eastAsia="uk-UA"/>
        </w:rPr>
        <w:t>техноекологія</w:t>
      </w:r>
      <w:proofErr w:type="spellEnd"/>
      <w:r w:rsidRPr="005C7620">
        <w:rPr>
          <w:rFonts w:ascii="Times New Roman" w:hAnsi="Times New Roman"/>
          <w:color w:val="000000"/>
          <w:sz w:val="24"/>
          <w:szCs w:val="24"/>
          <w:lang w:eastAsia="uk-UA"/>
        </w:rPr>
        <w:t xml:space="preserve"> : навч</w:t>
      </w:r>
      <w:proofErr w:type="gramStart"/>
      <w:r w:rsidRPr="005C7620">
        <w:rPr>
          <w:rFonts w:ascii="Times New Roman" w:hAnsi="Times New Roman"/>
          <w:color w:val="000000"/>
          <w:sz w:val="24"/>
          <w:szCs w:val="24"/>
          <w:lang w:eastAsia="uk-UA"/>
        </w:rPr>
        <w:t>.-</w:t>
      </w:r>
      <w:proofErr w:type="gramEnd"/>
      <w:r w:rsidRPr="005C7620">
        <w:rPr>
          <w:rFonts w:ascii="Times New Roman" w:hAnsi="Times New Roman"/>
          <w:color w:val="000000"/>
          <w:sz w:val="24"/>
          <w:szCs w:val="24"/>
          <w:lang w:eastAsia="uk-UA"/>
        </w:rPr>
        <w:t xml:space="preserve">метод. </w:t>
      </w:r>
      <w:proofErr w:type="spellStart"/>
      <w:r w:rsidRPr="005C7620">
        <w:rPr>
          <w:rFonts w:ascii="Times New Roman" w:hAnsi="Times New Roman"/>
          <w:color w:val="000000"/>
          <w:sz w:val="24"/>
          <w:szCs w:val="24"/>
          <w:lang w:eastAsia="uk-UA"/>
        </w:rPr>
        <w:t>посіб</w:t>
      </w:r>
      <w:proofErr w:type="spellEnd"/>
      <w:r w:rsidRPr="005C7620">
        <w:rPr>
          <w:rFonts w:ascii="Times New Roman" w:hAnsi="Times New Roman"/>
          <w:color w:val="000000"/>
          <w:sz w:val="24"/>
          <w:szCs w:val="24"/>
          <w:lang w:eastAsia="uk-UA"/>
        </w:rPr>
        <w:t xml:space="preserve">. /  Г. М. </w:t>
      </w:r>
      <w:proofErr w:type="spellStart"/>
      <w:r w:rsidRPr="005C7620">
        <w:rPr>
          <w:rFonts w:ascii="Times New Roman" w:hAnsi="Times New Roman"/>
          <w:color w:val="000000"/>
          <w:sz w:val="24"/>
          <w:szCs w:val="24"/>
          <w:lang w:eastAsia="uk-UA"/>
        </w:rPr>
        <w:t>Франчук</w:t>
      </w:r>
      <w:proofErr w:type="spellEnd"/>
      <w:r w:rsidRPr="005C7620">
        <w:rPr>
          <w:rFonts w:ascii="Times New Roman" w:hAnsi="Times New Roman"/>
          <w:color w:val="000000"/>
          <w:sz w:val="24"/>
          <w:szCs w:val="24"/>
          <w:lang w:eastAsia="uk-UA"/>
        </w:rPr>
        <w:t xml:space="preserve">, В. М. </w:t>
      </w:r>
      <w:proofErr w:type="spellStart"/>
      <w:r w:rsidRPr="005C7620">
        <w:rPr>
          <w:rFonts w:ascii="Times New Roman" w:hAnsi="Times New Roman"/>
          <w:color w:val="000000"/>
          <w:sz w:val="24"/>
          <w:szCs w:val="24"/>
          <w:lang w:eastAsia="uk-UA"/>
        </w:rPr>
        <w:t>Ісаєнко</w:t>
      </w:r>
      <w:proofErr w:type="spellEnd"/>
      <w:r w:rsidRPr="005C7620">
        <w:rPr>
          <w:rFonts w:ascii="Times New Roman" w:hAnsi="Times New Roman"/>
          <w:color w:val="000000"/>
          <w:sz w:val="24"/>
          <w:szCs w:val="24"/>
          <w:lang w:eastAsia="uk-UA"/>
        </w:rPr>
        <w:t xml:space="preserve">, О. І. </w:t>
      </w:r>
      <w:proofErr w:type="spellStart"/>
      <w:r w:rsidRPr="005C7620">
        <w:rPr>
          <w:rFonts w:ascii="Times New Roman" w:hAnsi="Times New Roman"/>
          <w:color w:val="000000"/>
          <w:sz w:val="24"/>
          <w:szCs w:val="24"/>
          <w:lang w:eastAsia="uk-UA"/>
        </w:rPr>
        <w:t>Запорожець</w:t>
      </w:r>
      <w:proofErr w:type="spellEnd"/>
      <w:r w:rsidRPr="005C7620">
        <w:rPr>
          <w:rFonts w:ascii="Times New Roman" w:hAnsi="Times New Roman"/>
          <w:color w:val="000000"/>
          <w:sz w:val="24"/>
          <w:szCs w:val="24"/>
          <w:lang w:eastAsia="uk-UA"/>
        </w:rPr>
        <w:t>. - К.</w:t>
      </w:r>
      <w:proofErr w:type="gramStart"/>
      <w:r w:rsidRPr="005C7620">
        <w:rPr>
          <w:rFonts w:ascii="Times New Roman" w:hAnsi="Times New Roman"/>
          <w:color w:val="000000"/>
          <w:sz w:val="24"/>
          <w:szCs w:val="24"/>
          <w:lang w:eastAsia="uk-UA"/>
        </w:rPr>
        <w:t xml:space="preserve"> :</w:t>
      </w:r>
      <w:proofErr w:type="gramEnd"/>
      <w:r w:rsidRPr="005C7620">
        <w:rPr>
          <w:rFonts w:ascii="Times New Roman" w:hAnsi="Times New Roman"/>
          <w:color w:val="000000"/>
          <w:sz w:val="24"/>
          <w:szCs w:val="24"/>
          <w:lang w:eastAsia="uk-UA"/>
        </w:rPr>
        <w:t xml:space="preserve"> НАУ, 2004. - </w:t>
      </w:r>
      <w:r w:rsidR="00991FAA" w:rsidRPr="005C7620">
        <w:rPr>
          <w:rFonts w:ascii="Times New Roman" w:hAnsi="Times New Roman"/>
          <w:color w:val="000000"/>
          <w:sz w:val="24"/>
          <w:szCs w:val="24"/>
          <w:lang w:eastAsia="uk-UA"/>
        </w:rPr>
        <w:t>200 с.</w:t>
      </w:r>
    </w:p>
    <w:p w14:paraId="1040B3DA" w14:textId="24E76908" w:rsidR="00991FAA" w:rsidRPr="005C7620" w:rsidRDefault="00991FAA" w:rsidP="00AC19A4">
      <w:pPr>
        <w:pStyle w:val="a7"/>
        <w:numPr>
          <w:ilvl w:val="0"/>
          <w:numId w:val="6"/>
        </w:numPr>
        <w:spacing w:before="1"/>
        <w:ind w:left="0" w:right="508" w:firstLine="709"/>
        <w:jc w:val="both"/>
        <w:rPr>
          <w:rFonts w:ascii="Times New Roman" w:hAnsi="Times New Roman"/>
          <w:sz w:val="24"/>
          <w:szCs w:val="24"/>
        </w:rPr>
      </w:pPr>
      <w:r w:rsidRPr="005C7620">
        <w:rPr>
          <w:rFonts w:ascii="Times New Roman" w:hAnsi="Times New Roman"/>
          <w:color w:val="000000"/>
          <w:sz w:val="24"/>
          <w:szCs w:val="24"/>
          <w:lang w:eastAsia="uk-UA"/>
        </w:rPr>
        <w:t xml:space="preserve"> </w:t>
      </w:r>
      <w:r w:rsidRPr="005C7620">
        <w:rPr>
          <w:rFonts w:ascii="Times New Roman" w:hAnsi="Times New Roman"/>
          <w:sz w:val="24"/>
          <w:szCs w:val="24"/>
        </w:rPr>
        <w:t xml:space="preserve">Гигиена и экология человека: учебник для студентов высших медицинских заведений / Под ред. В.Г. </w:t>
      </w:r>
      <w:proofErr w:type="spellStart"/>
      <w:r w:rsidRPr="005C7620">
        <w:rPr>
          <w:rFonts w:ascii="Times New Roman" w:hAnsi="Times New Roman"/>
          <w:sz w:val="24"/>
          <w:szCs w:val="24"/>
        </w:rPr>
        <w:t>Бардова</w:t>
      </w:r>
      <w:proofErr w:type="spellEnd"/>
      <w:r w:rsidRPr="005C7620">
        <w:rPr>
          <w:rFonts w:ascii="Times New Roman" w:hAnsi="Times New Roman"/>
          <w:sz w:val="24"/>
          <w:szCs w:val="24"/>
        </w:rPr>
        <w:t xml:space="preserve">. — Винница: Нова книга., 2008. — 720 с. </w:t>
      </w:r>
    </w:p>
    <w:p w14:paraId="642A20AC" w14:textId="44606532" w:rsidR="00D40EF5" w:rsidRPr="001E64AA" w:rsidRDefault="00D40EF5" w:rsidP="005E6B64">
      <w:pPr>
        <w:ind w:firstLine="567"/>
        <w:jc w:val="both"/>
      </w:pPr>
    </w:p>
    <w:p w14:paraId="2DC3C5E3" w14:textId="77777777" w:rsidR="001C42A3" w:rsidRPr="001C2842" w:rsidRDefault="001C42A3" w:rsidP="001C42A3">
      <w:pPr>
        <w:shd w:val="clear" w:color="auto" w:fill="FFFFFF"/>
        <w:ind w:firstLine="709"/>
        <w:jc w:val="center"/>
        <w:rPr>
          <w:b/>
          <w:bCs/>
          <w:spacing w:val="-6"/>
        </w:rPr>
      </w:pPr>
      <w:r w:rsidRPr="001C2842">
        <w:rPr>
          <w:b/>
          <w:bCs/>
          <w:spacing w:val="-6"/>
        </w:rPr>
        <w:t>Допоміжна</w:t>
      </w:r>
    </w:p>
    <w:p w14:paraId="631C5F66" w14:textId="77777777" w:rsidR="00620BBC" w:rsidRDefault="001E64AA" w:rsidP="000A0F70">
      <w:pPr>
        <w:ind w:firstLine="567"/>
        <w:jc w:val="both"/>
      </w:pPr>
      <w:r w:rsidRPr="001E64AA">
        <w:t xml:space="preserve">1. </w:t>
      </w:r>
      <w:r w:rsidR="00620BBC" w:rsidRPr="00620BBC">
        <w:t xml:space="preserve">Екологічні аспекти керування якістю навколишнього середовища : підручник для студ. інженерних спеціальностей / І. М. Трус, Я. В. </w:t>
      </w:r>
      <w:proofErr w:type="spellStart"/>
      <w:r w:rsidR="00620BBC" w:rsidRPr="00620BBC">
        <w:t>Радовенчик</w:t>
      </w:r>
      <w:proofErr w:type="spellEnd"/>
      <w:r w:rsidR="00620BBC" w:rsidRPr="00620BBC">
        <w:t>, М. Д. Гомеля; КПІ ім. Ігоря Сікорського. – Електронні текстові дані (1 файл: Мбайт). – Київ : Видавничий дім «Кондор», 2020. – 208 с. Обкладинка м’яка.</w:t>
      </w:r>
    </w:p>
    <w:p w14:paraId="2F345568" w14:textId="785DF906" w:rsidR="001E64AA" w:rsidRPr="001E64AA" w:rsidRDefault="00620BBC" w:rsidP="000A0F70">
      <w:pPr>
        <w:ind w:firstLine="567"/>
        <w:jc w:val="both"/>
      </w:pPr>
      <w:r>
        <w:t xml:space="preserve">2. </w:t>
      </w:r>
      <w:proofErr w:type="spellStart"/>
      <w:r w:rsidR="001E64AA" w:rsidRPr="001E64AA">
        <w:t>Масікевич</w:t>
      </w:r>
      <w:proofErr w:type="spellEnd"/>
      <w:r w:rsidR="001E64AA" w:rsidRPr="001E64AA">
        <w:t xml:space="preserve"> Ю.Г. Методи вимірювання параметрів навколишнього середовища / Ю.Г. </w:t>
      </w:r>
      <w:proofErr w:type="spellStart"/>
      <w:r w:rsidR="001E64AA" w:rsidRPr="001E64AA">
        <w:t>Масікевич</w:t>
      </w:r>
      <w:proofErr w:type="spellEnd"/>
      <w:r w:rsidR="001E64AA" w:rsidRPr="001E64AA">
        <w:t xml:space="preserve">, С.О. Гринь, Г.М. </w:t>
      </w:r>
      <w:proofErr w:type="spellStart"/>
      <w:r w:rsidR="001E64AA" w:rsidRPr="001E64AA">
        <w:t>Герецун</w:t>
      </w:r>
      <w:proofErr w:type="spellEnd"/>
      <w:r w:rsidR="001E64AA" w:rsidRPr="001E64AA">
        <w:t xml:space="preserve"> та ін. - Чернівці,  Зелена Буковина, 2005. - 341 с. </w:t>
      </w:r>
    </w:p>
    <w:p w14:paraId="00EA608D" w14:textId="2693AB40" w:rsidR="00E0490B" w:rsidRDefault="00620BBC" w:rsidP="000A0F70">
      <w:pPr>
        <w:ind w:firstLine="567"/>
        <w:jc w:val="both"/>
      </w:pPr>
      <w:r>
        <w:t>3</w:t>
      </w:r>
      <w:r w:rsidR="001E64AA" w:rsidRPr="00E0490B">
        <w:t xml:space="preserve">. Ісаєнко В.М. Моніторинг і методи вимірювання параметрів навколишнього середовища : навч. посібник / В.М. Ісаєнко, Г.В. </w:t>
      </w:r>
      <w:proofErr w:type="spellStart"/>
      <w:r w:rsidR="001E64AA" w:rsidRPr="00E0490B">
        <w:t>Лисиченко</w:t>
      </w:r>
      <w:proofErr w:type="spellEnd"/>
      <w:r w:rsidR="001E64AA" w:rsidRPr="00E0490B">
        <w:t>, Т.В. Дудар  та ін. - К. : Вид-во Нац. авіа. ун-ту «НАУ-друк», 2009. -312 с.</w:t>
      </w:r>
    </w:p>
    <w:p w14:paraId="76CEF548" w14:textId="2861D43B" w:rsidR="00E0490B" w:rsidRPr="00C85FCF" w:rsidRDefault="00620BBC" w:rsidP="000A0F70">
      <w:pPr>
        <w:ind w:firstLine="567"/>
        <w:jc w:val="both"/>
      </w:pPr>
      <w:r>
        <w:t>4</w:t>
      </w:r>
      <w:r w:rsidR="00E0490B">
        <w:t xml:space="preserve">. </w:t>
      </w:r>
      <w:r w:rsidR="00E0490B" w:rsidRPr="00C85FCF">
        <w:t>Гігієна та екологія: підручник / За ред. В.Г. Бардова. — Вінниця: Нова книга. 2006. —  720 с.</w:t>
      </w:r>
    </w:p>
    <w:p w14:paraId="3F7E2AF7" w14:textId="430E0190" w:rsidR="00991FAA" w:rsidRDefault="00620BBC" w:rsidP="000A0F70">
      <w:pPr>
        <w:widowControl w:val="0"/>
        <w:shd w:val="clear" w:color="auto" w:fill="FFFFFF"/>
        <w:ind w:firstLine="567"/>
        <w:jc w:val="both"/>
      </w:pPr>
      <w:r>
        <w:t>5</w:t>
      </w:r>
      <w:r w:rsidR="00991FAA" w:rsidRPr="00C85FCF">
        <w:t xml:space="preserve">. Даценко І.І. Гігієна і екологія людини : Навчальний посібник / І.І. Даценко. – Львів: Афіша, 2000. — </w:t>
      </w:r>
      <w:r w:rsidR="00991FAA">
        <w:t>247с.</w:t>
      </w:r>
    </w:p>
    <w:p w14:paraId="4FFDC74D" w14:textId="4BB62A98" w:rsidR="00991FAA" w:rsidRDefault="00620BBC" w:rsidP="000A0F70">
      <w:pPr>
        <w:widowControl w:val="0"/>
        <w:shd w:val="clear" w:color="auto" w:fill="FFFFFF"/>
        <w:ind w:firstLine="567"/>
        <w:jc w:val="both"/>
      </w:pPr>
      <w:r>
        <w:t>6</w:t>
      </w:r>
      <w:r w:rsidR="00991FAA">
        <w:t xml:space="preserve">. </w:t>
      </w:r>
      <w:r w:rsidR="00991FAA" w:rsidRPr="00C85FCF">
        <w:t xml:space="preserve">Основи екології та охорона навколишнього природного середовища : навчальний посібник для вузів / [Я. І. Щедрій, B.C. </w:t>
      </w:r>
      <w:proofErr w:type="spellStart"/>
      <w:r w:rsidR="00991FAA" w:rsidRPr="00C85FCF">
        <w:t>Джигерей</w:t>
      </w:r>
      <w:proofErr w:type="spellEnd"/>
      <w:r w:rsidR="00991FAA" w:rsidRPr="00C85FCF">
        <w:t xml:space="preserve">, А.І. </w:t>
      </w:r>
      <w:proofErr w:type="spellStart"/>
      <w:r w:rsidR="00991FAA" w:rsidRPr="00C85FCF">
        <w:t>Сидисюк</w:t>
      </w:r>
      <w:proofErr w:type="spellEnd"/>
      <w:r w:rsidR="00991FAA" w:rsidRPr="00C85FCF">
        <w:t xml:space="preserve"> та ін.]. — Львів, 2000. — 238 с.</w:t>
      </w:r>
    </w:p>
    <w:p w14:paraId="246F540E" w14:textId="0614E672" w:rsidR="00991FAA" w:rsidRDefault="00620BBC" w:rsidP="000A0F70">
      <w:pPr>
        <w:widowControl w:val="0"/>
        <w:shd w:val="clear" w:color="auto" w:fill="FFFFFF"/>
        <w:ind w:firstLine="567"/>
        <w:jc w:val="both"/>
      </w:pPr>
      <w:r>
        <w:t>7</w:t>
      </w:r>
      <w:r w:rsidR="00991FAA">
        <w:t xml:space="preserve">. </w:t>
      </w:r>
      <w:proofErr w:type="spellStart"/>
      <w:r w:rsidR="00991FAA" w:rsidRPr="00C85FCF">
        <w:t>Агаджанян</w:t>
      </w:r>
      <w:proofErr w:type="spellEnd"/>
      <w:r w:rsidR="00991FAA" w:rsidRPr="00C85FCF">
        <w:t xml:space="preserve"> Й.А. </w:t>
      </w:r>
      <w:proofErr w:type="spellStart"/>
      <w:r w:rsidR="00991FAA" w:rsidRPr="00C85FCF">
        <w:t>Экология</w:t>
      </w:r>
      <w:proofErr w:type="spellEnd"/>
      <w:r w:rsidR="00991FAA" w:rsidRPr="00C85FCF">
        <w:t xml:space="preserve"> </w:t>
      </w:r>
      <w:proofErr w:type="spellStart"/>
      <w:r w:rsidR="00991FAA" w:rsidRPr="00C85FCF">
        <w:t>человека</w:t>
      </w:r>
      <w:proofErr w:type="spellEnd"/>
      <w:r w:rsidR="00991FAA" w:rsidRPr="00C85FCF">
        <w:t xml:space="preserve">: </w:t>
      </w:r>
      <w:proofErr w:type="spellStart"/>
      <w:r w:rsidR="00991FAA" w:rsidRPr="00C85FCF">
        <w:t>избранные</w:t>
      </w:r>
      <w:proofErr w:type="spellEnd"/>
      <w:r w:rsidR="00991FAA" w:rsidRPr="00C85FCF">
        <w:t xml:space="preserve"> </w:t>
      </w:r>
      <w:proofErr w:type="spellStart"/>
      <w:r w:rsidR="00991FAA" w:rsidRPr="00C85FCF">
        <w:t>лекции</w:t>
      </w:r>
      <w:proofErr w:type="spellEnd"/>
      <w:r w:rsidR="00991FAA" w:rsidRPr="00C85FCF">
        <w:t xml:space="preserve"> / Й.А. </w:t>
      </w:r>
      <w:proofErr w:type="spellStart"/>
      <w:r w:rsidR="00991FAA" w:rsidRPr="00C85FCF">
        <w:t>Агаджанян</w:t>
      </w:r>
      <w:proofErr w:type="spellEnd"/>
      <w:r w:rsidR="00991FAA" w:rsidRPr="00C85FCF">
        <w:t xml:space="preserve">, В.И. </w:t>
      </w:r>
      <w:proofErr w:type="spellStart"/>
      <w:r w:rsidR="00991FAA" w:rsidRPr="00C85FCF">
        <w:t>Торшин</w:t>
      </w:r>
      <w:proofErr w:type="spellEnd"/>
      <w:r w:rsidR="00991FAA" w:rsidRPr="00C85FCF">
        <w:t>. — М.: Крук, 1994. — 356с.</w:t>
      </w:r>
    </w:p>
    <w:p w14:paraId="0DA6D23E" w14:textId="2C8E7588" w:rsidR="001447C3" w:rsidRDefault="00620BBC" w:rsidP="000A0F70">
      <w:pPr>
        <w:widowControl w:val="0"/>
        <w:shd w:val="clear" w:color="auto" w:fill="FFFFFF"/>
        <w:ind w:firstLine="567"/>
        <w:jc w:val="both"/>
      </w:pPr>
      <w:r>
        <w:t>8</w:t>
      </w:r>
      <w:r w:rsidR="00991FAA">
        <w:t xml:space="preserve">. </w:t>
      </w:r>
      <w:proofErr w:type="spellStart"/>
      <w:r w:rsidR="00991FAA" w:rsidRPr="00C85FCF">
        <w:t>Одум</w:t>
      </w:r>
      <w:proofErr w:type="spellEnd"/>
      <w:r w:rsidR="00991FAA" w:rsidRPr="00C85FCF">
        <w:t xml:space="preserve"> Ю. Екологія / Ю. </w:t>
      </w:r>
      <w:proofErr w:type="spellStart"/>
      <w:r w:rsidR="00991FAA" w:rsidRPr="00C85FCF">
        <w:t>Одум</w:t>
      </w:r>
      <w:proofErr w:type="spellEnd"/>
      <w:r w:rsidR="00991FAA" w:rsidRPr="00C85FCF">
        <w:t>. — М.: Мир, 1986. —</w:t>
      </w:r>
      <w:r w:rsidR="001447C3">
        <w:t xml:space="preserve"> 372 с.</w:t>
      </w:r>
    </w:p>
    <w:p w14:paraId="3278AB08" w14:textId="54EF738B" w:rsidR="00991FAA" w:rsidRPr="00C85FCF" w:rsidRDefault="00620BBC" w:rsidP="000A0F70">
      <w:pPr>
        <w:widowControl w:val="0"/>
        <w:shd w:val="clear" w:color="auto" w:fill="FFFFFF"/>
        <w:ind w:firstLine="567"/>
        <w:jc w:val="both"/>
      </w:pPr>
      <w:r>
        <w:t>9</w:t>
      </w:r>
      <w:r w:rsidR="001447C3">
        <w:t xml:space="preserve">. </w:t>
      </w:r>
      <w:proofErr w:type="spellStart"/>
      <w:r w:rsidR="00991FAA" w:rsidRPr="00C85FCF">
        <w:t>Современные</w:t>
      </w:r>
      <w:proofErr w:type="spellEnd"/>
      <w:r w:rsidR="00991FAA" w:rsidRPr="00C85FCF">
        <w:t xml:space="preserve"> </w:t>
      </w:r>
      <w:proofErr w:type="spellStart"/>
      <w:r w:rsidR="00991FAA" w:rsidRPr="00C85FCF">
        <w:t>проблемы</w:t>
      </w:r>
      <w:proofErr w:type="spellEnd"/>
      <w:r w:rsidR="00991FAA" w:rsidRPr="00C85FCF">
        <w:t xml:space="preserve"> </w:t>
      </w:r>
      <w:proofErr w:type="spellStart"/>
      <w:r w:rsidR="00991FAA" w:rsidRPr="00C85FCF">
        <w:t>экогигиены</w:t>
      </w:r>
      <w:proofErr w:type="spellEnd"/>
      <w:r w:rsidR="00991FAA" w:rsidRPr="00C85FCF">
        <w:t xml:space="preserve"> / [Захарченко М П., Гончарук Е.И., </w:t>
      </w:r>
      <w:proofErr w:type="spellStart"/>
      <w:r w:rsidR="00991FAA" w:rsidRPr="00C85FCF">
        <w:t>Кошелев</w:t>
      </w:r>
      <w:proofErr w:type="spellEnd"/>
      <w:r w:rsidR="00991FAA" w:rsidRPr="00C85FCF">
        <w:t xml:space="preserve"> Н.Ф., Сидоренко Г И.]. </w:t>
      </w:r>
    </w:p>
    <w:p w14:paraId="5A46291F" w14:textId="77777777" w:rsidR="00991FAA" w:rsidRPr="00C85FCF" w:rsidRDefault="00991FAA" w:rsidP="000A0F70">
      <w:pPr>
        <w:widowControl w:val="0"/>
        <w:shd w:val="clear" w:color="auto" w:fill="FFFFFF"/>
        <w:tabs>
          <w:tab w:val="left" w:pos="8352"/>
        </w:tabs>
        <w:ind w:left="-295" w:firstLine="567"/>
      </w:pPr>
      <w:r w:rsidRPr="00C85FCF">
        <w:t xml:space="preserve">Ч.1. — </w:t>
      </w:r>
      <w:proofErr w:type="spellStart"/>
      <w:r w:rsidRPr="00C85FCF">
        <w:t>Киев</w:t>
      </w:r>
      <w:proofErr w:type="spellEnd"/>
      <w:r w:rsidRPr="00C85FCF">
        <w:t xml:space="preserve">: “Хрещатик”, 1993. — 174 с; </w:t>
      </w:r>
    </w:p>
    <w:p w14:paraId="50A47496" w14:textId="77777777" w:rsidR="00991FAA" w:rsidRPr="00C85FCF" w:rsidRDefault="00991FAA" w:rsidP="000A0F70">
      <w:pPr>
        <w:widowControl w:val="0"/>
        <w:shd w:val="clear" w:color="auto" w:fill="FFFFFF"/>
        <w:tabs>
          <w:tab w:val="left" w:pos="8352"/>
        </w:tabs>
        <w:ind w:left="-295" w:firstLine="567"/>
      </w:pPr>
      <w:r w:rsidRPr="00C85FCF">
        <w:t xml:space="preserve">Ч.2. — </w:t>
      </w:r>
      <w:proofErr w:type="spellStart"/>
      <w:r w:rsidRPr="00C85FCF">
        <w:t>Киев</w:t>
      </w:r>
      <w:proofErr w:type="spellEnd"/>
      <w:r w:rsidRPr="00C85FCF">
        <w:t>: “Хрещатик”, 1993. — 154 с.</w:t>
      </w:r>
    </w:p>
    <w:p w14:paraId="2C6183C3" w14:textId="10C9BB9A" w:rsidR="001447C3" w:rsidRDefault="00620BBC" w:rsidP="000A0F70">
      <w:pPr>
        <w:widowControl w:val="0"/>
        <w:shd w:val="clear" w:color="auto" w:fill="FFFFFF"/>
        <w:tabs>
          <w:tab w:val="left" w:pos="8352"/>
        </w:tabs>
        <w:autoSpaceDE w:val="0"/>
        <w:autoSpaceDN w:val="0"/>
        <w:adjustRightInd w:val="0"/>
        <w:ind w:firstLine="567"/>
      </w:pPr>
      <w:r>
        <w:t>10</w:t>
      </w:r>
      <w:r w:rsidR="001447C3">
        <w:t xml:space="preserve"> </w:t>
      </w:r>
      <w:r w:rsidR="00991FAA" w:rsidRPr="001447C3">
        <w:t xml:space="preserve">Кучерявий </w:t>
      </w:r>
      <w:r w:rsidR="00991FAA" w:rsidRPr="00C85FCF">
        <w:t>B</w:t>
      </w:r>
      <w:r w:rsidR="00991FAA" w:rsidRPr="001447C3">
        <w:t>.</w:t>
      </w:r>
      <w:r w:rsidR="00991FAA" w:rsidRPr="00C85FCF">
        <w:t>I</w:t>
      </w:r>
      <w:r w:rsidR="00991FAA" w:rsidRPr="001447C3">
        <w:t xml:space="preserve">. Екологія / </w:t>
      </w:r>
      <w:r w:rsidR="00991FAA" w:rsidRPr="00C85FCF">
        <w:t>B</w:t>
      </w:r>
      <w:r w:rsidR="00991FAA" w:rsidRPr="001447C3">
        <w:t>.</w:t>
      </w:r>
      <w:r w:rsidR="00991FAA" w:rsidRPr="00C85FCF">
        <w:t>I</w:t>
      </w:r>
      <w:r w:rsidR="00991FAA" w:rsidRPr="001447C3">
        <w:t>. Кучерявий. — Львів: Світ, 2000. — 499 с.</w:t>
      </w:r>
    </w:p>
    <w:p w14:paraId="75AC770C" w14:textId="7D5428D6" w:rsidR="001447C3" w:rsidRDefault="00620BBC" w:rsidP="000A0F70">
      <w:pPr>
        <w:widowControl w:val="0"/>
        <w:shd w:val="clear" w:color="auto" w:fill="FFFFFF"/>
        <w:tabs>
          <w:tab w:val="left" w:pos="8352"/>
        </w:tabs>
        <w:autoSpaceDE w:val="0"/>
        <w:autoSpaceDN w:val="0"/>
        <w:adjustRightInd w:val="0"/>
        <w:ind w:firstLine="567"/>
      </w:pPr>
      <w:r>
        <w:t>11</w:t>
      </w:r>
      <w:r w:rsidR="001447C3">
        <w:t xml:space="preserve">. </w:t>
      </w:r>
      <w:r w:rsidR="00991FAA" w:rsidRPr="00C85FCF">
        <w:t xml:space="preserve">Злобін Ю. А. Основи екології: підручник / Ю. А. Злобін. — К.: </w:t>
      </w:r>
      <w:proofErr w:type="spellStart"/>
      <w:r w:rsidR="00991FAA" w:rsidRPr="00C85FCF">
        <w:t>Лібра</w:t>
      </w:r>
      <w:proofErr w:type="spellEnd"/>
      <w:r w:rsidR="00991FAA" w:rsidRPr="00C85FCF">
        <w:t>, 1998. — 250 с.</w:t>
      </w:r>
    </w:p>
    <w:p w14:paraId="463F3996" w14:textId="088CCEE0" w:rsidR="001447C3" w:rsidRDefault="001447C3" w:rsidP="000A0F70">
      <w:pPr>
        <w:widowControl w:val="0"/>
        <w:shd w:val="clear" w:color="auto" w:fill="FFFFFF"/>
        <w:tabs>
          <w:tab w:val="left" w:pos="8352"/>
        </w:tabs>
        <w:autoSpaceDE w:val="0"/>
        <w:autoSpaceDN w:val="0"/>
        <w:adjustRightInd w:val="0"/>
        <w:ind w:firstLine="567"/>
      </w:pPr>
      <w:r>
        <w:t>1</w:t>
      </w:r>
      <w:r w:rsidR="00620BBC">
        <w:t>2</w:t>
      </w:r>
      <w:r>
        <w:t xml:space="preserve">. </w:t>
      </w:r>
      <w:r w:rsidR="00991FAA" w:rsidRPr="00C85FCF">
        <w:t xml:space="preserve">Загальна гігієна: пропедевтика гігієни / [Гончарук С.Г., </w:t>
      </w:r>
      <w:proofErr w:type="spellStart"/>
      <w:r w:rsidR="00991FAA" w:rsidRPr="00C85FCF">
        <w:t>Кундісв</w:t>
      </w:r>
      <w:proofErr w:type="spellEnd"/>
      <w:r w:rsidR="00991FAA" w:rsidRPr="00C85FCF">
        <w:t xml:space="preserve"> Ю.І., </w:t>
      </w:r>
      <w:proofErr w:type="spellStart"/>
      <w:r w:rsidR="00991FAA" w:rsidRPr="00C85FCF">
        <w:t>Бардов</w:t>
      </w:r>
      <w:proofErr w:type="spellEnd"/>
      <w:r w:rsidR="00991FAA" w:rsidRPr="00C85FCF">
        <w:t xml:space="preserve"> В.Г. та ін.]; за ред. С.Г. Гончарука. — К : Вища школа, 1995. — 552 с.</w:t>
      </w:r>
    </w:p>
    <w:p w14:paraId="07727E7E" w14:textId="3724FE72" w:rsidR="001447C3" w:rsidRDefault="001447C3" w:rsidP="000A0F70">
      <w:pPr>
        <w:widowControl w:val="0"/>
        <w:shd w:val="clear" w:color="auto" w:fill="FFFFFF"/>
        <w:tabs>
          <w:tab w:val="left" w:pos="8352"/>
        </w:tabs>
        <w:autoSpaceDE w:val="0"/>
        <w:autoSpaceDN w:val="0"/>
        <w:adjustRightInd w:val="0"/>
        <w:ind w:firstLine="567"/>
      </w:pPr>
      <w:r>
        <w:t>1</w:t>
      </w:r>
      <w:r w:rsidR="00620BBC">
        <w:t>3</w:t>
      </w:r>
      <w:r>
        <w:t xml:space="preserve">. </w:t>
      </w:r>
      <w:proofErr w:type="spellStart"/>
      <w:r w:rsidR="00991FAA" w:rsidRPr="00C85FCF">
        <w:t>Общая</w:t>
      </w:r>
      <w:proofErr w:type="spellEnd"/>
      <w:r w:rsidR="00991FAA" w:rsidRPr="00C85FCF">
        <w:t xml:space="preserve"> </w:t>
      </w:r>
      <w:proofErr w:type="spellStart"/>
      <w:r w:rsidR="00991FAA" w:rsidRPr="00C85FCF">
        <w:t>гигиена</w:t>
      </w:r>
      <w:proofErr w:type="spellEnd"/>
      <w:r w:rsidR="00991FAA" w:rsidRPr="00C85FCF">
        <w:t xml:space="preserve">: пропедевтика </w:t>
      </w:r>
      <w:proofErr w:type="spellStart"/>
      <w:r w:rsidR="00991FAA" w:rsidRPr="00C85FCF">
        <w:t>гигиены</w:t>
      </w:r>
      <w:proofErr w:type="spellEnd"/>
      <w:r w:rsidR="00991FAA" w:rsidRPr="00C85FCF">
        <w:t xml:space="preserve"> / [Гончарук Е.И., </w:t>
      </w:r>
      <w:proofErr w:type="spellStart"/>
      <w:r w:rsidR="00991FAA" w:rsidRPr="00C85FCF">
        <w:t>Кундисв</w:t>
      </w:r>
      <w:proofErr w:type="spellEnd"/>
      <w:r w:rsidR="00991FAA" w:rsidRPr="00C85FCF">
        <w:t xml:space="preserve"> Ю.И., </w:t>
      </w:r>
      <w:proofErr w:type="spellStart"/>
      <w:r w:rsidR="00991FAA" w:rsidRPr="00C85FCF">
        <w:t>Бардов</w:t>
      </w:r>
      <w:proofErr w:type="spellEnd"/>
      <w:r w:rsidR="00991FAA" w:rsidRPr="00C85FCF">
        <w:t xml:space="preserve"> В.Г. и др. ]; под. ред. Е.И. Гончарука. - К.: Вища школа, 1999. — 652 с.</w:t>
      </w:r>
    </w:p>
    <w:p w14:paraId="1A9D387F" w14:textId="003EDB9D" w:rsidR="00991FAA" w:rsidRPr="00C85FCF" w:rsidRDefault="001447C3" w:rsidP="000A0F70">
      <w:pPr>
        <w:widowControl w:val="0"/>
        <w:shd w:val="clear" w:color="auto" w:fill="FFFFFF"/>
        <w:tabs>
          <w:tab w:val="left" w:pos="8352"/>
        </w:tabs>
        <w:autoSpaceDE w:val="0"/>
        <w:autoSpaceDN w:val="0"/>
        <w:adjustRightInd w:val="0"/>
        <w:ind w:firstLine="567"/>
      </w:pPr>
      <w:r>
        <w:t>1</w:t>
      </w:r>
      <w:r w:rsidR="00620BBC">
        <w:t>4</w:t>
      </w:r>
      <w:r>
        <w:t xml:space="preserve">. </w:t>
      </w:r>
      <w:r w:rsidR="00991FAA" w:rsidRPr="00C85FCF">
        <w:t xml:space="preserve">Даценко І.І. Профілактична медицина: загальна гігієна з основами екології / І.І. Даценко, Р.Д. </w:t>
      </w:r>
      <w:proofErr w:type="spellStart"/>
      <w:r w:rsidR="00991FAA" w:rsidRPr="00C85FCF">
        <w:t>Габович</w:t>
      </w:r>
      <w:proofErr w:type="spellEnd"/>
      <w:r w:rsidR="00991FAA" w:rsidRPr="00C85FCF">
        <w:t>. — К.: Здоров</w:t>
      </w:r>
      <w:r w:rsidR="00991FAA">
        <w:t>’</w:t>
      </w:r>
      <w:r w:rsidR="00991FAA" w:rsidRPr="00C85FCF">
        <w:t>я, 2004. — 792 с.</w:t>
      </w:r>
    </w:p>
    <w:p w14:paraId="49DFA56F" w14:textId="0200ED59" w:rsidR="001E64AA" w:rsidRDefault="001E64AA" w:rsidP="005E6B64">
      <w:pPr>
        <w:ind w:firstLine="567"/>
        <w:jc w:val="both"/>
        <w:rPr>
          <w:b/>
        </w:rPr>
      </w:pPr>
    </w:p>
    <w:p w14:paraId="52D69ED9" w14:textId="4B20F18E" w:rsidR="00D40EF5" w:rsidRPr="001447C3" w:rsidRDefault="008C76E2" w:rsidP="005E6B64">
      <w:pPr>
        <w:ind w:firstLine="567"/>
        <w:jc w:val="both"/>
        <w:rPr>
          <w:b/>
        </w:rPr>
      </w:pPr>
      <w:r w:rsidRPr="001447C3">
        <w:rPr>
          <w:b/>
        </w:rPr>
        <w:t>Інформаційні ресурси:</w:t>
      </w:r>
    </w:p>
    <w:p w14:paraId="5D00D15D" w14:textId="3CA8BA4F" w:rsidR="008C76E2" w:rsidRPr="00B601A9" w:rsidRDefault="00174CC4" w:rsidP="00615E4C">
      <w:pPr>
        <w:pStyle w:val="a7"/>
        <w:numPr>
          <w:ilvl w:val="0"/>
          <w:numId w:val="5"/>
        </w:numPr>
        <w:jc w:val="both"/>
        <w:rPr>
          <w:rStyle w:val="af1"/>
          <w:color w:val="auto"/>
          <w:u w:val="none"/>
          <w:lang w:val="uk-UA"/>
        </w:rPr>
      </w:pPr>
      <w:hyperlink r:id="rId12" w:history="1">
        <w:r w:rsidR="008C76E2" w:rsidRPr="00615E4C">
          <w:rPr>
            <w:rStyle w:val="af1"/>
          </w:rPr>
          <w:t>https</w:t>
        </w:r>
        <w:r w:rsidR="008C76E2" w:rsidRPr="001447C3">
          <w:rPr>
            <w:rStyle w:val="af1"/>
            <w:lang w:val="uk-UA"/>
          </w:rPr>
          <w:t>://</w:t>
        </w:r>
        <w:r w:rsidR="008C76E2" w:rsidRPr="00615E4C">
          <w:rPr>
            <w:rStyle w:val="af1"/>
          </w:rPr>
          <w:t>www</w:t>
        </w:r>
        <w:r w:rsidR="008C76E2" w:rsidRPr="001447C3">
          <w:rPr>
            <w:rStyle w:val="af1"/>
            <w:lang w:val="uk-UA"/>
          </w:rPr>
          <w:t>.</w:t>
        </w:r>
        <w:r w:rsidR="008C76E2" w:rsidRPr="00615E4C">
          <w:rPr>
            <w:rStyle w:val="af1"/>
          </w:rPr>
          <w:t>youtube</w:t>
        </w:r>
        <w:r w:rsidR="008C76E2" w:rsidRPr="001447C3">
          <w:rPr>
            <w:rStyle w:val="af1"/>
            <w:lang w:val="uk-UA"/>
          </w:rPr>
          <w:t>.</w:t>
        </w:r>
        <w:r w:rsidR="008C76E2" w:rsidRPr="00615E4C">
          <w:rPr>
            <w:rStyle w:val="af1"/>
          </w:rPr>
          <w:t>com</w:t>
        </w:r>
        <w:r w:rsidR="008C76E2" w:rsidRPr="001447C3">
          <w:rPr>
            <w:rStyle w:val="af1"/>
            <w:lang w:val="uk-UA"/>
          </w:rPr>
          <w:t>/</w:t>
        </w:r>
        <w:r w:rsidR="008C76E2" w:rsidRPr="00615E4C">
          <w:rPr>
            <w:rStyle w:val="af1"/>
          </w:rPr>
          <w:t>watch</w:t>
        </w:r>
        <w:r w:rsidR="008C76E2" w:rsidRPr="001447C3">
          <w:rPr>
            <w:rStyle w:val="af1"/>
            <w:lang w:val="uk-UA"/>
          </w:rPr>
          <w:t>?</w:t>
        </w:r>
        <w:r w:rsidR="008C76E2" w:rsidRPr="00615E4C">
          <w:rPr>
            <w:rStyle w:val="af1"/>
          </w:rPr>
          <w:t>v</w:t>
        </w:r>
        <w:r w:rsidR="008C76E2" w:rsidRPr="001447C3">
          <w:rPr>
            <w:rStyle w:val="af1"/>
            <w:lang w:val="uk-UA"/>
          </w:rPr>
          <w:t>=</w:t>
        </w:r>
        <w:r w:rsidR="008C76E2" w:rsidRPr="00615E4C">
          <w:rPr>
            <w:rStyle w:val="af1"/>
          </w:rPr>
          <w:t>JhowXxz</w:t>
        </w:r>
        <w:r w:rsidR="008C76E2" w:rsidRPr="001447C3">
          <w:rPr>
            <w:rStyle w:val="af1"/>
            <w:lang w:val="uk-UA"/>
          </w:rPr>
          <w:t>_</w:t>
        </w:r>
        <w:proofErr w:type="spellStart"/>
        <w:r w:rsidR="008C76E2" w:rsidRPr="00615E4C">
          <w:rPr>
            <w:rStyle w:val="af1"/>
          </w:rPr>
          <w:t>uAs</w:t>
        </w:r>
        <w:proofErr w:type="spellEnd"/>
      </w:hyperlink>
    </w:p>
    <w:p w14:paraId="30004E74" w14:textId="67C8933D" w:rsidR="008D3C55" w:rsidRDefault="00174CC4" w:rsidP="008D3C55">
      <w:pPr>
        <w:pStyle w:val="a7"/>
        <w:numPr>
          <w:ilvl w:val="0"/>
          <w:numId w:val="5"/>
        </w:numPr>
        <w:jc w:val="both"/>
        <w:rPr>
          <w:lang w:val="uk-UA"/>
        </w:rPr>
      </w:pPr>
      <w:hyperlink r:id="rId13" w:history="1">
        <w:r w:rsidR="008D3C55" w:rsidRPr="00674D8C">
          <w:rPr>
            <w:rStyle w:val="af1"/>
          </w:rPr>
          <w:t>https</w:t>
        </w:r>
        <w:r w:rsidR="008D3C55" w:rsidRPr="00B601A9">
          <w:rPr>
            <w:rStyle w:val="af1"/>
            <w:lang w:val="uk-UA"/>
          </w:rPr>
          <w:t>://</w:t>
        </w:r>
        <w:r w:rsidR="008D3C55" w:rsidRPr="00674D8C">
          <w:rPr>
            <w:rStyle w:val="af1"/>
          </w:rPr>
          <w:t>www</w:t>
        </w:r>
        <w:r w:rsidR="008D3C55" w:rsidRPr="00B601A9">
          <w:rPr>
            <w:rStyle w:val="af1"/>
            <w:lang w:val="uk-UA"/>
          </w:rPr>
          <w:t>.</w:t>
        </w:r>
        <w:r w:rsidR="008D3C55" w:rsidRPr="00674D8C">
          <w:rPr>
            <w:rStyle w:val="af1"/>
          </w:rPr>
          <w:t>youtube</w:t>
        </w:r>
        <w:r w:rsidR="008D3C55" w:rsidRPr="00B601A9">
          <w:rPr>
            <w:rStyle w:val="af1"/>
            <w:lang w:val="uk-UA"/>
          </w:rPr>
          <w:t>.</w:t>
        </w:r>
        <w:r w:rsidR="008D3C55" w:rsidRPr="00674D8C">
          <w:rPr>
            <w:rStyle w:val="af1"/>
          </w:rPr>
          <w:t>com</w:t>
        </w:r>
        <w:r w:rsidR="008D3C55" w:rsidRPr="00B601A9">
          <w:rPr>
            <w:rStyle w:val="af1"/>
            <w:lang w:val="uk-UA"/>
          </w:rPr>
          <w:t>/</w:t>
        </w:r>
        <w:r w:rsidR="008D3C55" w:rsidRPr="00674D8C">
          <w:rPr>
            <w:rStyle w:val="af1"/>
          </w:rPr>
          <w:t>watch</w:t>
        </w:r>
        <w:r w:rsidR="008D3C55" w:rsidRPr="00B601A9">
          <w:rPr>
            <w:rStyle w:val="af1"/>
            <w:lang w:val="uk-UA"/>
          </w:rPr>
          <w:t>?</w:t>
        </w:r>
        <w:r w:rsidR="008D3C55" w:rsidRPr="00674D8C">
          <w:rPr>
            <w:rStyle w:val="af1"/>
          </w:rPr>
          <w:t>v</w:t>
        </w:r>
        <w:r w:rsidR="008D3C55" w:rsidRPr="00B601A9">
          <w:rPr>
            <w:rStyle w:val="af1"/>
            <w:lang w:val="uk-UA"/>
          </w:rPr>
          <w:t>=</w:t>
        </w:r>
        <w:r w:rsidR="008D3C55" w:rsidRPr="00674D8C">
          <w:rPr>
            <w:rStyle w:val="af1"/>
          </w:rPr>
          <w:t>kJH</w:t>
        </w:r>
        <w:r w:rsidR="008D3C55" w:rsidRPr="00B601A9">
          <w:rPr>
            <w:rStyle w:val="af1"/>
            <w:lang w:val="uk-UA"/>
          </w:rPr>
          <w:t>4</w:t>
        </w:r>
        <w:r w:rsidR="008D3C55" w:rsidRPr="00674D8C">
          <w:rPr>
            <w:rStyle w:val="af1"/>
          </w:rPr>
          <w:t>sktEBY</w:t>
        </w:r>
        <w:r w:rsidR="008D3C55" w:rsidRPr="00B601A9">
          <w:rPr>
            <w:rStyle w:val="af1"/>
            <w:lang w:val="uk-UA"/>
          </w:rPr>
          <w:t>4</w:t>
        </w:r>
      </w:hyperlink>
      <w:r w:rsidR="008D3C55">
        <w:rPr>
          <w:lang w:val="uk-UA"/>
        </w:rPr>
        <w:t xml:space="preserve"> </w:t>
      </w:r>
    </w:p>
    <w:p w14:paraId="14C56B39" w14:textId="70C9806B" w:rsidR="00C47067" w:rsidRDefault="00174CC4" w:rsidP="00C47067">
      <w:pPr>
        <w:pStyle w:val="a7"/>
        <w:numPr>
          <w:ilvl w:val="0"/>
          <w:numId w:val="5"/>
        </w:numPr>
        <w:jc w:val="both"/>
        <w:rPr>
          <w:lang w:val="uk-UA"/>
        </w:rPr>
      </w:pPr>
      <w:hyperlink r:id="rId14" w:history="1">
        <w:r w:rsidR="00C47067" w:rsidRPr="002951AD">
          <w:rPr>
            <w:rStyle w:val="af1"/>
            <w:lang w:val="uk-UA"/>
          </w:rPr>
          <w:t>https://blog.frontiersin.org/2021/03/24/deforestation-forest-conversion-and-palm-oil-plantations-linked-to-disease-outbreaks/</w:t>
        </w:r>
      </w:hyperlink>
      <w:r w:rsidR="00C47067">
        <w:rPr>
          <w:lang w:val="uk-UA"/>
        </w:rPr>
        <w:t xml:space="preserve"> </w:t>
      </w:r>
    </w:p>
    <w:p w14:paraId="7D5078BC" w14:textId="70C9806B" w:rsidR="00C47067" w:rsidRPr="00B601A9" w:rsidRDefault="00174CC4" w:rsidP="00C47067">
      <w:pPr>
        <w:pStyle w:val="a7"/>
        <w:numPr>
          <w:ilvl w:val="0"/>
          <w:numId w:val="5"/>
        </w:numPr>
        <w:jc w:val="both"/>
        <w:rPr>
          <w:lang w:val="uk-UA"/>
        </w:rPr>
      </w:pPr>
      <w:hyperlink r:id="rId15" w:history="1">
        <w:r w:rsidR="00C47067" w:rsidRPr="002951AD">
          <w:rPr>
            <w:rStyle w:val="af1"/>
            <w:lang w:val="uk-UA"/>
          </w:rPr>
          <w:t>https://www.theguardian.com/environment/2021/apr/15/just-3-of-worlds-ecosystems-remain-intact-study-suggests</w:t>
        </w:r>
      </w:hyperlink>
      <w:r w:rsidR="00C47067">
        <w:rPr>
          <w:lang w:val="uk-UA"/>
        </w:rPr>
        <w:t xml:space="preserve"> </w:t>
      </w:r>
    </w:p>
    <w:p w14:paraId="0137B990" w14:textId="2C97E98D" w:rsidR="008C76E2" w:rsidRPr="00C47067" w:rsidRDefault="00174CC4" w:rsidP="00615E4C">
      <w:pPr>
        <w:pStyle w:val="a7"/>
        <w:numPr>
          <w:ilvl w:val="0"/>
          <w:numId w:val="5"/>
        </w:numPr>
        <w:jc w:val="both"/>
        <w:rPr>
          <w:rStyle w:val="af1"/>
          <w:color w:val="auto"/>
          <w:u w:val="none"/>
          <w:lang w:val="uk-UA"/>
        </w:rPr>
      </w:pPr>
      <w:hyperlink r:id="rId16"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Chapter</w:t>
        </w:r>
        <w:r w:rsidR="00615E4C" w:rsidRPr="00B601A9">
          <w:rPr>
            <w:rStyle w:val="af1"/>
            <w:lang w:val="uk-UA"/>
          </w:rPr>
          <w:t>-12-</w:t>
        </w:r>
        <w:r w:rsidR="00615E4C" w:rsidRPr="00615E4C">
          <w:rPr>
            <w:rStyle w:val="af1"/>
          </w:rPr>
          <w:t>Ecological</w:t>
        </w:r>
        <w:r w:rsidR="00615E4C" w:rsidRPr="00B601A9">
          <w:rPr>
            <w:rStyle w:val="af1"/>
            <w:lang w:val="uk-UA"/>
          </w:rPr>
          <w:t>-</w:t>
        </w:r>
        <w:r w:rsidR="00615E4C" w:rsidRPr="00615E4C">
          <w:rPr>
            <w:rStyle w:val="af1"/>
          </w:rPr>
          <w:t>Factors</w:t>
        </w:r>
        <w:r w:rsidR="00615E4C" w:rsidRPr="00B601A9">
          <w:rPr>
            <w:rStyle w:val="af1"/>
            <w:lang w:val="uk-UA"/>
          </w:rPr>
          <w:t>-</w:t>
        </w:r>
        <w:r w:rsidR="00615E4C" w:rsidRPr="00615E4C">
          <w:rPr>
            <w:rStyle w:val="af1"/>
          </w:rPr>
          <w:t>Affecting</w:t>
        </w:r>
        <w:r w:rsidR="00615E4C" w:rsidRPr="00B601A9">
          <w:rPr>
            <w:rStyle w:val="af1"/>
            <w:lang w:val="uk-UA"/>
          </w:rPr>
          <w:t>-</w:t>
        </w:r>
        <w:r w:rsidR="00615E4C" w:rsidRPr="00615E4C">
          <w:rPr>
            <w:rStyle w:val="af1"/>
          </w:rPr>
          <w:t>Community</w:t>
        </w:r>
        <w:r w:rsidR="00615E4C" w:rsidRPr="00B601A9">
          <w:rPr>
            <w:rStyle w:val="af1"/>
            <w:lang w:val="uk-UA"/>
          </w:rPr>
          <w:t>-</w:t>
        </w:r>
        <w:r w:rsidR="00615E4C" w:rsidRPr="00615E4C">
          <w:rPr>
            <w:rStyle w:val="af1"/>
          </w:rPr>
          <w:t>Olyarnik</w:t>
        </w:r>
        <w:r w:rsidR="00615E4C" w:rsidRPr="00B601A9">
          <w:rPr>
            <w:rStyle w:val="af1"/>
            <w:lang w:val="uk-UA"/>
          </w:rPr>
          <w:t>-</w:t>
        </w:r>
        <w:r w:rsidR="00615E4C" w:rsidRPr="00615E4C">
          <w:rPr>
            <w:rStyle w:val="af1"/>
          </w:rPr>
          <w:t>Byrnes</w:t>
        </w:r>
        <w:r w:rsidR="00615E4C" w:rsidRPr="00B601A9">
          <w:rPr>
            <w:rStyle w:val="af1"/>
            <w:lang w:val="uk-UA"/>
          </w:rPr>
          <w:t>/48794</w:t>
        </w:r>
        <w:r w:rsidR="00615E4C" w:rsidRPr="00615E4C">
          <w:rPr>
            <w:rStyle w:val="af1"/>
          </w:rPr>
          <w:t>ae</w:t>
        </w:r>
        <w:r w:rsidR="00615E4C" w:rsidRPr="00B601A9">
          <w:rPr>
            <w:rStyle w:val="af1"/>
            <w:lang w:val="uk-UA"/>
          </w:rPr>
          <w:t>516</w:t>
        </w:r>
        <w:r w:rsidR="00615E4C" w:rsidRPr="00615E4C">
          <w:rPr>
            <w:rStyle w:val="af1"/>
          </w:rPr>
          <w:t>c</w:t>
        </w:r>
        <w:r w:rsidR="00615E4C" w:rsidRPr="00B601A9">
          <w:rPr>
            <w:rStyle w:val="af1"/>
            <w:lang w:val="uk-UA"/>
          </w:rPr>
          <w:t>567</w:t>
        </w:r>
        <w:r w:rsidR="00615E4C" w:rsidRPr="00615E4C">
          <w:rPr>
            <w:rStyle w:val="af1"/>
          </w:rPr>
          <w:t>d</w:t>
        </w:r>
        <w:r w:rsidR="00615E4C" w:rsidRPr="00B601A9">
          <w:rPr>
            <w:rStyle w:val="af1"/>
            <w:lang w:val="uk-UA"/>
          </w:rPr>
          <w:t>3519</w:t>
        </w:r>
        <w:r w:rsidR="00615E4C" w:rsidRPr="00615E4C">
          <w:rPr>
            <w:rStyle w:val="af1"/>
          </w:rPr>
          <w:t>d</w:t>
        </w:r>
        <w:r w:rsidR="00615E4C" w:rsidRPr="00B601A9">
          <w:rPr>
            <w:rStyle w:val="af1"/>
            <w:lang w:val="uk-UA"/>
          </w:rPr>
          <w:t>2</w:t>
        </w:r>
        <w:r w:rsidR="00615E4C" w:rsidRPr="00615E4C">
          <w:rPr>
            <w:rStyle w:val="af1"/>
          </w:rPr>
          <w:t>f</w:t>
        </w:r>
        <w:r w:rsidR="00615E4C" w:rsidRPr="00B601A9">
          <w:rPr>
            <w:rStyle w:val="af1"/>
            <w:lang w:val="uk-UA"/>
          </w:rPr>
          <w:t>24063</w:t>
        </w:r>
        <w:r w:rsidR="00615E4C" w:rsidRPr="00615E4C">
          <w:rPr>
            <w:rStyle w:val="af1"/>
          </w:rPr>
          <w:t>ec</w:t>
        </w:r>
        <w:r w:rsidR="00615E4C" w:rsidRPr="00B601A9">
          <w:rPr>
            <w:rStyle w:val="af1"/>
            <w:lang w:val="uk-UA"/>
          </w:rPr>
          <w:t>137</w:t>
        </w:r>
        <w:r w:rsidR="00615E4C" w:rsidRPr="00615E4C">
          <w:rPr>
            <w:rStyle w:val="af1"/>
          </w:rPr>
          <w:t>edb</w:t>
        </w:r>
        <w:r w:rsidR="00615E4C" w:rsidRPr="00B601A9">
          <w:rPr>
            <w:rStyle w:val="af1"/>
            <w:lang w:val="uk-UA"/>
          </w:rPr>
          <w:t>8014</w:t>
        </w:r>
        <w:r w:rsidR="00615E4C" w:rsidRPr="00615E4C">
          <w:rPr>
            <w:rStyle w:val="af1"/>
          </w:rPr>
          <w:t>d</w:t>
        </w:r>
      </w:hyperlink>
    </w:p>
    <w:p w14:paraId="5AE77EDE" w14:textId="7EC766D7" w:rsidR="00C47067" w:rsidRPr="00B601A9" w:rsidRDefault="00174CC4" w:rsidP="00C47067">
      <w:pPr>
        <w:pStyle w:val="a7"/>
        <w:numPr>
          <w:ilvl w:val="0"/>
          <w:numId w:val="5"/>
        </w:numPr>
        <w:jc w:val="both"/>
        <w:rPr>
          <w:lang w:val="uk-UA"/>
        </w:rPr>
      </w:pPr>
      <w:hyperlink r:id="rId17" w:history="1">
        <w:r w:rsidR="00C47067" w:rsidRPr="002951AD">
          <w:rPr>
            <w:rStyle w:val="af1"/>
            <w:lang w:val="uk-UA"/>
          </w:rPr>
          <w:t>https://www.semanticscholar.org/paper/Chapter-12-Ecological-Factors-Affecting-Community-Olyarnik-Byrnes/48794ae516c567d3519d2f24063ec137edb8014d?sort=relevance&amp;citedPapersSort=relevance&amp;citedPapersLimit=10&amp;citedPapersOffset=10</w:t>
        </w:r>
      </w:hyperlink>
      <w:r w:rsidR="00C47067">
        <w:rPr>
          <w:lang w:val="uk-UA"/>
        </w:rPr>
        <w:t xml:space="preserve"> </w:t>
      </w:r>
    </w:p>
    <w:p w14:paraId="2DA41C69" w14:textId="0B653FB1" w:rsidR="00615E4C" w:rsidRPr="00B601A9" w:rsidRDefault="00174CC4" w:rsidP="00615E4C">
      <w:pPr>
        <w:pStyle w:val="a7"/>
        <w:numPr>
          <w:ilvl w:val="0"/>
          <w:numId w:val="5"/>
        </w:numPr>
        <w:jc w:val="both"/>
        <w:rPr>
          <w:lang w:val="uk-UA"/>
        </w:rPr>
      </w:pPr>
      <w:hyperlink r:id="rId18"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Species</w:t>
        </w:r>
        <w:r w:rsidR="00615E4C" w:rsidRPr="00B601A9">
          <w:rPr>
            <w:rStyle w:val="af1"/>
            <w:lang w:val="uk-UA"/>
          </w:rPr>
          <w:t>-</w:t>
        </w:r>
        <w:r w:rsidR="00615E4C" w:rsidRPr="00615E4C">
          <w:rPr>
            <w:rStyle w:val="af1"/>
          </w:rPr>
          <w:t>Invasions</w:t>
        </w:r>
        <w:r w:rsidR="00615E4C" w:rsidRPr="00B601A9">
          <w:rPr>
            <w:rStyle w:val="af1"/>
            <w:lang w:val="uk-UA"/>
          </w:rPr>
          <w:t>%3</w:t>
        </w:r>
        <w:r w:rsidR="00615E4C" w:rsidRPr="00615E4C">
          <w:rPr>
            <w:rStyle w:val="af1"/>
          </w:rPr>
          <w:t>A</w:t>
        </w:r>
        <w:r w:rsidR="00615E4C" w:rsidRPr="00B601A9">
          <w:rPr>
            <w:rStyle w:val="af1"/>
            <w:lang w:val="uk-UA"/>
          </w:rPr>
          <w:t>-</w:t>
        </w:r>
        <w:r w:rsidR="00615E4C" w:rsidRPr="00615E4C">
          <w:rPr>
            <w:rStyle w:val="af1"/>
          </w:rPr>
          <w:t>Insights</w:t>
        </w:r>
        <w:r w:rsidR="00615E4C" w:rsidRPr="00B601A9">
          <w:rPr>
            <w:rStyle w:val="af1"/>
            <w:lang w:val="uk-UA"/>
          </w:rPr>
          <w:t>-</w:t>
        </w:r>
        <w:r w:rsidR="00615E4C" w:rsidRPr="00615E4C">
          <w:rPr>
            <w:rStyle w:val="af1"/>
          </w:rPr>
          <w:t>into</w:t>
        </w:r>
        <w:r w:rsidR="00615E4C" w:rsidRPr="00B601A9">
          <w:rPr>
            <w:rStyle w:val="af1"/>
            <w:lang w:val="uk-UA"/>
          </w:rPr>
          <w:t>-</w:t>
        </w:r>
        <w:r w:rsidR="00615E4C" w:rsidRPr="00615E4C">
          <w:rPr>
            <w:rStyle w:val="af1"/>
          </w:rPr>
          <w:t>Ecology</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Mccarthy</w:t>
        </w:r>
        <w:r w:rsidR="00615E4C" w:rsidRPr="00B601A9">
          <w:rPr>
            <w:rStyle w:val="af1"/>
            <w:lang w:val="uk-UA"/>
          </w:rPr>
          <w:t>/49</w:t>
        </w:r>
        <w:r w:rsidR="00615E4C" w:rsidRPr="00615E4C">
          <w:rPr>
            <w:rStyle w:val="af1"/>
          </w:rPr>
          <w:t>d</w:t>
        </w:r>
        <w:r w:rsidR="00615E4C" w:rsidRPr="00B601A9">
          <w:rPr>
            <w:rStyle w:val="af1"/>
            <w:lang w:val="uk-UA"/>
          </w:rPr>
          <w:t>820</w:t>
        </w:r>
        <w:r w:rsidR="00615E4C" w:rsidRPr="00615E4C">
          <w:rPr>
            <w:rStyle w:val="af1"/>
          </w:rPr>
          <w:t>cccb</w:t>
        </w:r>
        <w:r w:rsidR="00615E4C" w:rsidRPr="00B601A9">
          <w:rPr>
            <w:rStyle w:val="af1"/>
            <w:lang w:val="uk-UA"/>
          </w:rPr>
          <w:t>704</w:t>
        </w:r>
        <w:r w:rsidR="00615E4C" w:rsidRPr="00615E4C">
          <w:rPr>
            <w:rStyle w:val="af1"/>
          </w:rPr>
          <w:t>cba</w:t>
        </w:r>
        <w:r w:rsidR="00615E4C" w:rsidRPr="00B601A9">
          <w:rPr>
            <w:rStyle w:val="af1"/>
            <w:lang w:val="uk-UA"/>
          </w:rPr>
          <w:t>3632</w:t>
        </w:r>
        <w:r w:rsidR="00615E4C" w:rsidRPr="00615E4C">
          <w:rPr>
            <w:rStyle w:val="af1"/>
          </w:rPr>
          <w:t>a</w:t>
        </w:r>
        <w:r w:rsidR="00615E4C" w:rsidRPr="00B601A9">
          <w:rPr>
            <w:rStyle w:val="af1"/>
            <w:lang w:val="uk-UA"/>
          </w:rPr>
          <w:t>494</w:t>
        </w:r>
        <w:r w:rsidR="00615E4C" w:rsidRPr="00615E4C">
          <w:rPr>
            <w:rStyle w:val="af1"/>
          </w:rPr>
          <w:t>a</w:t>
        </w:r>
        <w:r w:rsidR="00615E4C" w:rsidRPr="00B601A9">
          <w:rPr>
            <w:rStyle w:val="af1"/>
            <w:lang w:val="uk-UA"/>
          </w:rPr>
          <w:t>68515</w:t>
        </w:r>
        <w:r w:rsidR="00615E4C" w:rsidRPr="00615E4C">
          <w:rPr>
            <w:rStyle w:val="af1"/>
          </w:rPr>
          <w:t>f</w:t>
        </w:r>
        <w:r w:rsidR="00615E4C" w:rsidRPr="00B601A9">
          <w:rPr>
            <w:rStyle w:val="af1"/>
            <w:lang w:val="uk-UA"/>
          </w:rPr>
          <w:t>22</w:t>
        </w:r>
        <w:r w:rsidR="00615E4C" w:rsidRPr="00615E4C">
          <w:rPr>
            <w:rStyle w:val="af1"/>
          </w:rPr>
          <w:t>df</w:t>
        </w:r>
        <w:r w:rsidR="00615E4C" w:rsidRPr="00B601A9">
          <w:rPr>
            <w:rStyle w:val="af1"/>
            <w:lang w:val="uk-UA"/>
          </w:rPr>
          <w:t>84030</w:t>
        </w:r>
      </w:hyperlink>
      <w:r w:rsidR="00615E4C" w:rsidRPr="00B601A9">
        <w:rPr>
          <w:lang w:val="uk-UA"/>
        </w:rPr>
        <w:t xml:space="preserve"> </w:t>
      </w:r>
    </w:p>
    <w:p w14:paraId="5D2BFF64" w14:textId="63ECF6A3" w:rsidR="00615E4C" w:rsidRPr="00B601A9" w:rsidRDefault="00174CC4" w:rsidP="00615E4C">
      <w:pPr>
        <w:pStyle w:val="a7"/>
        <w:numPr>
          <w:ilvl w:val="0"/>
          <w:numId w:val="5"/>
        </w:numPr>
        <w:jc w:val="both"/>
        <w:rPr>
          <w:lang w:val="uk-UA"/>
        </w:rPr>
      </w:pPr>
      <w:hyperlink r:id="rId19"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Recommendations</w:t>
        </w:r>
        <w:r w:rsidR="00615E4C" w:rsidRPr="00B601A9">
          <w:rPr>
            <w:rStyle w:val="af1"/>
            <w:lang w:val="uk-UA"/>
          </w:rPr>
          <w:t>-</w:t>
        </w:r>
        <w:r w:rsidR="00615E4C" w:rsidRPr="00615E4C">
          <w:rPr>
            <w:rStyle w:val="af1"/>
          </w:rPr>
          <w:t>on</w:t>
        </w:r>
        <w:r w:rsidR="00615E4C" w:rsidRPr="00B601A9">
          <w:rPr>
            <w:rStyle w:val="af1"/>
            <w:lang w:val="uk-UA"/>
          </w:rPr>
          <w:t>-</w:t>
        </w:r>
        <w:r w:rsidR="00615E4C" w:rsidRPr="00615E4C">
          <w:rPr>
            <w:rStyle w:val="af1"/>
          </w:rPr>
          <w:t>methods</w:t>
        </w:r>
        <w:r w:rsidR="00615E4C" w:rsidRPr="00B601A9">
          <w:rPr>
            <w:rStyle w:val="af1"/>
            <w:lang w:val="uk-UA"/>
          </w:rPr>
          <w:t>-</w:t>
        </w:r>
        <w:r w:rsidR="00615E4C" w:rsidRPr="00615E4C">
          <w:rPr>
            <w:rStyle w:val="af1"/>
          </w:rPr>
          <w:t>for</w:t>
        </w:r>
        <w:r w:rsidR="00615E4C" w:rsidRPr="00B601A9">
          <w:rPr>
            <w:rStyle w:val="af1"/>
            <w:lang w:val="uk-UA"/>
          </w:rPr>
          <w:t>-</w:t>
        </w:r>
        <w:r w:rsidR="00615E4C" w:rsidRPr="00615E4C">
          <w:rPr>
            <w:rStyle w:val="af1"/>
          </w:rPr>
          <w:t>the</w:t>
        </w:r>
        <w:r w:rsidR="00615E4C" w:rsidRPr="00B601A9">
          <w:rPr>
            <w:rStyle w:val="af1"/>
            <w:lang w:val="uk-UA"/>
          </w:rPr>
          <w:t>-</w:t>
        </w:r>
        <w:r w:rsidR="00615E4C" w:rsidRPr="00615E4C">
          <w:rPr>
            <w:rStyle w:val="af1"/>
          </w:rPr>
          <w:t>detection</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Olenin</w:t>
        </w:r>
        <w:r w:rsidR="00615E4C" w:rsidRPr="00B601A9">
          <w:rPr>
            <w:rStyle w:val="af1"/>
            <w:lang w:val="uk-UA"/>
          </w:rPr>
          <w:t>-</w:t>
        </w:r>
        <w:r w:rsidR="00615E4C" w:rsidRPr="00615E4C">
          <w:rPr>
            <w:rStyle w:val="af1"/>
          </w:rPr>
          <w:t>Elliott</w:t>
        </w:r>
        <w:r w:rsidR="00615E4C" w:rsidRPr="00B601A9">
          <w:rPr>
            <w:rStyle w:val="af1"/>
            <w:lang w:val="uk-UA"/>
          </w:rPr>
          <w:t>/</w:t>
        </w:r>
        <w:r w:rsidR="00615E4C" w:rsidRPr="00615E4C">
          <w:rPr>
            <w:rStyle w:val="af1"/>
          </w:rPr>
          <w:t>b</w:t>
        </w:r>
        <w:r w:rsidR="00615E4C" w:rsidRPr="00B601A9">
          <w:rPr>
            <w:rStyle w:val="af1"/>
            <w:lang w:val="uk-UA"/>
          </w:rPr>
          <w:t>69</w:t>
        </w:r>
        <w:r w:rsidR="00615E4C" w:rsidRPr="00615E4C">
          <w:rPr>
            <w:rStyle w:val="af1"/>
          </w:rPr>
          <w:t>de</w:t>
        </w:r>
        <w:r w:rsidR="00615E4C" w:rsidRPr="00B601A9">
          <w:rPr>
            <w:rStyle w:val="af1"/>
            <w:lang w:val="uk-UA"/>
          </w:rPr>
          <w:t>54</w:t>
        </w:r>
        <w:r w:rsidR="00615E4C" w:rsidRPr="00615E4C">
          <w:rPr>
            <w:rStyle w:val="af1"/>
          </w:rPr>
          <w:t>d</w:t>
        </w:r>
        <w:r w:rsidR="00615E4C" w:rsidRPr="00B601A9">
          <w:rPr>
            <w:rStyle w:val="af1"/>
            <w:lang w:val="uk-UA"/>
          </w:rPr>
          <w:t>68</w:t>
        </w:r>
        <w:r w:rsidR="00615E4C" w:rsidRPr="00615E4C">
          <w:rPr>
            <w:rStyle w:val="af1"/>
          </w:rPr>
          <w:t>d</w:t>
        </w:r>
        <w:r w:rsidR="00615E4C" w:rsidRPr="00B601A9">
          <w:rPr>
            <w:rStyle w:val="af1"/>
            <w:lang w:val="uk-UA"/>
          </w:rPr>
          <w:t>09</w:t>
        </w:r>
        <w:r w:rsidR="00615E4C" w:rsidRPr="00615E4C">
          <w:rPr>
            <w:rStyle w:val="af1"/>
          </w:rPr>
          <w:t>ea</w:t>
        </w:r>
        <w:r w:rsidR="00615E4C" w:rsidRPr="00B601A9">
          <w:rPr>
            <w:rStyle w:val="af1"/>
            <w:lang w:val="uk-UA"/>
          </w:rPr>
          <w:t>95</w:t>
        </w:r>
        <w:r w:rsidR="00615E4C" w:rsidRPr="00615E4C">
          <w:rPr>
            <w:rStyle w:val="af1"/>
          </w:rPr>
          <w:t>f</w:t>
        </w:r>
        <w:r w:rsidR="00615E4C" w:rsidRPr="00B601A9">
          <w:rPr>
            <w:rStyle w:val="af1"/>
            <w:lang w:val="uk-UA"/>
          </w:rPr>
          <w:t>8</w:t>
        </w:r>
        <w:r w:rsidR="00615E4C" w:rsidRPr="00615E4C">
          <w:rPr>
            <w:rStyle w:val="af1"/>
          </w:rPr>
          <w:t>e</w:t>
        </w:r>
        <w:r w:rsidR="00615E4C" w:rsidRPr="00B601A9">
          <w:rPr>
            <w:rStyle w:val="af1"/>
            <w:lang w:val="uk-UA"/>
          </w:rPr>
          <w:t>82</w:t>
        </w:r>
        <w:r w:rsidR="00615E4C" w:rsidRPr="00615E4C">
          <w:rPr>
            <w:rStyle w:val="af1"/>
          </w:rPr>
          <w:t>e</w:t>
        </w:r>
        <w:r w:rsidR="00615E4C" w:rsidRPr="00B601A9">
          <w:rPr>
            <w:rStyle w:val="af1"/>
            <w:lang w:val="uk-UA"/>
          </w:rPr>
          <w:t>7</w:t>
        </w:r>
        <w:r w:rsidR="00615E4C" w:rsidRPr="00615E4C">
          <w:rPr>
            <w:rStyle w:val="af1"/>
          </w:rPr>
          <w:t>bdf</w:t>
        </w:r>
        <w:r w:rsidR="00615E4C" w:rsidRPr="00B601A9">
          <w:rPr>
            <w:rStyle w:val="af1"/>
            <w:lang w:val="uk-UA"/>
          </w:rPr>
          <w:t>40</w:t>
        </w:r>
        <w:r w:rsidR="00615E4C" w:rsidRPr="00615E4C">
          <w:rPr>
            <w:rStyle w:val="af1"/>
          </w:rPr>
          <w:t>d</w:t>
        </w:r>
        <w:r w:rsidR="00615E4C" w:rsidRPr="00B601A9">
          <w:rPr>
            <w:rStyle w:val="af1"/>
            <w:lang w:val="uk-UA"/>
          </w:rPr>
          <w:t>51773</w:t>
        </w:r>
        <w:r w:rsidR="00615E4C" w:rsidRPr="00615E4C">
          <w:rPr>
            <w:rStyle w:val="af1"/>
          </w:rPr>
          <w:t>c</w:t>
        </w:r>
        <w:r w:rsidR="00615E4C" w:rsidRPr="00B601A9">
          <w:rPr>
            <w:rStyle w:val="af1"/>
            <w:lang w:val="uk-UA"/>
          </w:rPr>
          <w:t>71</w:t>
        </w:r>
        <w:r w:rsidR="00615E4C" w:rsidRPr="00615E4C">
          <w:rPr>
            <w:rStyle w:val="af1"/>
          </w:rPr>
          <w:t>c</w:t>
        </w:r>
        <w:r w:rsidR="00615E4C" w:rsidRPr="00B601A9">
          <w:rPr>
            <w:rStyle w:val="af1"/>
            <w:lang w:val="uk-UA"/>
          </w:rPr>
          <w:t>7</w:t>
        </w:r>
      </w:hyperlink>
    </w:p>
    <w:p w14:paraId="2A14A828" w14:textId="3FCAEEBE" w:rsidR="00615E4C" w:rsidRPr="00B601A9" w:rsidRDefault="00174CC4" w:rsidP="00615E4C">
      <w:pPr>
        <w:pStyle w:val="a7"/>
        <w:numPr>
          <w:ilvl w:val="0"/>
          <w:numId w:val="5"/>
        </w:numPr>
        <w:jc w:val="both"/>
        <w:rPr>
          <w:lang w:val="uk-UA"/>
        </w:rPr>
      </w:pPr>
      <w:hyperlink r:id="rId20"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The</w:t>
        </w:r>
        <w:r w:rsidR="00615E4C" w:rsidRPr="00B601A9">
          <w:rPr>
            <w:rStyle w:val="af1"/>
            <w:lang w:val="uk-UA"/>
          </w:rPr>
          <w:t>-</w:t>
        </w:r>
        <w:r w:rsidR="00615E4C" w:rsidRPr="00615E4C">
          <w:rPr>
            <w:rStyle w:val="af1"/>
          </w:rPr>
          <w:t>role</w:t>
        </w:r>
        <w:r w:rsidR="00615E4C" w:rsidRPr="00B601A9">
          <w:rPr>
            <w:rStyle w:val="af1"/>
            <w:lang w:val="uk-UA"/>
          </w:rPr>
          <w:t>-</w:t>
        </w:r>
        <w:r w:rsidR="00615E4C" w:rsidRPr="00615E4C">
          <w:rPr>
            <w:rStyle w:val="af1"/>
          </w:rPr>
          <w:t>thermal</w:t>
        </w:r>
        <w:r w:rsidR="00615E4C" w:rsidRPr="00B601A9">
          <w:rPr>
            <w:rStyle w:val="af1"/>
            <w:lang w:val="uk-UA"/>
          </w:rPr>
          <w:t>-</w:t>
        </w:r>
        <w:r w:rsidR="00615E4C" w:rsidRPr="00615E4C">
          <w:rPr>
            <w:rStyle w:val="af1"/>
          </w:rPr>
          <w:t>physiology</w:t>
        </w:r>
        <w:r w:rsidR="00615E4C" w:rsidRPr="00B601A9">
          <w:rPr>
            <w:rStyle w:val="af1"/>
            <w:lang w:val="uk-UA"/>
          </w:rPr>
          <w:t>-</w:t>
        </w:r>
        <w:r w:rsidR="00615E4C" w:rsidRPr="00615E4C">
          <w:rPr>
            <w:rStyle w:val="af1"/>
          </w:rPr>
          <w:t>plays</w:t>
        </w:r>
        <w:r w:rsidR="00615E4C" w:rsidRPr="00B601A9">
          <w:rPr>
            <w:rStyle w:val="af1"/>
            <w:lang w:val="uk-UA"/>
          </w:rPr>
          <w:t>-</w:t>
        </w:r>
        <w:r w:rsidR="00615E4C" w:rsidRPr="00615E4C">
          <w:rPr>
            <w:rStyle w:val="af1"/>
          </w:rPr>
          <w:t>in</w:t>
        </w:r>
        <w:r w:rsidR="00615E4C" w:rsidRPr="00B601A9">
          <w:rPr>
            <w:rStyle w:val="af1"/>
            <w:lang w:val="uk-UA"/>
          </w:rPr>
          <w:t>-</w:t>
        </w:r>
        <w:r w:rsidR="00615E4C" w:rsidRPr="00615E4C">
          <w:rPr>
            <w:rStyle w:val="af1"/>
          </w:rPr>
          <w:t>species</w:t>
        </w:r>
        <w:r w:rsidR="00615E4C" w:rsidRPr="00B601A9">
          <w:rPr>
            <w:rStyle w:val="af1"/>
            <w:lang w:val="uk-UA"/>
          </w:rPr>
          <w:t>-</w:t>
        </w:r>
        <w:r w:rsidR="00615E4C" w:rsidRPr="00615E4C">
          <w:rPr>
            <w:rStyle w:val="af1"/>
          </w:rPr>
          <w:t>Kelley</w:t>
        </w:r>
        <w:r w:rsidR="00615E4C" w:rsidRPr="00B601A9">
          <w:rPr>
            <w:rStyle w:val="af1"/>
            <w:lang w:val="uk-UA"/>
          </w:rPr>
          <w:t>/5</w:t>
        </w:r>
        <w:r w:rsidR="00615E4C" w:rsidRPr="00615E4C">
          <w:rPr>
            <w:rStyle w:val="af1"/>
          </w:rPr>
          <w:t>f</w:t>
        </w:r>
        <w:r w:rsidR="00615E4C" w:rsidRPr="00B601A9">
          <w:rPr>
            <w:rStyle w:val="af1"/>
            <w:lang w:val="uk-UA"/>
          </w:rPr>
          <w:t>71</w:t>
        </w:r>
        <w:r w:rsidR="00615E4C" w:rsidRPr="00615E4C">
          <w:rPr>
            <w:rStyle w:val="af1"/>
          </w:rPr>
          <w:t>e</w:t>
        </w:r>
        <w:r w:rsidR="00615E4C" w:rsidRPr="00B601A9">
          <w:rPr>
            <w:rStyle w:val="af1"/>
            <w:lang w:val="uk-UA"/>
          </w:rPr>
          <w:t>680</w:t>
        </w:r>
        <w:r w:rsidR="00615E4C" w:rsidRPr="00615E4C">
          <w:rPr>
            <w:rStyle w:val="af1"/>
          </w:rPr>
          <w:t>f</w:t>
        </w:r>
        <w:r w:rsidR="00615E4C" w:rsidRPr="00B601A9">
          <w:rPr>
            <w:rStyle w:val="af1"/>
            <w:lang w:val="uk-UA"/>
          </w:rPr>
          <w:t>5</w:t>
        </w:r>
        <w:r w:rsidR="00615E4C" w:rsidRPr="00615E4C">
          <w:rPr>
            <w:rStyle w:val="af1"/>
          </w:rPr>
          <w:t>fc</w:t>
        </w:r>
        <w:r w:rsidR="00615E4C" w:rsidRPr="00B601A9">
          <w:rPr>
            <w:rStyle w:val="af1"/>
            <w:lang w:val="uk-UA"/>
          </w:rPr>
          <w:t>35</w:t>
        </w:r>
        <w:r w:rsidR="00615E4C" w:rsidRPr="00615E4C">
          <w:rPr>
            <w:rStyle w:val="af1"/>
          </w:rPr>
          <w:t>e</w:t>
        </w:r>
        <w:r w:rsidR="00615E4C" w:rsidRPr="00B601A9">
          <w:rPr>
            <w:rStyle w:val="af1"/>
            <w:lang w:val="uk-UA"/>
          </w:rPr>
          <w:t>075445534</w:t>
        </w:r>
        <w:r w:rsidR="00615E4C" w:rsidRPr="00615E4C">
          <w:rPr>
            <w:rStyle w:val="af1"/>
          </w:rPr>
          <w:t>f</w:t>
        </w:r>
        <w:r w:rsidR="00615E4C" w:rsidRPr="00B601A9">
          <w:rPr>
            <w:rStyle w:val="af1"/>
            <w:lang w:val="uk-UA"/>
          </w:rPr>
          <w:t>288</w:t>
        </w:r>
        <w:r w:rsidR="00615E4C" w:rsidRPr="00615E4C">
          <w:rPr>
            <w:rStyle w:val="af1"/>
          </w:rPr>
          <w:t>b</w:t>
        </w:r>
        <w:r w:rsidR="00615E4C" w:rsidRPr="00B601A9">
          <w:rPr>
            <w:rStyle w:val="af1"/>
            <w:lang w:val="uk-UA"/>
          </w:rPr>
          <w:t>1</w:t>
        </w:r>
        <w:r w:rsidR="00615E4C" w:rsidRPr="00615E4C">
          <w:rPr>
            <w:rStyle w:val="af1"/>
          </w:rPr>
          <w:t>f</w:t>
        </w:r>
        <w:r w:rsidR="00615E4C" w:rsidRPr="00B601A9">
          <w:rPr>
            <w:rStyle w:val="af1"/>
            <w:lang w:val="uk-UA"/>
          </w:rPr>
          <w:t>624</w:t>
        </w:r>
        <w:r w:rsidR="00615E4C" w:rsidRPr="00615E4C">
          <w:rPr>
            <w:rStyle w:val="af1"/>
          </w:rPr>
          <w:t>bd</w:t>
        </w:r>
        <w:r w:rsidR="00615E4C" w:rsidRPr="00B601A9">
          <w:rPr>
            <w:rStyle w:val="af1"/>
            <w:lang w:val="uk-UA"/>
          </w:rPr>
          <w:t>285</w:t>
        </w:r>
        <w:r w:rsidR="00615E4C" w:rsidRPr="00615E4C">
          <w:rPr>
            <w:rStyle w:val="af1"/>
          </w:rPr>
          <w:t>f</w:t>
        </w:r>
      </w:hyperlink>
    </w:p>
    <w:p w14:paraId="6DD9EAEA" w14:textId="02F88A14" w:rsidR="00615E4C" w:rsidRPr="00B601A9" w:rsidRDefault="00174CC4" w:rsidP="00615E4C">
      <w:pPr>
        <w:pStyle w:val="a7"/>
        <w:numPr>
          <w:ilvl w:val="0"/>
          <w:numId w:val="5"/>
        </w:numPr>
        <w:jc w:val="both"/>
        <w:rPr>
          <w:lang w:val="uk-UA"/>
        </w:rPr>
      </w:pPr>
      <w:hyperlink r:id="rId21"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Species</w:t>
        </w:r>
        <w:r w:rsidR="00615E4C" w:rsidRPr="00B601A9">
          <w:rPr>
            <w:rStyle w:val="af1"/>
            <w:lang w:val="uk-UA"/>
          </w:rPr>
          <w:t>-</w:t>
        </w:r>
        <w:r w:rsidR="00615E4C" w:rsidRPr="00615E4C">
          <w:rPr>
            <w:rStyle w:val="af1"/>
          </w:rPr>
          <w:t>diversity</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invasion</w:t>
        </w:r>
        <w:r w:rsidR="00615E4C" w:rsidRPr="00B601A9">
          <w:rPr>
            <w:rStyle w:val="af1"/>
            <w:lang w:val="uk-UA"/>
          </w:rPr>
          <w:t>-</w:t>
        </w:r>
        <w:r w:rsidR="00615E4C" w:rsidRPr="00615E4C">
          <w:rPr>
            <w:rStyle w:val="af1"/>
          </w:rPr>
          <w:t>success</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ecosystem</w:t>
        </w:r>
        <w:r w:rsidR="00615E4C" w:rsidRPr="00B601A9">
          <w:rPr>
            <w:rStyle w:val="af1"/>
            <w:lang w:val="uk-UA"/>
          </w:rPr>
          <w:t>-</w:t>
        </w:r>
        <w:r w:rsidR="00615E4C" w:rsidRPr="00615E4C">
          <w:rPr>
            <w:rStyle w:val="af1"/>
          </w:rPr>
          <w:t>Stachowicz</w:t>
        </w:r>
        <w:r w:rsidR="00615E4C" w:rsidRPr="00B601A9">
          <w:rPr>
            <w:rStyle w:val="af1"/>
            <w:lang w:val="uk-UA"/>
          </w:rPr>
          <w:t>-</w:t>
        </w:r>
        <w:r w:rsidR="00615E4C" w:rsidRPr="00615E4C">
          <w:rPr>
            <w:rStyle w:val="af1"/>
          </w:rPr>
          <w:t>Byrnes</w:t>
        </w:r>
        <w:r w:rsidR="00615E4C" w:rsidRPr="00B601A9">
          <w:rPr>
            <w:rStyle w:val="af1"/>
            <w:lang w:val="uk-UA"/>
          </w:rPr>
          <w:t>/</w:t>
        </w:r>
        <w:r w:rsidR="00615E4C" w:rsidRPr="00615E4C">
          <w:rPr>
            <w:rStyle w:val="af1"/>
          </w:rPr>
          <w:t>b</w:t>
        </w:r>
        <w:r w:rsidR="00615E4C" w:rsidRPr="00B601A9">
          <w:rPr>
            <w:rStyle w:val="af1"/>
            <w:lang w:val="uk-UA"/>
          </w:rPr>
          <w:t>0</w:t>
        </w:r>
        <w:r w:rsidR="00615E4C" w:rsidRPr="00615E4C">
          <w:rPr>
            <w:rStyle w:val="af1"/>
          </w:rPr>
          <w:t>d</w:t>
        </w:r>
        <w:r w:rsidR="00615E4C" w:rsidRPr="00B601A9">
          <w:rPr>
            <w:rStyle w:val="af1"/>
            <w:lang w:val="uk-UA"/>
          </w:rPr>
          <w:t>5</w:t>
        </w:r>
        <w:r w:rsidR="00615E4C" w:rsidRPr="00615E4C">
          <w:rPr>
            <w:rStyle w:val="af1"/>
          </w:rPr>
          <w:t>b</w:t>
        </w:r>
        <w:r w:rsidR="00615E4C" w:rsidRPr="00B601A9">
          <w:rPr>
            <w:rStyle w:val="af1"/>
            <w:lang w:val="uk-UA"/>
          </w:rPr>
          <w:t>3</w:t>
        </w:r>
        <w:r w:rsidR="00615E4C" w:rsidRPr="00615E4C">
          <w:rPr>
            <w:rStyle w:val="af1"/>
          </w:rPr>
          <w:t>e</w:t>
        </w:r>
        <w:r w:rsidR="00615E4C" w:rsidRPr="00B601A9">
          <w:rPr>
            <w:rStyle w:val="af1"/>
            <w:lang w:val="uk-UA"/>
          </w:rPr>
          <w:t>7</w:t>
        </w:r>
        <w:r w:rsidR="00615E4C" w:rsidRPr="00615E4C">
          <w:rPr>
            <w:rStyle w:val="af1"/>
          </w:rPr>
          <w:t>a</w:t>
        </w:r>
        <w:r w:rsidR="00615E4C" w:rsidRPr="00B601A9">
          <w:rPr>
            <w:rStyle w:val="af1"/>
            <w:lang w:val="uk-UA"/>
          </w:rPr>
          <w:t>145508</w:t>
        </w:r>
        <w:r w:rsidR="00615E4C" w:rsidRPr="00615E4C">
          <w:rPr>
            <w:rStyle w:val="af1"/>
          </w:rPr>
          <w:t>eea</w:t>
        </w:r>
        <w:r w:rsidR="00615E4C" w:rsidRPr="00B601A9">
          <w:rPr>
            <w:rStyle w:val="af1"/>
            <w:lang w:val="uk-UA"/>
          </w:rPr>
          <w:t>7</w:t>
        </w:r>
        <w:r w:rsidR="00615E4C" w:rsidRPr="00615E4C">
          <w:rPr>
            <w:rStyle w:val="af1"/>
          </w:rPr>
          <w:t>ccc</w:t>
        </w:r>
        <w:r w:rsidR="00615E4C" w:rsidRPr="00B601A9">
          <w:rPr>
            <w:rStyle w:val="af1"/>
            <w:lang w:val="uk-UA"/>
          </w:rPr>
          <w:t>762472</w:t>
        </w:r>
        <w:r w:rsidR="00615E4C" w:rsidRPr="00615E4C">
          <w:rPr>
            <w:rStyle w:val="af1"/>
          </w:rPr>
          <w:t>b</w:t>
        </w:r>
        <w:r w:rsidR="00615E4C" w:rsidRPr="00B601A9">
          <w:rPr>
            <w:rStyle w:val="af1"/>
            <w:lang w:val="uk-UA"/>
          </w:rPr>
          <w:t>1492738660</w:t>
        </w:r>
        <w:r w:rsidR="00615E4C" w:rsidRPr="00615E4C">
          <w:rPr>
            <w:rStyle w:val="af1"/>
          </w:rPr>
          <w:t>b</w:t>
        </w:r>
      </w:hyperlink>
    </w:p>
    <w:p w14:paraId="7455A887" w14:textId="5FBB8F07" w:rsidR="00615E4C" w:rsidRPr="00B601A9" w:rsidRDefault="00174CC4" w:rsidP="00615E4C">
      <w:pPr>
        <w:pStyle w:val="a7"/>
        <w:numPr>
          <w:ilvl w:val="0"/>
          <w:numId w:val="5"/>
        </w:numPr>
        <w:jc w:val="both"/>
        <w:rPr>
          <w:lang w:val="uk-UA"/>
        </w:rPr>
      </w:pPr>
      <w:hyperlink r:id="rId22"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The</w:t>
        </w:r>
        <w:r w:rsidR="00615E4C" w:rsidRPr="00B601A9">
          <w:rPr>
            <w:rStyle w:val="af1"/>
            <w:lang w:val="uk-UA"/>
          </w:rPr>
          <w:t>-</w:t>
        </w:r>
        <w:r w:rsidR="00615E4C" w:rsidRPr="00615E4C">
          <w:rPr>
            <w:rStyle w:val="af1"/>
          </w:rPr>
          <w:t>invasibility</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marine</w:t>
        </w:r>
        <w:r w:rsidR="00615E4C" w:rsidRPr="00B601A9">
          <w:rPr>
            <w:rStyle w:val="af1"/>
            <w:lang w:val="uk-UA"/>
          </w:rPr>
          <w:t>-</w:t>
        </w:r>
        <w:r w:rsidR="00615E4C" w:rsidRPr="00615E4C">
          <w:rPr>
            <w:rStyle w:val="af1"/>
          </w:rPr>
          <w:t>algal</w:t>
        </w:r>
        <w:r w:rsidR="00615E4C" w:rsidRPr="00B601A9">
          <w:rPr>
            <w:rStyle w:val="af1"/>
            <w:lang w:val="uk-UA"/>
          </w:rPr>
          <w:t>-</w:t>
        </w:r>
        <w:r w:rsidR="00615E4C" w:rsidRPr="00615E4C">
          <w:rPr>
            <w:rStyle w:val="af1"/>
          </w:rPr>
          <w:t>assemblages</w:t>
        </w:r>
        <w:r w:rsidR="00615E4C" w:rsidRPr="00B601A9">
          <w:rPr>
            <w:rStyle w:val="af1"/>
            <w:lang w:val="uk-UA"/>
          </w:rPr>
          <w:t>%3</w:t>
        </w:r>
        <w:r w:rsidR="00615E4C" w:rsidRPr="00615E4C">
          <w:rPr>
            <w:rStyle w:val="af1"/>
          </w:rPr>
          <w:t>A</w:t>
        </w:r>
        <w:r w:rsidR="00615E4C" w:rsidRPr="00B601A9">
          <w:rPr>
            <w:rStyle w:val="af1"/>
            <w:lang w:val="uk-UA"/>
          </w:rPr>
          <w:t>-</w:t>
        </w:r>
        <w:r w:rsidR="00615E4C" w:rsidRPr="00615E4C">
          <w:rPr>
            <w:rStyle w:val="af1"/>
          </w:rPr>
          <w:t>role</w:t>
        </w:r>
        <w:r w:rsidR="00615E4C" w:rsidRPr="00B601A9">
          <w:rPr>
            <w:rStyle w:val="af1"/>
            <w:lang w:val="uk-UA"/>
          </w:rPr>
          <w:t>-</w:t>
        </w:r>
        <w:r w:rsidR="00615E4C" w:rsidRPr="00615E4C">
          <w:rPr>
            <w:rStyle w:val="af1"/>
          </w:rPr>
          <w:t>Arenas</w:t>
        </w:r>
        <w:r w:rsidR="00615E4C" w:rsidRPr="00B601A9">
          <w:rPr>
            <w:rStyle w:val="af1"/>
            <w:lang w:val="uk-UA"/>
          </w:rPr>
          <w:t>-</w:t>
        </w:r>
        <w:r w:rsidR="00615E4C" w:rsidRPr="00615E4C">
          <w:rPr>
            <w:rStyle w:val="af1"/>
          </w:rPr>
          <w:t>S</w:t>
        </w:r>
        <w:r w:rsidR="00615E4C" w:rsidRPr="00B601A9">
          <w:rPr>
            <w:rStyle w:val="af1"/>
            <w:lang w:val="uk-UA"/>
          </w:rPr>
          <w:t>%</w:t>
        </w:r>
        <w:r w:rsidR="00615E4C" w:rsidRPr="00615E4C">
          <w:rPr>
            <w:rStyle w:val="af1"/>
          </w:rPr>
          <w:t>C</w:t>
        </w:r>
        <w:r w:rsidR="00615E4C" w:rsidRPr="00B601A9">
          <w:rPr>
            <w:rStyle w:val="af1"/>
            <w:lang w:val="uk-UA"/>
          </w:rPr>
          <w:t>3%</w:t>
        </w:r>
        <w:r w:rsidR="00615E4C" w:rsidRPr="00615E4C">
          <w:rPr>
            <w:rStyle w:val="af1"/>
          </w:rPr>
          <w:t>A</w:t>
        </w:r>
        <w:r w:rsidR="00615E4C" w:rsidRPr="00B601A9">
          <w:rPr>
            <w:rStyle w:val="af1"/>
            <w:lang w:val="uk-UA"/>
          </w:rPr>
          <w:t>1</w:t>
        </w:r>
        <w:r w:rsidR="00615E4C" w:rsidRPr="00615E4C">
          <w:rPr>
            <w:rStyle w:val="af1"/>
          </w:rPr>
          <w:t>nchez</w:t>
        </w:r>
        <w:r w:rsidR="00615E4C" w:rsidRPr="00B601A9">
          <w:rPr>
            <w:rStyle w:val="af1"/>
            <w:lang w:val="uk-UA"/>
          </w:rPr>
          <w:t>/87</w:t>
        </w:r>
        <w:r w:rsidR="00615E4C" w:rsidRPr="00615E4C">
          <w:rPr>
            <w:rStyle w:val="af1"/>
          </w:rPr>
          <w:t>f</w:t>
        </w:r>
        <w:r w:rsidR="00615E4C" w:rsidRPr="00B601A9">
          <w:rPr>
            <w:rStyle w:val="af1"/>
            <w:lang w:val="uk-UA"/>
          </w:rPr>
          <w:t>6</w:t>
        </w:r>
        <w:r w:rsidR="00615E4C" w:rsidRPr="00615E4C">
          <w:rPr>
            <w:rStyle w:val="af1"/>
          </w:rPr>
          <w:t>cd</w:t>
        </w:r>
        <w:r w:rsidR="00615E4C" w:rsidRPr="00B601A9">
          <w:rPr>
            <w:rStyle w:val="af1"/>
            <w:lang w:val="uk-UA"/>
          </w:rPr>
          <w:t>18837</w:t>
        </w:r>
        <w:r w:rsidR="00615E4C" w:rsidRPr="00615E4C">
          <w:rPr>
            <w:rStyle w:val="af1"/>
          </w:rPr>
          <w:t>b</w:t>
        </w:r>
        <w:r w:rsidR="00615E4C" w:rsidRPr="00B601A9">
          <w:rPr>
            <w:rStyle w:val="af1"/>
            <w:lang w:val="uk-UA"/>
          </w:rPr>
          <w:t>7</w:t>
        </w:r>
        <w:r w:rsidR="00615E4C" w:rsidRPr="00615E4C">
          <w:rPr>
            <w:rStyle w:val="af1"/>
          </w:rPr>
          <w:t>c</w:t>
        </w:r>
        <w:r w:rsidR="00615E4C" w:rsidRPr="00B601A9">
          <w:rPr>
            <w:rStyle w:val="af1"/>
            <w:lang w:val="uk-UA"/>
          </w:rPr>
          <w:t>09</w:t>
        </w:r>
        <w:r w:rsidR="00615E4C" w:rsidRPr="00615E4C">
          <w:rPr>
            <w:rStyle w:val="af1"/>
          </w:rPr>
          <w:t>bc</w:t>
        </w:r>
        <w:r w:rsidR="00615E4C" w:rsidRPr="00B601A9">
          <w:rPr>
            <w:rStyle w:val="af1"/>
            <w:lang w:val="uk-UA"/>
          </w:rPr>
          <w:t>39</w:t>
        </w:r>
        <w:r w:rsidR="00615E4C" w:rsidRPr="00615E4C">
          <w:rPr>
            <w:rStyle w:val="af1"/>
          </w:rPr>
          <w:t>c</w:t>
        </w:r>
        <w:r w:rsidR="00615E4C" w:rsidRPr="00B601A9">
          <w:rPr>
            <w:rStyle w:val="af1"/>
            <w:lang w:val="uk-UA"/>
          </w:rPr>
          <w:t>11</w:t>
        </w:r>
        <w:r w:rsidR="00615E4C" w:rsidRPr="00615E4C">
          <w:rPr>
            <w:rStyle w:val="af1"/>
          </w:rPr>
          <w:t>af</w:t>
        </w:r>
        <w:r w:rsidR="00615E4C" w:rsidRPr="00B601A9">
          <w:rPr>
            <w:rStyle w:val="af1"/>
            <w:lang w:val="uk-UA"/>
          </w:rPr>
          <w:t>3</w:t>
        </w:r>
        <w:r w:rsidR="00615E4C" w:rsidRPr="00615E4C">
          <w:rPr>
            <w:rStyle w:val="af1"/>
          </w:rPr>
          <w:t>aa</w:t>
        </w:r>
        <w:r w:rsidR="00615E4C" w:rsidRPr="00B601A9">
          <w:rPr>
            <w:rStyle w:val="af1"/>
            <w:lang w:val="uk-UA"/>
          </w:rPr>
          <w:t>464</w:t>
        </w:r>
        <w:r w:rsidR="00615E4C" w:rsidRPr="00615E4C">
          <w:rPr>
            <w:rStyle w:val="af1"/>
          </w:rPr>
          <w:t>bac</w:t>
        </w:r>
        <w:r w:rsidR="00615E4C" w:rsidRPr="00B601A9">
          <w:rPr>
            <w:rStyle w:val="af1"/>
            <w:lang w:val="uk-UA"/>
          </w:rPr>
          <w:t>71271</w:t>
        </w:r>
        <w:r w:rsidR="00615E4C" w:rsidRPr="00615E4C">
          <w:rPr>
            <w:rStyle w:val="af1"/>
          </w:rPr>
          <w:t>c</w:t>
        </w:r>
      </w:hyperlink>
    </w:p>
    <w:p w14:paraId="255B3C23" w14:textId="15B4F6B0" w:rsidR="00615E4C" w:rsidRPr="00B601A9" w:rsidRDefault="00174CC4" w:rsidP="00615E4C">
      <w:pPr>
        <w:pStyle w:val="a7"/>
        <w:numPr>
          <w:ilvl w:val="0"/>
          <w:numId w:val="5"/>
        </w:numPr>
        <w:jc w:val="both"/>
        <w:rPr>
          <w:lang w:val="uk-UA"/>
        </w:rPr>
      </w:pPr>
      <w:hyperlink r:id="rId23"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Biodiversity</w:t>
        </w:r>
        <w:r w:rsidR="00615E4C" w:rsidRPr="00B601A9">
          <w:rPr>
            <w:rStyle w:val="af1"/>
            <w:lang w:val="uk-UA"/>
          </w:rPr>
          <w:t>-</w:t>
        </w:r>
        <w:r w:rsidR="00615E4C" w:rsidRPr="00615E4C">
          <w:rPr>
            <w:rStyle w:val="af1"/>
          </w:rPr>
          <w:t>as</w:t>
        </w:r>
        <w:r w:rsidR="00615E4C" w:rsidRPr="00B601A9">
          <w:rPr>
            <w:rStyle w:val="af1"/>
            <w:lang w:val="uk-UA"/>
          </w:rPr>
          <w:t>-</w:t>
        </w:r>
        <w:r w:rsidR="00615E4C" w:rsidRPr="00615E4C">
          <w:rPr>
            <w:rStyle w:val="af1"/>
          </w:rPr>
          <w:t>a</w:t>
        </w:r>
        <w:r w:rsidR="00615E4C" w:rsidRPr="00B601A9">
          <w:rPr>
            <w:rStyle w:val="af1"/>
            <w:lang w:val="uk-UA"/>
          </w:rPr>
          <w:t>-</w:t>
        </w:r>
        <w:r w:rsidR="00615E4C" w:rsidRPr="00615E4C">
          <w:rPr>
            <w:rStyle w:val="af1"/>
          </w:rPr>
          <w:t>barrier</w:t>
        </w:r>
        <w:r w:rsidR="00615E4C" w:rsidRPr="00B601A9">
          <w:rPr>
            <w:rStyle w:val="af1"/>
            <w:lang w:val="uk-UA"/>
          </w:rPr>
          <w:t>-</w:t>
        </w:r>
        <w:r w:rsidR="00615E4C" w:rsidRPr="00615E4C">
          <w:rPr>
            <w:rStyle w:val="af1"/>
          </w:rPr>
          <w:t>to</w:t>
        </w:r>
        <w:r w:rsidR="00615E4C" w:rsidRPr="00B601A9">
          <w:rPr>
            <w:rStyle w:val="af1"/>
            <w:lang w:val="uk-UA"/>
          </w:rPr>
          <w:t>-</w:t>
        </w:r>
        <w:r w:rsidR="00615E4C" w:rsidRPr="00615E4C">
          <w:rPr>
            <w:rStyle w:val="af1"/>
          </w:rPr>
          <w:t>ecological</w:t>
        </w:r>
        <w:r w:rsidR="00615E4C" w:rsidRPr="00B601A9">
          <w:rPr>
            <w:rStyle w:val="af1"/>
            <w:lang w:val="uk-UA"/>
          </w:rPr>
          <w:t>-</w:t>
        </w:r>
        <w:r w:rsidR="00615E4C" w:rsidRPr="00615E4C">
          <w:rPr>
            <w:rStyle w:val="af1"/>
          </w:rPr>
          <w:t>invasion</w:t>
        </w:r>
        <w:r w:rsidR="00615E4C" w:rsidRPr="00B601A9">
          <w:rPr>
            <w:rStyle w:val="af1"/>
            <w:lang w:val="uk-UA"/>
          </w:rPr>
          <w:t>-</w:t>
        </w:r>
        <w:r w:rsidR="00615E4C" w:rsidRPr="00615E4C">
          <w:rPr>
            <w:rStyle w:val="af1"/>
          </w:rPr>
          <w:t>Kennedy</w:t>
        </w:r>
        <w:r w:rsidR="00615E4C" w:rsidRPr="00B601A9">
          <w:rPr>
            <w:rStyle w:val="af1"/>
            <w:lang w:val="uk-UA"/>
          </w:rPr>
          <w:t>-</w:t>
        </w:r>
        <w:r w:rsidR="00615E4C" w:rsidRPr="00615E4C">
          <w:rPr>
            <w:rStyle w:val="af1"/>
          </w:rPr>
          <w:t>Naeem</w:t>
        </w:r>
        <w:r w:rsidR="00615E4C" w:rsidRPr="00B601A9">
          <w:rPr>
            <w:rStyle w:val="af1"/>
            <w:lang w:val="uk-UA"/>
          </w:rPr>
          <w:t>/0</w:t>
        </w:r>
        <w:r w:rsidR="00615E4C" w:rsidRPr="00615E4C">
          <w:rPr>
            <w:rStyle w:val="af1"/>
          </w:rPr>
          <w:t>c</w:t>
        </w:r>
        <w:r w:rsidR="00615E4C" w:rsidRPr="00B601A9">
          <w:rPr>
            <w:rStyle w:val="af1"/>
            <w:lang w:val="uk-UA"/>
          </w:rPr>
          <w:t>78685775</w:t>
        </w:r>
        <w:r w:rsidR="00615E4C" w:rsidRPr="00615E4C">
          <w:rPr>
            <w:rStyle w:val="af1"/>
          </w:rPr>
          <w:t>a</w:t>
        </w:r>
        <w:r w:rsidR="00615E4C" w:rsidRPr="00B601A9">
          <w:rPr>
            <w:rStyle w:val="af1"/>
            <w:lang w:val="uk-UA"/>
          </w:rPr>
          <w:t>88672</w:t>
        </w:r>
        <w:r w:rsidR="00615E4C" w:rsidRPr="00615E4C">
          <w:rPr>
            <w:rStyle w:val="af1"/>
          </w:rPr>
          <w:t>d</w:t>
        </w:r>
        <w:r w:rsidR="00615E4C" w:rsidRPr="00B601A9">
          <w:rPr>
            <w:rStyle w:val="af1"/>
            <w:lang w:val="uk-UA"/>
          </w:rPr>
          <w:t>9013</w:t>
        </w:r>
        <w:r w:rsidR="00615E4C" w:rsidRPr="00615E4C">
          <w:rPr>
            <w:rStyle w:val="af1"/>
          </w:rPr>
          <w:t>b</w:t>
        </w:r>
        <w:r w:rsidR="00615E4C" w:rsidRPr="00B601A9">
          <w:rPr>
            <w:rStyle w:val="af1"/>
            <w:lang w:val="uk-UA"/>
          </w:rPr>
          <w:t>2316</w:t>
        </w:r>
        <w:r w:rsidR="00615E4C" w:rsidRPr="00615E4C">
          <w:rPr>
            <w:rStyle w:val="af1"/>
          </w:rPr>
          <w:t>a</w:t>
        </w:r>
        <w:r w:rsidR="00615E4C" w:rsidRPr="00B601A9">
          <w:rPr>
            <w:rStyle w:val="af1"/>
            <w:lang w:val="uk-UA"/>
          </w:rPr>
          <w:t>4</w:t>
        </w:r>
        <w:r w:rsidR="00615E4C" w:rsidRPr="00615E4C">
          <w:rPr>
            <w:rStyle w:val="af1"/>
          </w:rPr>
          <w:t>fb</w:t>
        </w:r>
        <w:r w:rsidR="00615E4C" w:rsidRPr="00B601A9">
          <w:rPr>
            <w:rStyle w:val="af1"/>
            <w:lang w:val="uk-UA"/>
          </w:rPr>
          <w:t>3</w:t>
        </w:r>
        <w:r w:rsidR="00615E4C" w:rsidRPr="00615E4C">
          <w:rPr>
            <w:rStyle w:val="af1"/>
          </w:rPr>
          <w:t>b</w:t>
        </w:r>
        <w:r w:rsidR="00615E4C" w:rsidRPr="00B601A9">
          <w:rPr>
            <w:rStyle w:val="af1"/>
            <w:lang w:val="uk-UA"/>
          </w:rPr>
          <w:t>4</w:t>
        </w:r>
        <w:r w:rsidR="00615E4C" w:rsidRPr="00615E4C">
          <w:rPr>
            <w:rStyle w:val="af1"/>
          </w:rPr>
          <w:t>a</w:t>
        </w:r>
        <w:r w:rsidR="00615E4C" w:rsidRPr="00B601A9">
          <w:rPr>
            <w:rStyle w:val="af1"/>
            <w:lang w:val="uk-UA"/>
          </w:rPr>
          <w:t>27</w:t>
        </w:r>
        <w:r w:rsidR="00615E4C" w:rsidRPr="00615E4C">
          <w:rPr>
            <w:rStyle w:val="af1"/>
          </w:rPr>
          <w:t>cb</w:t>
        </w:r>
        <w:r w:rsidR="00615E4C" w:rsidRPr="00B601A9">
          <w:rPr>
            <w:rStyle w:val="af1"/>
            <w:lang w:val="uk-UA"/>
          </w:rPr>
          <w:t>5</w:t>
        </w:r>
        <w:r w:rsidR="00615E4C" w:rsidRPr="00615E4C">
          <w:rPr>
            <w:rStyle w:val="af1"/>
          </w:rPr>
          <w:t>a</w:t>
        </w:r>
      </w:hyperlink>
    </w:p>
    <w:p w14:paraId="61951A85" w14:textId="03BA67BB" w:rsidR="00615E4C" w:rsidRPr="00B601A9" w:rsidRDefault="00174CC4" w:rsidP="00615E4C">
      <w:pPr>
        <w:pStyle w:val="a7"/>
        <w:numPr>
          <w:ilvl w:val="0"/>
          <w:numId w:val="5"/>
        </w:numPr>
        <w:jc w:val="both"/>
        <w:rPr>
          <w:lang w:val="uk-UA"/>
        </w:rPr>
      </w:pPr>
      <w:hyperlink r:id="rId24"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BIODIVERSITY</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INVASION</w:t>
        </w:r>
        <w:r w:rsidR="00615E4C" w:rsidRPr="00B601A9">
          <w:rPr>
            <w:rStyle w:val="af1"/>
            <w:lang w:val="uk-UA"/>
          </w:rPr>
          <w:t>-</w:t>
        </w:r>
        <w:r w:rsidR="00615E4C" w:rsidRPr="00615E4C">
          <w:rPr>
            <w:rStyle w:val="af1"/>
          </w:rPr>
          <w:t>RESISTANCE</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MARINE</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Stachowicz</w:t>
        </w:r>
        <w:r w:rsidR="00615E4C" w:rsidRPr="00B601A9">
          <w:rPr>
            <w:rStyle w:val="af1"/>
            <w:lang w:val="uk-UA"/>
          </w:rPr>
          <w:t>-</w:t>
        </w:r>
        <w:r w:rsidR="00615E4C" w:rsidRPr="00615E4C">
          <w:rPr>
            <w:rStyle w:val="af1"/>
          </w:rPr>
          <w:t>Fried</w:t>
        </w:r>
        <w:r w:rsidR="00615E4C" w:rsidRPr="00B601A9">
          <w:rPr>
            <w:rStyle w:val="af1"/>
            <w:lang w:val="uk-UA"/>
          </w:rPr>
          <w:t>/</w:t>
        </w:r>
        <w:r w:rsidR="00615E4C" w:rsidRPr="00615E4C">
          <w:rPr>
            <w:rStyle w:val="af1"/>
          </w:rPr>
          <w:t>a</w:t>
        </w:r>
        <w:r w:rsidR="00615E4C" w:rsidRPr="00B601A9">
          <w:rPr>
            <w:rStyle w:val="af1"/>
            <w:lang w:val="uk-UA"/>
          </w:rPr>
          <w:t>7</w:t>
        </w:r>
        <w:r w:rsidR="00615E4C" w:rsidRPr="00615E4C">
          <w:rPr>
            <w:rStyle w:val="af1"/>
          </w:rPr>
          <w:t>ec</w:t>
        </w:r>
        <w:r w:rsidR="00615E4C" w:rsidRPr="00B601A9">
          <w:rPr>
            <w:rStyle w:val="af1"/>
            <w:lang w:val="uk-UA"/>
          </w:rPr>
          <w:t>901857</w:t>
        </w:r>
        <w:r w:rsidR="00615E4C" w:rsidRPr="00615E4C">
          <w:rPr>
            <w:rStyle w:val="af1"/>
          </w:rPr>
          <w:t>c</w:t>
        </w:r>
        <w:r w:rsidR="00615E4C" w:rsidRPr="00B601A9">
          <w:rPr>
            <w:rStyle w:val="af1"/>
            <w:lang w:val="uk-UA"/>
          </w:rPr>
          <w:t>3</w:t>
        </w:r>
        <w:r w:rsidR="00615E4C" w:rsidRPr="00615E4C">
          <w:rPr>
            <w:rStyle w:val="af1"/>
          </w:rPr>
          <w:t>c</w:t>
        </w:r>
        <w:r w:rsidR="00615E4C" w:rsidRPr="00B601A9">
          <w:rPr>
            <w:rStyle w:val="af1"/>
            <w:lang w:val="uk-UA"/>
          </w:rPr>
          <w:t>8100</w:t>
        </w:r>
        <w:r w:rsidR="00615E4C" w:rsidRPr="00615E4C">
          <w:rPr>
            <w:rStyle w:val="af1"/>
          </w:rPr>
          <w:t>d</w:t>
        </w:r>
        <w:r w:rsidR="00615E4C" w:rsidRPr="00B601A9">
          <w:rPr>
            <w:rStyle w:val="af1"/>
            <w:lang w:val="uk-UA"/>
          </w:rPr>
          <w:t>6</w:t>
        </w:r>
        <w:r w:rsidR="00615E4C" w:rsidRPr="00615E4C">
          <w:rPr>
            <w:rStyle w:val="af1"/>
          </w:rPr>
          <w:t>f</w:t>
        </w:r>
        <w:r w:rsidR="00615E4C" w:rsidRPr="00B601A9">
          <w:rPr>
            <w:rStyle w:val="af1"/>
            <w:lang w:val="uk-UA"/>
          </w:rPr>
          <w:t>88</w:t>
        </w:r>
        <w:r w:rsidR="00615E4C" w:rsidRPr="00615E4C">
          <w:rPr>
            <w:rStyle w:val="af1"/>
          </w:rPr>
          <w:t>f</w:t>
        </w:r>
        <w:r w:rsidR="00615E4C" w:rsidRPr="00B601A9">
          <w:rPr>
            <w:rStyle w:val="af1"/>
            <w:lang w:val="uk-UA"/>
          </w:rPr>
          <w:t>3</w:t>
        </w:r>
        <w:r w:rsidR="00615E4C" w:rsidRPr="00615E4C">
          <w:rPr>
            <w:rStyle w:val="af1"/>
          </w:rPr>
          <w:t>aa</w:t>
        </w:r>
        <w:r w:rsidR="00615E4C" w:rsidRPr="00B601A9">
          <w:rPr>
            <w:rStyle w:val="af1"/>
            <w:lang w:val="uk-UA"/>
          </w:rPr>
          <w:t>6</w:t>
        </w:r>
        <w:r w:rsidR="00615E4C" w:rsidRPr="00615E4C">
          <w:rPr>
            <w:rStyle w:val="af1"/>
          </w:rPr>
          <w:t>ca</w:t>
        </w:r>
        <w:r w:rsidR="00615E4C" w:rsidRPr="00B601A9">
          <w:rPr>
            <w:rStyle w:val="af1"/>
            <w:lang w:val="uk-UA"/>
          </w:rPr>
          <w:t>7</w:t>
        </w:r>
        <w:r w:rsidR="00615E4C" w:rsidRPr="00615E4C">
          <w:rPr>
            <w:rStyle w:val="af1"/>
          </w:rPr>
          <w:t>a</w:t>
        </w:r>
        <w:r w:rsidR="00615E4C" w:rsidRPr="00B601A9">
          <w:rPr>
            <w:rStyle w:val="af1"/>
            <w:lang w:val="uk-UA"/>
          </w:rPr>
          <w:t>3</w:t>
        </w:r>
        <w:r w:rsidR="00615E4C" w:rsidRPr="00615E4C">
          <w:rPr>
            <w:rStyle w:val="af1"/>
          </w:rPr>
          <w:t>af</w:t>
        </w:r>
        <w:r w:rsidR="00615E4C" w:rsidRPr="00B601A9">
          <w:rPr>
            <w:rStyle w:val="af1"/>
            <w:lang w:val="uk-UA"/>
          </w:rPr>
          <w:t>869</w:t>
        </w:r>
        <w:r w:rsidR="00615E4C" w:rsidRPr="00615E4C">
          <w:rPr>
            <w:rStyle w:val="af1"/>
          </w:rPr>
          <w:t>d</w:t>
        </w:r>
        <w:r w:rsidR="00615E4C" w:rsidRPr="00B601A9">
          <w:rPr>
            <w:rStyle w:val="af1"/>
            <w:lang w:val="uk-UA"/>
          </w:rPr>
          <w:t>24</w:t>
        </w:r>
      </w:hyperlink>
    </w:p>
    <w:p w14:paraId="00A42F0B" w14:textId="7F5F5BEC" w:rsidR="00615E4C" w:rsidRPr="00B601A9" w:rsidRDefault="00174CC4" w:rsidP="00615E4C">
      <w:pPr>
        <w:pStyle w:val="a7"/>
        <w:numPr>
          <w:ilvl w:val="0"/>
          <w:numId w:val="5"/>
        </w:numPr>
        <w:jc w:val="both"/>
        <w:rPr>
          <w:lang w:val="uk-UA"/>
        </w:rPr>
      </w:pPr>
      <w:hyperlink r:id="rId25"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Fluctuating</w:t>
        </w:r>
        <w:r w:rsidR="00615E4C" w:rsidRPr="00B601A9">
          <w:rPr>
            <w:rStyle w:val="af1"/>
            <w:lang w:val="uk-UA"/>
          </w:rPr>
          <w:t>-</w:t>
        </w:r>
        <w:r w:rsidR="00615E4C" w:rsidRPr="00615E4C">
          <w:rPr>
            <w:rStyle w:val="af1"/>
          </w:rPr>
          <w:t>resources</w:t>
        </w:r>
        <w:r w:rsidR="00615E4C" w:rsidRPr="00B601A9">
          <w:rPr>
            <w:rStyle w:val="af1"/>
            <w:lang w:val="uk-UA"/>
          </w:rPr>
          <w:t>-</w:t>
        </w:r>
        <w:r w:rsidR="00615E4C" w:rsidRPr="00615E4C">
          <w:rPr>
            <w:rStyle w:val="af1"/>
          </w:rPr>
          <w:t>in</w:t>
        </w:r>
        <w:r w:rsidR="00615E4C" w:rsidRPr="00B601A9">
          <w:rPr>
            <w:rStyle w:val="af1"/>
            <w:lang w:val="uk-UA"/>
          </w:rPr>
          <w:t>-</w:t>
        </w:r>
        <w:r w:rsidR="00615E4C" w:rsidRPr="00615E4C">
          <w:rPr>
            <w:rStyle w:val="af1"/>
          </w:rPr>
          <w:t>plant</w:t>
        </w:r>
        <w:r w:rsidR="00615E4C" w:rsidRPr="00B601A9">
          <w:rPr>
            <w:rStyle w:val="af1"/>
            <w:lang w:val="uk-UA"/>
          </w:rPr>
          <w:t>-</w:t>
        </w:r>
        <w:r w:rsidR="00615E4C" w:rsidRPr="00615E4C">
          <w:rPr>
            <w:rStyle w:val="af1"/>
          </w:rPr>
          <w:t>communities</w:t>
        </w:r>
        <w:r w:rsidR="00615E4C" w:rsidRPr="00B601A9">
          <w:rPr>
            <w:rStyle w:val="af1"/>
            <w:lang w:val="uk-UA"/>
          </w:rPr>
          <w:t>%3</w:t>
        </w:r>
        <w:r w:rsidR="00615E4C" w:rsidRPr="00615E4C">
          <w:rPr>
            <w:rStyle w:val="af1"/>
          </w:rPr>
          <w:t>A</w:t>
        </w:r>
        <w:r w:rsidR="00615E4C" w:rsidRPr="00B601A9">
          <w:rPr>
            <w:rStyle w:val="af1"/>
            <w:lang w:val="uk-UA"/>
          </w:rPr>
          <w:t>-</w:t>
        </w:r>
        <w:r w:rsidR="00615E4C" w:rsidRPr="00615E4C">
          <w:rPr>
            <w:rStyle w:val="af1"/>
          </w:rPr>
          <w:t>a</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Davis</w:t>
        </w:r>
        <w:r w:rsidR="00615E4C" w:rsidRPr="00B601A9">
          <w:rPr>
            <w:rStyle w:val="af1"/>
            <w:lang w:val="uk-UA"/>
          </w:rPr>
          <w:t>-</w:t>
        </w:r>
        <w:r w:rsidR="00615E4C" w:rsidRPr="00615E4C">
          <w:rPr>
            <w:rStyle w:val="af1"/>
          </w:rPr>
          <w:t>Grime</w:t>
        </w:r>
        <w:r w:rsidR="00615E4C" w:rsidRPr="00B601A9">
          <w:rPr>
            <w:rStyle w:val="af1"/>
            <w:lang w:val="uk-UA"/>
          </w:rPr>
          <w:t>/</w:t>
        </w:r>
        <w:r w:rsidR="00615E4C" w:rsidRPr="00615E4C">
          <w:rPr>
            <w:rStyle w:val="af1"/>
          </w:rPr>
          <w:t>fb</w:t>
        </w:r>
        <w:r w:rsidR="00615E4C" w:rsidRPr="00B601A9">
          <w:rPr>
            <w:rStyle w:val="af1"/>
            <w:lang w:val="uk-UA"/>
          </w:rPr>
          <w:t>8</w:t>
        </w:r>
        <w:r w:rsidR="00615E4C" w:rsidRPr="00615E4C">
          <w:rPr>
            <w:rStyle w:val="af1"/>
          </w:rPr>
          <w:t>c</w:t>
        </w:r>
        <w:r w:rsidR="00615E4C" w:rsidRPr="00B601A9">
          <w:rPr>
            <w:rStyle w:val="af1"/>
            <w:lang w:val="uk-UA"/>
          </w:rPr>
          <w:t>277</w:t>
        </w:r>
        <w:r w:rsidR="00615E4C" w:rsidRPr="00615E4C">
          <w:rPr>
            <w:rStyle w:val="af1"/>
          </w:rPr>
          <w:t>d</w:t>
        </w:r>
        <w:r w:rsidR="00615E4C" w:rsidRPr="00B601A9">
          <w:rPr>
            <w:rStyle w:val="af1"/>
            <w:lang w:val="uk-UA"/>
          </w:rPr>
          <w:t>02037</w:t>
        </w:r>
        <w:r w:rsidR="00615E4C" w:rsidRPr="00615E4C">
          <w:rPr>
            <w:rStyle w:val="af1"/>
          </w:rPr>
          <w:t>a</w:t>
        </w:r>
        <w:r w:rsidR="00615E4C" w:rsidRPr="00B601A9">
          <w:rPr>
            <w:rStyle w:val="af1"/>
            <w:lang w:val="uk-UA"/>
          </w:rPr>
          <w:t>2</w:t>
        </w:r>
        <w:r w:rsidR="00615E4C" w:rsidRPr="00615E4C">
          <w:rPr>
            <w:rStyle w:val="af1"/>
          </w:rPr>
          <w:t>cf</w:t>
        </w:r>
        <w:r w:rsidR="00615E4C" w:rsidRPr="00B601A9">
          <w:rPr>
            <w:rStyle w:val="af1"/>
            <w:lang w:val="uk-UA"/>
          </w:rPr>
          <w:t>2</w:t>
        </w:r>
        <w:r w:rsidR="00615E4C" w:rsidRPr="00615E4C">
          <w:rPr>
            <w:rStyle w:val="af1"/>
          </w:rPr>
          <w:t>efa</w:t>
        </w:r>
        <w:r w:rsidR="00615E4C" w:rsidRPr="00B601A9">
          <w:rPr>
            <w:rStyle w:val="af1"/>
            <w:lang w:val="uk-UA"/>
          </w:rPr>
          <w:t>041</w:t>
        </w:r>
        <w:r w:rsidR="00615E4C" w:rsidRPr="00615E4C">
          <w:rPr>
            <w:rStyle w:val="af1"/>
          </w:rPr>
          <w:t>ec</w:t>
        </w:r>
        <w:r w:rsidR="00615E4C" w:rsidRPr="00B601A9">
          <w:rPr>
            <w:rStyle w:val="af1"/>
            <w:lang w:val="uk-UA"/>
          </w:rPr>
          <w:t>5</w:t>
        </w:r>
        <w:r w:rsidR="00615E4C" w:rsidRPr="00615E4C">
          <w:rPr>
            <w:rStyle w:val="af1"/>
          </w:rPr>
          <w:t>ef</w:t>
        </w:r>
        <w:r w:rsidR="00615E4C" w:rsidRPr="00B601A9">
          <w:rPr>
            <w:rStyle w:val="af1"/>
            <w:lang w:val="uk-UA"/>
          </w:rPr>
          <w:t>5469</w:t>
        </w:r>
        <w:r w:rsidR="00615E4C" w:rsidRPr="00615E4C">
          <w:rPr>
            <w:rStyle w:val="af1"/>
          </w:rPr>
          <w:t>bf</w:t>
        </w:r>
        <w:r w:rsidR="00615E4C" w:rsidRPr="00B601A9">
          <w:rPr>
            <w:rStyle w:val="af1"/>
            <w:lang w:val="uk-UA"/>
          </w:rPr>
          <w:t>8</w:t>
        </w:r>
        <w:r w:rsidR="00615E4C" w:rsidRPr="00615E4C">
          <w:rPr>
            <w:rStyle w:val="af1"/>
          </w:rPr>
          <w:t>d</w:t>
        </w:r>
        <w:r w:rsidR="00615E4C" w:rsidRPr="00B601A9">
          <w:rPr>
            <w:rStyle w:val="af1"/>
            <w:lang w:val="uk-UA"/>
          </w:rPr>
          <w:t>871</w:t>
        </w:r>
      </w:hyperlink>
    </w:p>
    <w:p w14:paraId="262C87BE" w14:textId="03462CD7" w:rsidR="00615E4C" w:rsidRPr="00B601A9" w:rsidRDefault="00174CC4" w:rsidP="00615E4C">
      <w:pPr>
        <w:pStyle w:val="a7"/>
        <w:numPr>
          <w:ilvl w:val="0"/>
          <w:numId w:val="5"/>
        </w:numPr>
        <w:jc w:val="both"/>
        <w:rPr>
          <w:lang w:val="uk-UA"/>
        </w:rPr>
      </w:pPr>
      <w:hyperlink r:id="rId26"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Plant</w:t>
        </w:r>
        <w:r w:rsidR="00615E4C" w:rsidRPr="00B601A9">
          <w:rPr>
            <w:rStyle w:val="af1"/>
            <w:lang w:val="uk-UA"/>
          </w:rPr>
          <w:t>-</w:t>
        </w:r>
        <w:r w:rsidR="00615E4C" w:rsidRPr="00615E4C">
          <w:rPr>
            <w:rStyle w:val="af1"/>
          </w:rPr>
          <w:t>diversity</w:t>
        </w:r>
        <w:r w:rsidR="00615E4C" w:rsidRPr="00B601A9">
          <w:rPr>
            <w:rStyle w:val="af1"/>
            <w:lang w:val="uk-UA"/>
          </w:rPr>
          <w:t>-</w:t>
        </w:r>
        <w:r w:rsidR="00615E4C" w:rsidRPr="00615E4C">
          <w:rPr>
            <w:rStyle w:val="af1"/>
          </w:rPr>
          <w:t>increases</w:t>
        </w:r>
        <w:r w:rsidR="00615E4C" w:rsidRPr="00B601A9">
          <w:rPr>
            <w:rStyle w:val="af1"/>
            <w:lang w:val="uk-UA"/>
          </w:rPr>
          <w:t>-</w:t>
        </w:r>
        <w:r w:rsidR="00615E4C" w:rsidRPr="00615E4C">
          <w:rPr>
            <w:rStyle w:val="af1"/>
          </w:rPr>
          <w:t>resistance</w:t>
        </w:r>
        <w:r w:rsidR="00615E4C" w:rsidRPr="00B601A9">
          <w:rPr>
            <w:rStyle w:val="af1"/>
            <w:lang w:val="uk-UA"/>
          </w:rPr>
          <w:t>-</w:t>
        </w:r>
        <w:r w:rsidR="00615E4C" w:rsidRPr="00615E4C">
          <w:rPr>
            <w:rStyle w:val="af1"/>
          </w:rPr>
          <w:t>to</w:t>
        </w:r>
        <w:r w:rsidR="00615E4C" w:rsidRPr="00B601A9">
          <w:rPr>
            <w:rStyle w:val="af1"/>
            <w:lang w:val="uk-UA"/>
          </w:rPr>
          <w:t>-</w:t>
        </w:r>
        <w:r w:rsidR="00615E4C" w:rsidRPr="00615E4C">
          <w:rPr>
            <w:rStyle w:val="af1"/>
          </w:rPr>
          <w:t>invasion</w:t>
        </w:r>
        <w:r w:rsidR="00615E4C" w:rsidRPr="00B601A9">
          <w:rPr>
            <w:rStyle w:val="af1"/>
            <w:lang w:val="uk-UA"/>
          </w:rPr>
          <w:t>-</w:t>
        </w:r>
        <w:r w:rsidR="00615E4C" w:rsidRPr="00615E4C">
          <w:rPr>
            <w:rStyle w:val="af1"/>
          </w:rPr>
          <w:t>in</w:t>
        </w:r>
        <w:r w:rsidR="00615E4C" w:rsidRPr="00B601A9">
          <w:rPr>
            <w:rStyle w:val="af1"/>
            <w:lang w:val="uk-UA"/>
          </w:rPr>
          <w:t>-</w:t>
        </w:r>
        <w:r w:rsidR="00615E4C" w:rsidRPr="00615E4C">
          <w:rPr>
            <w:rStyle w:val="af1"/>
          </w:rPr>
          <w:t>Naeem</w:t>
        </w:r>
        <w:r w:rsidR="00615E4C" w:rsidRPr="00B601A9">
          <w:rPr>
            <w:rStyle w:val="af1"/>
            <w:lang w:val="uk-UA"/>
          </w:rPr>
          <w:t>-</w:t>
        </w:r>
        <w:r w:rsidR="00615E4C" w:rsidRPr="00615E4C">
          <w:rPr>
            <w:rStyle w:val="af1"/>
          </w:rPr>
          <w:t>Knops</w:t>
        </w:r>
        <w:r w:rsidR="00615E4C" w:rsidRPr="00B601A9">
          <w:rPr>
            <w:rStyle w:val="af1"/>
            <w:lang w:val="uk-UA"/>
          </w:rPr>
          <w:t>/24</w:t>
        </w:r>
        <w:r w:rsidR="00615E4C" w:rsidRPr="00615E4C">
          <w:rPr>
            <w:rStyle w:val="af1"/>
          </w:rPr>
          <w:t>cc</w:t>
        </w:r>
        <w:r w:rsidR="00615E4C" w:rsidRPr="00B601A9">
          <w:rPr>
            <w:rStyle w:val="af1"/>
            <w:lang w:val="uk-UA"/>
          </w:rPr>
          <w:t>8</w:t>
        </w:r>
        <w:r w:rsidR="00615E4C" w:rsidRPr="00615E4C">
          <w:rPr>
            <w:rStyle w:val="af1"/>
          </w:rPr>
          <w:t>e</w:t>
        </w:r>
        <w:r w:rsidR="00615E4C" w:rsidRPr="00B601A9">
          <w:rPr>
            <w:rStyle w:val="af1"/>
            <w:lang w:val="uk-UA"/>
          </w:rPr>
          <w:t>162</w:t>
        </w:r>
        <w:r w:rsidR="00615E4C" w:rsidRPr="00615E4C">
          <w:rPr>
            <w:rStyle w:val="af1"/>
          </w:rPr>
          <w:t>a</w:t>
        </w:r>
        <w:r w:rsidR="00615E4C" w:rsidRPr="00B601A9">
          <w:rPr>
            <w:rStyle w:val="af1"/>
            <w:lang w:val="uk-UA"/>
          </w:rPr>
          <w:t>15</w:t>
        </w:r>
        <w:r w:rsidR="00615E4C" w:rsidRPr="00615E4C">
          <w:rPr>
            <w:rStyle w:val="af1"/>
          </w:rPr>
          <w:t>e</w:t>
        </w:r>
        <w:r w:rsidR="00615E4C" w:rsidRPr="00B601A9">
          <w:rPr>
            <w:rStyle w:val="af1"/>
            <w:lang w:val="uk-UA"/>
          </w:rPr>
          <w:t>4</w:t>
        </w:r>
        <w:r w:rsidR="00615E4C" w:rsidRPr="00615E4C">
          <w:rPr>
            <w:rStyle w:val="af1"/>
          </w:rPr>
          <w:t>ef</w:t>
        </w:r>
        <w:r w:rsidR="00615E4C" w:rsidRPr="00B601A9">
          <w:rPr>
            <w:rStyle w:val="af1"/>
            <w:lang w:val="uk-UA"/>
          </w:rPr>
          <w:t>707</w:t>
        </w:r>
        <w:r w:rsidR="00615E4C" w:rsidRPr="00615E4C">
          <w:rPr>
            <w:rStyle w:val="af1"/>
          </w:rPr>
          <w:t>f</w:t>
        </w:r>
        <w:r w:rsidR="00615E4C" w:rsidRPr="00B601A9">
          <w:rPr>
            <w:rStyle w:val="af1"/>
            <w:lang w:val="uk-UA"/>
          </w:rPr>
          <w:t>784728</w:t>
        </w:r>
        <w:r w:rsidR="00615E4C" w:rsidRPr="00615E4C">
          <w:rPr>
            <w:rStyle w:val="af1"/>
          </w:rPr>
          <w:t>d</w:t>
        </w:r>
        <w:r w:rsidR="00615E4C" w:rsidRPr="00B601A9">
          <w:rPr>
            <w:rStyle w:val="af1"/>
            <w:lang w:val="uk-UA"/>
          </w:rPr>
          <w:t>7</w:t>
        </w:r>
        <w:r w:rsidR="00615E4C" w:rsidRPr="00615E4C">
          <w:rPr>
            <w:rStyle w:val="af1"/>
          </w:rPr>
          <w:t>d</w:t>
        </w:r>
        <w:r w:rsidR="00615E4C" w:rsidRPr="00B601A9">
          <w:rPr>
            <w:rStyle w:val="af1"/>
            <w:lang w:val="uk-UA"/>
          </w:rPr>
          <w:t>4</w:t>
        </w:r>
        <w:r w:rsidR="00615E4C" w:rsidRPr="00615E4C">
          <w:rPr>
            <w:rStyle w:val="af1"/>
          </w:rPr>
          <w:t>f</w:t>
        </w:r>
        <w:r w:rsidR="00615E4C" w:rsidRPr="00B601A9">
          <w:rPr>
            <w:rStyle w:val="af1"/>
            <w:lang w:val="uk-UA"/>
          </w:rPr>
          <w:t>7948092</w:t>
        </w:r>
        <w:proofErr w:type="spellStart"/>
        <w:r w:rsidR="00615E4C" w:rsidRPr="00615E4C">
          <w:rPr>
            <w:rStyle w:val="af1"/>
          </w:rPr>
          <w:t>aa</w:t>
        </w:r>
        <w:proofErr w:type="spellEnd"/>
      </w:hyperlink>
    </w:p>
    <w:p w14:paraId="7BB22060" w14:textId="33475121" w:rsidR="00615E4C" w:rsidRPr="00B601A9" w:rsidRDefault="00174CC4" w:rsidP="00615E4C">
      <w:pPr>
        <w:pStyle w:val="a7"/>
        <w:numPr>
          <w:ilvl w:val="0"/>
          <w:numId w:val="5"/>
        </w:numPr>
        <w:jc w:val="both"/>
        <w:rPr>
          <w:lang w:val="uk-UA"/>
        </w:rPr>
      </w:pPr>
      <w:hyperlink r:id="rId27"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Resource</w:t>
        </w:r>
        <w:r w:rsidR="00615E4C" w:rsidRPr="00B601A9">
          <w:rPr>
            <w:rStyle w:val="af1"/>
            <w:lang w:val="uk-UA"/>
          </w:rPr>
          <w:t>-</w:t>
        </w:r>
        <w:r w:rsidR="00615E4C" w:rsidRPr="00615E4C">
          <w:rPr>
            <w:rStyle w:val="af1"/>
          </w:rPr>
          <w:t>limitation</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biodiversity</w:t>
        </w:r>
        <w:r w:rsidR="00615E4C" w:rsidRPr="00B601A9">
          <w:rPr>
            <w:rStyle w:val="af1"/>
            <w:lang w:val="uk-UA"/>
          </w:rPr>
          <w:t>%2</w:t>
        </w:r>
        <w:r w:rsidR="00615E4C" w:rsidRPr="00615E4C">
          <w:rPr>
            <w:rStyle w:val="af1"/>
          </w:rPr>
          <w:t>C</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competitive</w:t>
        </w:r>
        <w:r w:rsidR="00615E4C" w:rsidRPr="00B601A9">
          <w:rPr>
            <w:rStyle w:val="af1"/>
            <w:lang w:val="uk-UA"/>
          </w:rPr>
          <w:t>-</w:t>
        </w:r>
        <w:r w:rsidR="00615E4C" w:rsidRPr="00615E4C">
          <w:rPr>
            <w:rStyle w:val="af1"/>
          </w:rPr>
          <w:t>Romanuk</w:t>
        </w:r>
        <w:r w:rsidR="00615E4C" w:rsidRPr="00B601A9">
          <w:rPr>
            <w:rStyle w:val="af1"/>
            <w:lang w:val="uk-UA"/>
          </w:rPr>
          <w:t>-</w:t>
        </w:r>
        <w:r w:rsidR="00615E4C" w:rsidRPr="00615E4C">
          <w:rPr>
            <w:rStyle w:val="af1"/>
          </w:rPr>
          <w:t>Kolasa</w:t>
        </w:r>
        <w:r w:rsidR="00615E4C" w:rsidRPr="00B601A9">
          <w:rPr>
            <w:rStyle w:val="af1"/>
            <w:lang w:val="uk-UA"/>
          </w:rPr>
          <w:t>/4</w:t>
        </w:r>
        <w:r w:rsidR="00615E4C" w:rsidRPr="00615E4C">
          <w:rPr>
            <w:rStyle w:val="af1"/>
          </w:rPr>
          <w:t>df</w:t>
        </w:r>
        <w:r w:rsidR="00615E4C" w:rsidRPr="00B601A9">
          <w:rPr>
            <w:rStyle w:val="af1"/>
            <w:lang w:val="uk-UA"/>
          </w:rPr>
          <w:t>926</w:t>
        </w:r>
        <w:r w:rsidR="00615E4C" w:rsidRPr="00615E4C">
          <w:rPr>
            <w:rStyle w:val="af1"/>
          </w:rPr>
          <w:t>ce</w:t>
        </w:r>
        <w:r w:rsidR="00615E4C" w:rsidRPr="00B601A9">
          <w:rPr>
            <w:rStyle w:val="af1"/>
            <w:lang w:val="uk-UA"/>
          </w:rPr>
          <w:t>32</w:t>
        </w:r>
        <w:r w:rsidR="00615E4C" w:rsidRPr="00615E4C">
          <w:rPr>
            <w:rStyle w:val="af1"/>
          </w:rPr>
          <w:t>b</w:t>
        </w:r>
        <w:r w:rsidR="00615E4C" w:rsidRPr="00B601A9">
          <w:rPr>
            <w:rStyle w:val="af1"/>
            <w:lang w:val="uk-UA"/>
          </w:rPr>
          <w:t>95658162508</w:t>
        </w:r>
        <w:r w:rsidR="00615E4C" w:rsidRPr="00615E4C">
          <w:rPr>
            <w:rStyle w:val="af1"/>
          </w:rPr>
          <w:t>bfe</w:t>
        </w:r>
        <w:r w:rsidR="00615E4C" w:rsidRPr="00B601A9">
          <w:rPr>
            <w:rStyle w:val="af1"/>
            <w:lang w:val="uk-UA"/>
          </w:rPr>
          <w:t>91</w:t>
        </w:r>
        <w:r w:rsidR="00615E4C" w:rsidRPr="00615E4C">
          <w:rPr>
            <w:rStyle w:val="af1"/>
          </w:rPr>
          <w:t>d</w:t>
        </w:r>
        <w:r w:rsidR="00615E4C" w:rsidRPr="00B601A9">
          <w:rPr>
            <w:rStyle w:val="af1"/>
            <w:lang w:val="uk-UA"/>
          </w:rPr>
          <w:t>84</w:t>
        </w:r>
        <w:r w:rsidR="00615E4C" w:rsidRPr="00615E4C">
          <w:rPr>
            <w:rStyle w:val="af1"/>
          </w:rPr>
          <w:t>bcb</w:t>
        </w:r>
        <w:r w:rsidR="00615E4C" w:rsidRPr="00B601A9">
          <w:rPr>
            <w:rStyle w:val="af1"/>
            <w:lang w:val="uk-UA"/>
          </w:rPr>
          <w:t>26</w:t>
        </w:r>
        <w:r w:rsidR="00615E4C" w:rsidRPr="00615E4C">
          <w:rPr>
            <w:rStyle w:val="af1"/>
          </w:rPr>
          <w:t>c</w:t>
        </w:r>
        <w:r w:rsidR="00615E4C" w:rsidRPr="00B601A9">
          <w:rPr>
            <w:rStyle w:val="af1"/>
            <w:lang w:val="uk-UA"/>
          </w:rPr>
          <w:t>81</w:t>
        </w:r>
        <w:r w:rsidR="00615E4C" w:rsidRPr="00615E4C">
          <w:rPr>
            <w:rStyle w:val="af1"/>
          </w:rPr>
          <w:t>b</w:t>
        </w:r>
        <w:r w:rsidR="00615E4C" w:rsidRPr="00B601A9">
          <w:rPr>
            <w:rStyle w:val="af1"/>
            <w:lang w:val="uk-UA"/>
          </w:rPr>
          <w:t>3</w:t>
        </w:r>
      </w:hyperlink>
    </w:p>
    <w:p w14:paraId="7C499092" w14:textId="62A103D6" w:rsidR="00615E4C" w:rsidRPr="00B601A9" w:rsidRDefault="00174CC4" w:rsidP="00615E4C">
      <w:pPr>
        <w:pStyle w:val="a7"/>
        <w:numPr>
          <w:ilvl w:val="0"/>
          <w:numId w:val="5"/>
        </w:numPr>
        <w:jc w:val="both"/>
        <w:rPr>
          <w:lang w:val="uk-UA"/>
        </w:rPr>
      </w:pPr>
      <w:hyperlink r:id="rId28"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A</w:t>
        </w:r>
        <w:r w:rsidR="00615E4C" w:rsidRPr="00B601A9">
          <w:rPr>
            <w:rStyle w:val="af1"/>
            <w:lang w:val="uk-UA"/>
          </w:rPr>
          <w:t>-</w:t>
        </w:r>
        <w:r w:rsidR="00615E4C" w:rsidRPr="00615E4C">
          <w:rPr>
            <w:rStyle w:val="af1"/>
          </w:rPr>
          <w:t>meta</w:t>
        </w:r>
        <w:r w:rsidR="00615E4C" w:rsidRPr="00B601A9">
          <w:rPr>
            <w:rStyle w:val="af1"/>
            <w:lang w:val="uk-UA"/>
          </w:rPr>
          <w:t>%</w:t>
        </w:r>
        <w:r w:rsidR="00615E4C" w:rsidRPr="00615E4C">
          <w:rPr>
            <w:rStyle w:val="af1"/>
          </w:rPr>
          <w:t>E</w:t>
        </w:r>
        <w:r w:rsidR="00615E4C" w:rsidRPr="00B601A9">
          <w:rPr>
            <w:rStyle w:val="af1"/>
            <w:lang w:val="uk-UA"/>
          </w:rPr>
          <w:t>2%80%90</w:t>
        </w:r>
        <w:r w:rsidR="00615E4C" w:rsidRPr="00615E4C">
          <w:rPr>
            <w:rStyle w:val="af1"/>
          </w:rPr>
          <w:t>analysis</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biotic</w:t>
        </w:r>
        <w:r w:rsidR="00615E4C" w:rsidRPr="00B601A9">
          <w:rPr>
            <w:rStyle w:val="af1"/>
            <w:lang w:val="uk-UA"/>
          </w:rPr>
          <w:t>-</w:t>
        </w:r>
        <w:r w:rsidR="00615E4C" w:rsidRPr="00615E4C">
          <w:rPr>
            <w:rStyle w:val="af1"/>
          </w:rPr>
          <w:t>resistance</w:t>
        </w:r>
        <w:r w:rsidR="00615E4C" w:rsidRPr="00B601A9">
          <w:rPr>
            <w:rStyle w:val="af1"/>
            <w:lang w:val="uk-UA"/>
          </w:rPr>
          <w:t>-</w:t>
        </w:r>
        <w:r w:rsidR="00615E4C" w:rsidRPr="00615E4C">
          <w:rPr>
            <w:rStyle w:val="af1"/>
          </w:rPr>
          <w:t>to</w:t>
        </w:r>
        <w:r w:rsidR="00615E4C" w:rsidRPr="00B601A9">
          <w:rPr>
            <w:rStyle w:val="af1"/>
            <w:lang w:val="uk-UA"/>
          </w:rPr>
          <w:t>-</w:t>
        </w:r>
        <w:r w:rsidR="00615E4C" w:rsidRPr="00615E4C">
          <w:rPr>
            <w:rStyle w:val="af1"/>
          </w:rPr>
          <w:t>exotic</w:t>
        </w:r>
        <w:r w:rsidR="00615E4C" w:rsidRPr="00B601A9">
          <w:rPr>
            <w:rStyle w:val="af1"/>
            <w:lang w:val="uk-UA"/>
          </w:rPr>
          <w:t>-</w:t>
        </w:r>
        <w:r w:rsidR="00615E4C" w:rsidRPr="00615E4C">
          <w:rPr>
            <w:rStyle w:val="af1"/>
          </w:rPr>
          <w:t>Levine</w:t>
        </w:r>
        <w:r w:rsidR="00615E4C" w:rsidRPr="00B601A9">
          <w:rPr>
            <w:rStyle w:val="af1"/>
            <w:lang w:val="uk-UA"/>
          </w:rPr>
          <w:t>-</w:t>
        </w:r>
        <w:r w:rsidR="00615E4C" w:rsidRPr="00615E4C">
          <w:rPr>
            <w:rStyle w:val="af1"/>
          </w:rPr>
          <w:t>Adler</w:t>
        </w:r>
        <w:r w:rsidR="00615E4C" w:rsidRPr="00B601A9">
          <w:rPr>
            <w:rStyle w:val="af1"/>
            <w:lang w:val="uk-UA"/>
          </w:rPr>
          <w:t>/080196</w:t>
        </w:r>
        <w:r w:rsidR="00615E4C" w:rsidRPr="00615E4C">
          <w:rPr>
            <w:rStyle w:val="af1"/>
          </w:rPr>
          <w:t>c</w:t>
        </w:r>
        <w:r w:rsidR="00615E4C" w:rsidRPr="00B601A9">
          <w:rPr>
            <w:rStyle w:val="af1"/>
            <w:lang w:val="uk-UA"/>
          </w:rPr>
          <w:t>121</w:t>
        </w:r>
        <w:r w:rsidR="00615E4C" w:rsidRPr="00615E4C">
          <w:rPr>
            <w:rStyle w:val="af1"/>
          </w:rPr>
          <w:t>aea</w:t>
        </w:r>
        <w:r w:rsidR="00615E4C" w:rsidRPr="00B601A9">
          <w:rPr>
            <w:rStyle w:val="af1"/>
            <w:lang w:val="uk-UA"/>
          </w:rPr>
          <w:t>91</w:t>
        </w:r>
        <w:r w:rsidR="00615E4C" w:rsidRPr="00615E4C">
          <w:rPr>
            <w:rStyle w:val="af1"/>
          </w:rPr>
          <w:t>a</w:t>
        </w:r>
        <w:r w:rsidR="00615E4C" w:rsidRPr="00B601A9">
          <w:rPr>
            <w:rStyle w:val="af1"/>
            <w:lang w:val="uk-UA"/>
          </w:rPr>
          <w:t>7</w:t>
        </w:r>
        <w:r w:rsidR="00615E4C" w:rsidRPr="00615E4C">
          <w:rPr>
            <w:rStyle w:val="af1"/>
          </w:rPr>
          <w:t>e</w:t>
        </w:r>
        <w:r w:rsidR="00615E4C" w:rsidRPr="00B601A9">
          <w:rPr>
            <w:rStyle w:val="af1"/>
            <w:lang w:val="uk-UA"/>
          </w:rPr>
          <w:t>50323</w:t>
        </w:r>
        <w:r w:rsidR="00615E4C" w:rsidRPr="00615E4C">
          <w:rPr>
            <w:rStyle w:val="af1"/>
          </w:rPr>
          <w:t>db</w:t>
        </w:r>
        <w:r w:rsidR="00615E4C" w:rsidRPr="00B601A9">
          <w:rPr>
            <w:rStyle w:val="af1"/>
            <w:lang w:val="uk-UA"/>
          </w:rPr>
          <w:t>77</w:t>
        </w:r>
        <w:r w:rsidR="00615E4C" w:rsidRPr="00615E4C">
          <w:rPr>
            <w:rStyle w:val="af1"/>
          </w:rPr>
          <w:t>bf</w:t>
        </w:r>
        <w:r w:rsidR="00615E4C" w:rsidRPr="00B601A9">
          <w:rPr>
            <w:rStyle w:val="af1"/>
            <w:lang w:val="uk-UA"/>
          </w:rPr>
          <w:t>24845</w:t>
        </w:r>
        <w:r w:rsidR="00615E4C" w:rsidRPr="00615E4C">
          <w:rPr>
            <w:rStyle w:val="af1"/>
          </w:rPr>
          <w:t>e</w:t>
        </w:r>
        <w:r w:rsidR="00615E4C" w:rsidRPr="00B601A9">
          <w:rPr>
            <w:rStyle w:val="af1"/>
            <w:lang w:val="uk-UA"/>
          </w:rPr>
          <w:t>60</w:t>
        </w:r>
        <w:r w:rsidR="00615E4C" w:rsidRPr="00615E4C">
          <w:rPr>
            <w:rStyle w:val="af1"/>
          </w:rPr>
          <w:t>f</w:t>
        </w:r>
        <w:r w:rsidR="00615E4C" w:rsidRPr="00B601A9">
          <w:rPr>
            <w:rStyle w:val="af1"/>
            <w:lang w:val="uk-UA"/>
          </w:rPr>
          <w:t>5</w:t>
        </w:r>
        <w:r w:rsidR="00615E4C" w:rsidRPr="00615E4C">
          <w:rPr>
            <w:rStyle w:val="af1"/>
          </w:rPr>
          <w:t>b</w:t>
        </w:r>
      </w:hyperlink>
    </w:p>
    <w:p w14:paraId="0736B436" w14:textId="5F522606" w:rsidR="00615E4C" w:rsidRPr="00B601A9" w:rsidRDefault="00174CC4" w:rsidP="00615E4C">
      <w:pPr>
        <w:pStyle w:val="a7"/>
        <w:numPr>
          <w:ilvl w:val="0"/>
          <w:numId w:val="5"/>
        </w:numPr>
        <w:jc w:val="both"/>
        <w:rPr>
          <w:lang w:val="uk-UA"/>
        </w:rPr>
      </w:pPr>
      <w:hyperlink r:id="rId29"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SCALE</w:t>
        </w:r>
        <w:r w:rsidR="00615E4C" w:rsidRPr="00B601A9">
          <w:rPr>
            <w:rStyle w:val="af1"/>
            <w:lang w:val="uk-UA"/>
          </w:rPr>
          <w:t>-</w:t>
        </w:r>
        <w:r w:rsidR="00615E4C" w:rsidRPr="00615E4C">
          <w:rPr>
            <w:rStyle w:val="af1"/>
          </w:rPr>
          <w:t>DEPENDENT</w:t>
        </w:r>
        <w:r w:rsidR="00615E4C" w:rsidRPr="00B601A9">
          <w:rPr>
            <w:rStyle w:val="af1"/>
            <w:lang w:val="uk-UA"/>
          </w:rPr>
          <w:t>-</w:t>
        </w:r>
        <w:r w:rsidR="00615E4C" w:rsidRPr="00615E4C">
          <w:rPr>
            <w:rStyle w:val="af1"/>
          </w:rPr>
          <w:t>EFFECTS</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BIOTIC</w:t>
        </w:r>
        <w:r w:rsidR="00615E4C" w:rsidRPr="00B601A9">
          <w:rPr>
            <w:rStyle w:val="af1"/>
            <w:lang w:val="uk-UA"/>
          </w:rPr>
          <w:t>-</w:t>
        </w:r>
        <w:r w:rsidR="00615E4C" w:rsidRPr="00615E4C">
          <w:rPr>
            <w:rStyle w:val="af1"/>
          </w:rPr>
          <w:t>RESISTANCE</w:t>
        </w:r>
        <w:r w:rsidR="00615E4C" w:rsidRPr="00B601A9">
          <w:rPr>
            <w:rStyle w:val="af1"/>
            <w:lang w:val="uk-UA"/>
          </w:rPr>
          <w:t>-</w:t>
        </w:r>
        <w:r w:rsidR="00615E4C" w:rsidRPr="00615E4C">
          <w:rPr>
            <w:rStyle w:val="af1"/>
          </w:rPr>
          <w:t>TO</w:t>
        </w:r>
        <w:r w:rsidR="00615E4C" w:rsidRPr="00B601A9">
          <w:rPr>
            <w:rStyle w:val="af1"/>
            <w:lang w:val="uk-UA"/>
          </w:rPr>
          <w:t>-</w:t>
        </w:r>
        <w:r w:rsidR="00615E4C" w:rsidRPr="00615E4C">
          <w:rPr>
            <w:rStyle w:val="af1"/>
          </w:rPr>
          <w:t>Byers</w:t>
        </w:r>
        <w:r w:rsidR="00615E4C" w:rsidRPr="00B601A9">
          <w:rPr>
            <w:rStyle w:val="af1"/>
            <w:lang w:val="uk-UA"/>
          </w:rPr>
          <w:t>-</w:t>
        </w:r>
        <w:r w:rsidR="00615E4C" w:rsidRPr="00615E4C">
          <w:rPr>
            <w:rStyle w:val="af1"/>
          </w:rPr>
          <w:t>Noonburg</w:t>
        </w:r>
        <w:r w:rsidR="00615E4C" w:rsidRPr="00B601A9">
          <w:rPr>
            <w:rStyle w:val="af1"/>
            <w:lang w:val="uk-UA"/>
          </w:rPr>
          <w:t>/</w:t>
        </w:r>
        <w:r w:rsidR="00615E4C" w:rsidRPr="00615E4C">
          <w:rPr>
            <w:rStyle w:val="af1"/>
          </w:rPr>
          <w:t>ed</w:t>
        </w:r>
        <w:r w:rsidR="00615E4C" w:rsidRPr="00B601A9">
          <w:rPr>
            <w:rStyle w:val="af1"/>
            <w:lang w:val="uk-UA"/>
          </w:rPr>
          <w:t>326</w:t>
        </w:r>
        <w:r w:rsidR="00615E4C" w:rsidRPr="00615E4C">
          <w:rPr>
            <w:rStyle w:val="af1"/>
          </w:rPr>
          <w:t>a</w:t>
        </w:r>
        <w:r w:rsidR="00615E4C" w:rsidRPr="00B601A9">
          <w:rPr>
            <w:rStyle w:val="af1"/>
            <w:lang w:val="uk-UA"/>
          </w:rPr>
          <w:t>283889</w:t>
        </w:r>
        <w:r w:rsidR="00615E4C" w:rsidRPr="00615E4C">
          <w:rPr>
            <w:rStyle w:val="af1"/>
          </w:rPr>
          <w:t>a</w:t>
        </w:r>
        <w:r w:rsidR="00615E4C" w:rsidRPr="00B601A9">
          <w:rPr>
            <w:rStyle w:val="af1"/>
            <w:lang w:val="uk-UA"/>
          </w:rPr>
          <w:t>560</w:t>
        </w:r>
        <w:r w:rsidR="00615E4C" w:rsidRPr="00615E4C">
          <w:rPr>
            <w:rStyle w:val="af1"/>
          </w:rPr>
          <w:t>a</w:t>
        </w:r>
        <w:r w:rsidR="00615E4C" w:rsidRPr="00B601A9">
          <w:rPr>
            <w:rStyle w:val="af1"/>
            <w:lang w:val="uk-UA"/>
          </w:rPr>
          <w:t>95</w:t>
        </w:r>
        <w:r w:rsidR="00615E4C" w:rsidRPr="00615E4C">
          <w:rPr>
            <w:rStyle w:val="af1"/>
          </w:rPr>
          <w:t>c</w:t>
        </w:r>
        <w:r w:rsidR="00615E4C" w:rsidRPr="00B601A9">
          <w:rPr>
            <w:rStyle w:val="af1"/>
            <w:lang w:val="uk-UA"/>
          </w:rPr>
          <w:t>9</w:t>
        </w:r>
        <w:r w:rsidR="00615E4C" w:rsidRPr="00615E4C">
          <w:rPr>
            <w:rStyle w:val="af1"/>
          </w:rPr>
          <w:t>edab</w:t>
        </w:r>
        <w:r w:rsidR="00615E4C" w:rsidRPr="00B601A9">
          <w:rPr>
            <w:rStyle w:val="af1"/>
            <w:lang w:val="uk-UA"/>
          </w:rPr>
          <w:t>6020</w:t>
        </w:r>
        <w:r w:rsidR="00615E4C" w:rsidRPr="00615E4C">
          <w:rPr>
            <w:rStyle w:val="af1"/>
          </w:rPr>
          <w:t>fd</w:t>
        </w:r>
        <w:r w:rsidR="00615E4C" w:rsidRPr="00B601A9">
          <w:rPr>
            <w:rStyle w:val="af1"/>
            <w:lang w:val="uk-UA"/>
          </w:rPr>
          <w:t>47</w:t>
        </w:r>
        <w:r w:rsidR="00615E4C" w:rsidRPr="00615E4C">
          <w:rPr>
            <w:rStyle w:val="af1"/>
          </w:rPr>
          <w:t>a</w:t>
        </w:r>
        <w:r w:rsidR="00615E4C" w:rsidRPr="00B601A9">
          <w:rPr>
            <w:rStyle w:val="af1"/>
            <w:lang w:val="uk-UA"/>
          </w:rPr>
          <w:t>3</w:t>
        </w:r>
        <w:r w:rsidR="00615E4C" w:rsidRPr="00615E4C">
          <w:rPr>
            <w:rStyle w:val="af1"/>
          </w:rPr>
          <w:t>a</w:t>
        </w:r>
        <w:r w:rsidR="00615E4C" w:rsidRPr="00B601A9">
          <w:rPr>
            <w:rStyle w:val="af1"/>
            <w:lang w:val="uk-UA"/>
          </w:rPr>
          <w:t>7</w:t>
        </w:r>
        <w:r w:rsidR="00615E4C" w:rsidRPr="00615E4C">
          <w:rPr>
            <w:rStyle w:val="af1"/>
          </w:rPr>
          <w:t>ad</w:t>
        </w:r>
        <w:r w:rsidR="00615E4C" w:rsidRPr="00B601A9">
          <w:rPr>
            <w:rStyle w:val="af1"/>
            <w:lang w:val="uk-UA"/>
          </w:rPr>
          <w:t>1</w:t>
        </w:r>
      </w:hyperlink>
    </w:p>
    <w:p w14:paraId="62480953" w14:textId="332D565A" w:rsidR="00615E4C" w:rsidRPr="00B601A9" w:rsidRDefault="00174CC4" w:rsidP="00615E4C">
      <w:pPr>
        <w:pStyle w:val="a7"/>
        <w:numPr>
          <w:ilvl w:val="0"/>
          <w:numId w:val="5"/>
        </w:numPr>
        <w:jc w:val="both"/>
        <w:rPr>
          <w:lang w:val="uk-UA"/>
        </w:rPr>
      </w:pPr>
      <w:hyperlink r:id="rId30"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Invasibility</w:t>
        </w:r>
        <w:r w:rsidR="00615E4C" w:rsidRPr="00B601A9">
          <w:rPr>
            <w:rStyle w:val="af1"/>
            <w:lang w:val="uk-UA"/>
          </w:rPr>
          <w:t>-</w:t>
        </w:r>
        <w:r w:rsidR="00615E4C" w:rsidRPr="00615E4C">
          <w:rPr>
            <w:rStyle w:val="af1"/>
          </w:rPr>
          <w:t>of</w:t>
        </w:r>
        <w:r w:rsidR="00615E4C" w:rsidRPr="00B601A9">
          <w:rPr>
            <w:rStyle w:val="af1"/>
            <w:lang w:val="uk-UA"/>
          </w:rPr>
          <w:t>-</w:t>
        </w:r>
        <w:r w:rsidR="00615E4C" w:rsidRPr="00615E4C">
          <w:rPr>
            <w:rStyle w:val="af1"/>
          </w:rPr>
          <w:t>plankton</w:t>
        </w:r>
        <w:r w:rsidR="00615E4C" w:rsidRPr="00B601A9">
          <w:rPr>
            <w:rStyle w:val="af1"/>
            <w:lang w:val="uk-UA"/>
          </w:rPr>
          <w:t>-</w:t>
        </w:r>
        <w:r w:rsidR="00615E4C" w:rsidRPr="00615E4C">
          <w:rPr>
            <w:rStyle w:val="af1"/>
          </w:rPr>
          <w:t>food</w:t>
        </w:r>
        <w:r w:rsidR="00615E4C" w:rsidRPr="00B601A9">
          <w:rPr>
            <w:rStyle w:val="af1"/>
            <w:lang w:val="uk-UA"/>
          </w:rPr>
          <w:t>-</w:t>
        </w:r>
        <w:r w:rsidR="00615E4C" w:rsidRPr="00615E4C">
          <w:rPr>
            <w:rStyle w:val="af1"/>
          </w:rPr>
          <w:t>webs</w:t>
        </w:r>
        <w:r w:rsidR="00615E4C" w:rsidRPr="00B601A9">
          <w:rPr>
            <w:rStyle w:val="af1"/>
            <w:lang w:val="uk-UA"/>
          </w:rPr>
          <w:t>-</w:t>
        </w:r>
        <w:r w:rsidR="00615E4C" w:rsidRPr="00615E4C">
          <w:rPr>
            <w:rStyle w:val="af1"/>
          </w:rPr>
          <w:t>along</w:t>
        </w:r>
        <w:r w:rsidR="00615E4C" w:rsidRPr="00B601A9">
          <w:rPr>
            <w:rStyle w:val="af1"/>
            <w:lang w:val="uk-UA"/>
          </w:rPr>
          <w:t>-</w:t>
        </w:r>
        <w:r w:rsidR="00615E4C" w:rsidRPr="00615E4C">
          <w:rPr>
            <w:rStyle w:val="af1"/>
          </w:rPr>
          <w:t>a</w:t>
        </w:r>
        <w:r w:rsidR="00615E4C" w:rsidRPr="00B601A9">
          <w:rPr>
            <w:rStyle w:val="af1"/>
            <w:lang w:val="uk-UA"/>
          </w:rPr>
          <w:t>-</w:t>
        </w:r>
        <w:r w:rsidR="00615E4C" w:rsidRPr="00615E4C">
          <w:rPr>
            <w:rStyle w:val="af1"/>
          </w:rPr>
          <w:t>trophic</w:t>
        </w:r>
        <w:r w:rsidR="00615E4C" w:rsidRPr="00B601A9">
          <w:rPr>
            <w:rStyle w:val="af1"/>
            <w:lang w:val="uk-UA"/>
          </w:rPr>
          <w:t>-</w:t>
        </w:r>
        <w:r w:rsidR="00615E4C" w:rsidRPr="00615E4C">
          <w:rPr>
            <w:rStyle w:val="af1"/>
          </w:rPr>
          <w:t>Lennon</w:t>
        </w:r>
        <w:r w:rsidR="00615E4C" w:rsidRPr="00B601A9">
          <w:rPr>
            <w:rStyle w:val="af1"/>
            <w:lang w:val="uk-UA"/>
          </w:rPr>
          <w:t>-</w:t>
        </w:r>
        <w:r w:rsidR="00615E4C" w:rsidRPr="00615E4C">
          <w:rPr>
            <w:rStyle w:val="af1"/>
          </w:rPr>
          <w:t>Smith</w:t>
        </w:r>
        <w:r w:rsidR="00615E4C" w:rsidRPr="00B601A9">
          <w:rPr>
            <w:rStyle w:val="af1"/>
            <w:lang w:val="uk-UA"/>
          </w:rPr>
          <w:t>/21308850</w:t>
        </w:r>
        <w:r w:rsidR="00615E4C" w:rsidRPr="00615E4C">
          <w:rPr>
            <w:rStyle w:val="af1"/>
          </w:rPr>
          <w:t>b</w:t>
        </w:r>
        <w:r w:rsidR="00615E4C" w:rsidRPr="00B601A9">
          <w:rPr>
            <w:rStyle w:val="af1"/>
            <w:lang w:val="uk-UA"/>
          </w:rPr>
          <w:t>1048198</w:t>
        </w:r>
        <w:r w:rsidR="00615E4C" w:rsidRPr="00615E4C">
          <w:rPr>
            <w:rStyle w:val="af1"/>
          </w:rPr>
          <w:t>ef</w:t>
        </w:r>
        <w:r w:rsidR="00615E4C" w:rsidRPr="00B601A9">
          <w:rPr>
            <w:rStyle w:val="af1"/>
            <w:lang w:val="uk-UA"/>
          </w:rPr>
          <w:t>7</w:t>
        </w:r>
        <w:r w:rsidR="00615E4C" w:rsidRPr="00615E4C">
          <w:rPr>
            <w:rStyle w:val="af1"/>
          </w:rPr>
          <w:t>d</w:t>
        </w:r>
        <w:r w:rsidR="00615E4C" w:rsidRPr="00B601A9">
          <w:rPr>
            <w:rStyle w:val="af1"/>
            <w:lang w:val="uk-UA"/>
          </w:rPr>
          <w:t>400</w:t>
        </w:r>
        <w:r w:rsidR="00615E4C" w:rsidRPr="00615E4C">
          <w:rPr>
            <w:rStyle w:val="af1"/>
          </w:rPr>
          <w:t>b</w:t>
        </w:r>
        <w:r w:rsidR="00615E4C" w:rsidRPr="00B601A9">
          <w:rPr>
            <w:rStyle w:val="af1"/>
            <w:lang w:val="uk-UA"/>
          </w:rPr>
          <w:t>4</w:t>
        </w:r>
        <w:r w:rsidR="00615E4C" w:rsidRPr="00615E4C">
          <w:rPr>
            <w:rStyle w:val="af1"/>
          </w:rPr>
          <w:t>a</w:t>
        </w:r>
        <w:r w:rsidR="00615E4C" w:rsidRPr="00B601A9">
          <w:rPr>
            <w:rStyle w:val="af1"/>
            <w:lang w:val="uk-UA"/>
          </w:rPr>
          <w:t>8</w:t>
        </w:r>
        <w:r w:rsidR="00615E4C" w:rsidRPr="00615E4C">
          <w:rPr>
            <w:rStyle w:val="af1"/>
          </w:rPr>
          <w:t>b</w:t>
        </w:r>
        <w:r w:rsidR="00615E4C" w:rsidRPr="00B601A9">
          <w:rPr>
            <w:rStyle w:val="af1"/>
            <w:lang w:val="uk-UA"/>
          </w:rPr>
          <w:t>08</w:t>
        </w:r>
        <w:r w:rsidR="00615E4C" w:rsidRPr="00615E4C">
          <w:rPr>
            <w:rStyle w:val="af1"/>
          </w:rPr>
          <w:t>f</w:t>
        </w:r>
        <w:r w:rsidR="00615E4C" w:rsidRPr="00B601A9">
          <w:rPr>
            <w:rStyle w:val="af1"/>
            <w:lang w:val="uk-UA"/>
          </w:rPr>
          <w:t>1766</w:t>
        </w:r>
        <w:r w:rsidR="00615E4C" w:rsidRPr="00615E4C">
          <w:rPr>
            <w:rStyle w:val="af1"/>
          </w:rPr>
          <w:t>cf</w:t>
        </w:r>
        <w:r w:rsidR="00615E4C" w:rsidRPr="00B601A9">
          <w:rPr>
            <w:rStyle w:val="af1"/>
            <w:lang w:val="uk-UA"/>
          </w:rPr>
          <w:t>690</w:t>
        </w:r>
      </w:hyperlink>
    </w:p>
    <w:p w14:paraId="3FC59560" w14:textId="284A9218" w:rsidR="008C76E2" w:rsidRPr="00AB39F3" w:rsidRDefault="00174CC4" w:rsidP="00AC19A4">
      <w:pPr>
        <w:pStyle w:val="a7"/>
        <w:numPr>
          <w:ilvl w:val="0"/>
          <w:numId w:val="5"/>
        </w:numPr>
        <w:ind w:firstLine="567"/>
        <w:jc w:val="both"/>
        <w:rPr>
          <w:rStyle w:val="af1"/>
          <w:color w:val="auto"/>
          <w:u w:val="none"/>
          <w:lang w:val="uk-UA"/>
        </w:rPr>
      </w:pPr>
      <w:hyperlink r:id="rId31" w:history="1">
        <w:r w:rsidR="00615E4C" w:rsidRPr="00615E4C">
          <w:rPr>
            <w:rStyle w:val="af1"/>
          </w:rPr>
          <w:t>https</w:t>
        </w:r>
        <w:r w:rsidR="00615E4C" w:rsidRPr="00B601A9">
          <w:rPr>
            <w:rStyle w:val="af1"/>
            <w:lang w:val="uk-UA"/>
          </w:rPr>
          <w:t>://</w:t>
        </w:r>
        <w:r w:rsidR="00615E4C" w:rsidRPr="00615E4C">
          <w:rPr>
            <w:rStyle w:val="af1"/>
          </w:rPr>
          <w:t>www</w:t>
        </w:r>
        <w:r w:rsidR="00615E4C" w:rsidRPr="00B601A9">
          <w:rPr>
            <w:rStyle w:val="af1"/>
            <w:lang w:val="uk-UA"/>
          </w:rPr>
          <w:t>.</w:t>
        </w:r>
        <w:r w:rsidR="00615E4C" w:rsidRPr="00615E4C">
          <w:rPr>
            <w:rStyle w:val="af1"/>
          </w:rPr>
          <w:t>semanticscholar</w:t>
        </w:r>
        <w:r w:rsidR="00615E4C" w:rsidRPr="00B601A9">
          <w:rPr>
            <w:rStyle w:val="af1"/>
            <w:lang w:val="uk-UA"/>
          </w:rPr>
          <w:t>.</w:t>
        </w:r>
        <w:r w:rsidR="00615E4C" w:rsidRPr="00615E4C">
          <w:rPr>
            <w:rStyle w:val="af1"/>
          </w:rPr>
          <w:t>org</w:t>
        </w:r>
        <w:r w:rsidR="00615E4C" w:rsidRPr="00B601A9">
          <w:rPr>
            <w:rStyle w:val="af1"/>
            <w:lang w:val="uk-UA"/>
          </w:rPr>
          <w:t>/</w:t>
        </w:r>
        <w:r w:rsidR="00615E4C" w:rsidRPr="00615E4C">
          <w:rPr>
            <w:rStyle w:val="af1"/>
          </w:rPr>
          <w:t>paper</w:t>
        </w:r>
        <w:r w:rsidR="00615E4C" w:rsidRPr="00B601A9">
          <w:rPr>
            <w:rStyle w:val="af1"/>
            <w:lang w:val="uk-UA"/>
          </w:rPr>
          <w:t>/</w:t>
        </w:r>
        <w:r w:rsidR="00615E4C" w:rsidRPr="00615E4C">
          <w:rPr>
            <w:rStyle w:val="af1"/>
          </w:rPr>
          <w:t>Linking</w:t>
        </w:r>
        <w:r w:rsidR="00615E4C" w:rsidRPr="00B601A9">
          <w:rPr>
            <w:rStyle w:val="af1"/>
            <w:lang w:val="uk-UA"/>
          </w:rPr>
          <w:t>-</w:t>
        </w:r>
        <w:r w:rsidR="00615E4C" w:rsidRPr="00615E4C">
          <w:rPr>
            <w:rStyle w:val="af1"/>
          </w:rPr>
          <w:t>climate</w:t>
        </w:r>
        <w:r w:rsidR="00615E4C" w:rsidRPr="00B601A9">
          <w:rPr>
            <w:rStyle w:val="af1"/>
            <w:lang w:val="uk-UA"/>
          </w:rPr>
          <w:t>-</w:t>
        </w:r>
        <w:r w:rsidR="00615E4C" w:rsidRPr="00615E4C">
          <w:rPr>
            <w:rStyle w:val="af1"/>
          </w:rPr>
          <w:t>change</w:t>
        </w:r>
        <w:r w:rsidR="00615E4C" w:rsidRPr="00B601A9">
          <w:rPr>
            <w:rStyle w:val="af1"/>
            <w:lang w:val="uk-UA"/>
          </w:rPr>
          <w:t>-</w:t>
        </w:r>
        <w:r w:rsidR="00615E4C" w:rsidRPr="00615E4C">
          <w:rPr>
            <w:rStyle w:val="af1"/>
          </w:rPr>
          <w:t>and</w:t>
        </w:r>
        <w:r w:rsidR="00615E4C" w:rsidRPr="00B601A9">
          <w:rPr>
            <w:rStyle w:val="af1"/>
            <w:lang w:val="uk-UA"/>
          </w:rPr>
          <w:t>-</w:t>
        </w:r>
        <w:r w:rsidR="00615E4C" w:rsidRPr="00615E4C">
          <w:rPr>
            <w:rStyle w:val="af1"/>
          </w:rPr>
          <w:t>biological</w:t>
        </w:r>
        <w:r w:rsidR="00615E4C" w:rsidRPr="00B601A9">
          <w:rPr>
            <w:rStyle w:val="af1"/>
            <w:lang w:val="uk-UA"/>
          </w:rPr>
          <w:t>-</w:t>
        </w:r>
        <w:r w:rsidR="00615E4C" w:rsidRPr="00615E4C">
          <w:rPr>
            <w:rStyle w:val="af1"/>
          </w:rPr>
          <w:t>invasions</w:t>
        </w:r>
        <w:r w:rsidR="00615E4C" w:rsidRPr="00B601A9">
          <w:rPr>
            <w:rStyle w:val="af1"/>
            <w:lang w:val="uk-UA"/>
          </w:rPr>
          <w:t>%3</w:t>
        </w:r>
        <w:r w:rsidR="00615E4C" w:rsidRPr="00615E4C">
          <w:rPr>
            <w:rStyle w:val="af1"/>
          </w:rPr>
          <w:t>A</w:t>
        </w:r>
        <w:r w:rsidR="00615E4C" w:rsidRPr="00B601A9">
          <w:rPr>
            <w:rStyle w:val="af1"/>
            <w:lang w:val="uk-UA"/>
          </w:rPr>
          <w:t>-</w:t>
        </w:r>
        <w:r w:rsidR="00615E4C" w:rsidRPr="00615E4C">
          <w:rPr>
            <w:rStyle w:val="af1"/>
          </w:rPr>
          <w:t>Stachowicz</w:t>
        </w:r>
        <w:r w:rsidR="00615E4C" w:rsidRPr="00B601A9">
          <w:rPr>
            <w:rStyle w:val="af1"/>
            <w:lang w:val="uk-UA"/>
          </w:rPr>
          <w:t>-</w:t>
        </w:r>
        <w:r w:rsidR="00615E4C" w:rsidRPr="00615E4C">
          <w:rPr>
            <w:rStyle w:val="af1"/>
          </w:rPr>
          <w:t>Terwin</w:t>
        </w:r>
        <w:r w:rsidR="00615E4C" w:rsidRPr="00B601A9">
          <w:rPr>
            <w:rStyle w:val="af1"/>
            <w:lang w:val="uk-UA"/>
          </w:rPr>
          <w:t>/</w:t>
        </w:r>
        <w:r w:rsidR="00615E4C" w:rsidRPr="00615E4C">
          <w:rPr>
            <w:rStyle w:val="af1"/>
          </w:rPr>
          <w:t>e</w:t>
        </w:r>
        <w:r w:rsidR="00615E4C" w:rsidRPr="00B601A9">
          <w:rPr>
            <w:rStyle w:val="af1"/>
            <w:lang w:val="uk-UA"/>
          </w:rPr>
          <w:t>0</w:t>
        </w:r>
        <w:r w:rsidR="00615E4C" w:rsidRPr="00615E4C">
          <w:rPr>
            <w:rStyle w:val="af1"/>
          </w:rPr>
          <w:t>f</w:t>
        </w:r>
        <w:r w:rsidR="00615E4C" w:rsidRPr="00B601A9">
          <w:rPr>
            <w:rStyle w:val="af1"/>
            <w:lang w:val="uk-UA"/>
          </w:rPr>
          <w:t>743</w:t>
        </w:r>
        <w:r w:rsidR="00615E4C" w:rsidRPr="00615E4C">
          <w:rPr>
            <w:rStyle w:val="af1"/>
          </w:rPr>
          <w:t>bc</w:t>
        </w:r>
        <w:r w:rsidR="00615E4C" w:rsidRPr="00B601A9">
          <w:rPr>
            <w:rStyle w:val="af1"/>
            <w:lang w:val="uk-UA"/>
          </w:rPr>
          <w:t>350273</w:t>
        </w:r>
        <w:r w:rsidR="00615E4C" w:rsidRPr="00615E4C">
          <w:rPr>
            <w:rStyle w:val="af1"/>
          </w:rPr>
          <w:t>bc</w:t>
        </w:r>
        <w:r w:rsidR="00615E4C" w:rsidRPr="00B601A9">
          <w:rPr>
            <w:rStyle w:val="af1"/>
            <w:lang w:val="uk-UA"/>
          </w:rPr>
          <w:t>07348</w:t>
        </w:r>
        <w:r w:rsidR="00615E4C" w:rsidRPr="00615E4C">
          <w:rPr>
            <w:rStyle w:val="af1"/>
          </w:rPr>
          <w:t>b</w:t>
        </w:r>
        <w:r w:rsidR="00615E4C" w:rsidRPr="00B601A9">
          <w:rPr>
            <w:rStyle w:val="af1"/>
            <w:lang w:val="uk-UA"/>
          </w:rPr>
          <w:t>27</w:t>
        </w:r>
        <w:r w:rsidR="00615E4C" w:rsidRPr="00615E4C">
          <w:rPr>
            <w:rStyle w:val="af1"/>
          </w:rPr>
          <w:t>f</w:t>
        </w:r>
        <w:r w:rsidR="00615E4C" w:rsidRPr="00B601A9">
          <w:rPr>
            <w:rStyle w:val="af1"/>
            <w:lang w:val="uk-UA"/>
          </w:rPr>
          <w:t>197</w:t>
        </w:r>
        <w:r w:rsidR="00615E4C" w:rsidRPr="00615E4C">
          <w:rPr>
            <w:rStyle w:val="af1"/>
          </w:rPr>
          <w:t>aae</w:t>
        </w:r>
        <w:r w:rsidR="00615E4C" w:rsidRPr="00B601A9">
          <w:rPr>
            <w:rStyle w:val="af1"/>
            <w:lang w:val="uk-UA"/>
          </w:rPr>
          <w:t>4</w:t>
        </w:r>
        <w:r w:rsidR="00615E4C" w:rsidRPr="00615E4C">
          <w:rPr>
            <w:rStyle w:val="af1"/>
          </w:rPr>
          <w:t>e</w:t>
        </w:r>
        <w:r w:rsidR="00615E4C" w:rsidRPr="00B601A9">
          <w:rPr>
            <w:rStyle w:val="af1"/>
            <w:lang w:val="uk-UA"/>
          </w:rPr>
          <w:t>7</w:t>
        </w:r>
        <w:r w:rsidR="00615E4C" w:rsidRPr="00615E4C">
          <w:rPr>
            <w:rStyle w:val="af1"/>
          </w:rPr>
          <w:t>c</w:t>
        </w:r>
        <w:r w:rsidR="00615E4C" w:rsidRPr="00B601A9">
          <w:rPr>
            <w:rStyle w:val="af1"/>
            <w:lang w:val="uk-UA"/>
          </w:rPr>
          <w:t>8</w:t>
        </w:r>
        <w:r w:rsidR="00615E4C" w:rsidRPr="00615E4C">
          <w:rPr>
            <w:rStyle w:val="af1"/>
          </w:rPr>
          <w:t>f</w:t>
        </w:r>
        <w:r w:rsidR="00615E4C" w:rsidRPr="00B601A9">
          <w:rPr>
            <w:rStyle w:val="af1"/>
            <w:lang w:val="uk-UA"/>
          </w:rPr>
          <w:t>2</w:t>
        </w:r>
        <w:r w:rsidR="00615E4C" w:rsidRPr="00615E4C">
          <w:rPr>
            <w:rStyle w:val="af1"/>
          </w:rPr>
          <w:t>c</w:t>
        </w:r>
        <w:r w:rsidR="00615E4C" w:rsidRPr="00B601A9">
          <w:rPr>
            <w:rStyle w:val="af1"/>
            <w:lang w:val="uk-UA"/>
          </w:rPr>
          <w:t>0</w:t>
        </w:r>
      </w:hyperlink>
    </w:p>
    <w:p w14:paraId="688431E0" w14:textId="541E3C61" w:rsidR="00FF50A7" w:rsidRPr="00AB39F3" w:rsidRDefault="00174CC4" w:rsidP="00FF50A7">
      <w:pPr>
        <w:pStyle w:val="a7"/>
        <w:numPr>
          <w:ilvl w:val="0"/>
          <w:numId w:val="5"/>
        </w:numPr>
        <w:jc w:val="both"/>
        <w:rPr>
          <w:lang w:val="uk-UA"/>
        </w:rPr>
      </w:pPr>
      <w:hyperlink r:id="rId32" w:history="1">
        <w:r w:rsidR="00FF50A7" w:rsidRPr="00B70255">
          <w:rPr>
            <w:rStyle w:val="af1"/>
          </w:rPr>
          <w:t>https</w:t>
        </w:r>
        <w:r w:rsidR="00FF50A7" w:rsidRPr="00AB39F3">
          <w:rPr>
            <w:rStyle w:val="af1"/>
            <w:lang w:val="uk-UA"/>
          </w:rPr>
          <w:t>://</w:t>
        </w:r>
        <w:r w:rsidR="00FF50A7" w:rsidRPr="00B70255">
          <w:rPr>
            <w:rStyle w:val="af1"/>
          </w:rPr>
          <w:t>oldiplus</w:t>
        </w:r>
        <w:r w:rsidR="00FF50A7" w:rsidRPr="00AB39F3">
          <w:rPr>
            <w:rStyle w:val="af1"/>
            <w:lang w:val="uk-UA"/>
          </w:rPr>
          <w:t>.</w:t>
        </w:r>
        <w:r w:rsidR="00FF50A7" w:rsidRPr="00B70255">
          <w:rPr>
            <w:rStyle w:val="af1"/>
          </w:rPr>
          <w:t>ua</w:t>
        </w:r>
        <w:r w:rsidR="00FF50A7" w:rsidRPr="00AB39F3">
          <w:rPr>
            <w:rStyle w:val="af1"/>
            <w:lang w:val="uk-UA"/>
          </w:rPr>
          <w:t>/</w:t>
        </w:r>
        <w:r w:rsidR="00FF50A7" w:rsidRPr="00B70255">
          <w:rPr>
            <w:rStyle w:val="af1"/>
          </w:rPr>
          <w:t>file</w:t>
        </w:r>
        <w:r w:rsidR="00FF50A7" w:rsidRPr="00AB39F3">
          <w:rPr>
            <w:rStyle w:val="af1"/>
            <w:lang w:val="uk-UA"/>
          </w:rPr>
          <w:t>/</w:t>
        </w:r>
        <w:r w:rsidR="00FF50A7" w:rsidRPr="00B70255">
          <w:rPr>
            <w:rStyle w:val="af1"/>
          </w:rPr>
          <w:t>catalog</w:t>
        </w:r>
        <w:r w:rsidR="00FF50A7" w:rsidRPr="00AB39F3">
          <w:rPr>
            <w:rStyle w:val="af1"/>
            <w:lang w:val="uk-UA"/>
          </w:rPr>
          <w:t>.</w:t>
        </w:r>
        <w:r w:rsidR="00FF50A7" w:rsidRPr="00B70255">
          <w:rPr>
            <w:rStyle w:val="af1"/>
          </w:rPr>
          <w:t>pdf</w:t>
        </w:r>
      </w:hyperlink>
      <w:r w:rsidR="00FF50A7">
        <w:rPr>
          <w:lang w:val="uk-UA"/>
        </w:rPr>
        <w:t xml:space="preserve"> </w:t>
      </w:r>
    </w:p>
    <w:sectPr w:rsidR="00FF50A7" w:rsidRPr="00AB39F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032673" w14:textId="77777777" w:rsidR="00174CC4" w:rsidRDefault="00174CC4" w:rsidP="004B2475">
      <w:r>
        <w:separator/>
      </w:r>
    </w:p>
  </w:endnote>
  <w:endnote w:type="continuationSeparator" w:id="0">
    <w:p w14:paraId="20C2CC93" w14:textId="77777777" w:rsidR="00174CC4" w:rsidRDefault="00174CC4" w:rsidP="004B2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09DFF" w14:textId="77777777" w:rsidR="00174CC4" w:rsidRDefault="00174CC4" w:rsidP="004B2475">
      <w:r>
        <w:separator/>
      </w:r>
    </w:p>
  </w:footnote>
  <w:footnote w:type="continuationSeparator" w:id="0">
    <w:p w14:paraId="4B249AB4" w14:textId="77777777" w:rsidR="00174CC4" w:rsidRDefault="00174CC4" w:rsidP="004B24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641"/>
    <w:multiLevelType w:val="hybridMultilevel"/>
    <w:tmpl w:val="B6160814"/>
    <w:lvl w:ilvl="0" w:tplc="97FC1AD4">
      <w:start w:val="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12991AEB"/>
    <w:multiLevelType w:val="singleLevel"/>
    <w:tmpl w:val="D21CF1B2"/>
    <w:lvl w:ilvl="0">
      <w:start w:val="1"/>
      <w:numFmt w:val="decimal"/>
      <w:lvlText w:val="%1."/>
      <w:legacy w:legacy="1" w:legacySpace="0" w:legacyIndent="295"/>
      <w:lvlJc w:val="left"/>
      <w:rPr>
        <w:rFonts w:ascii="Times New Roman" w:hAnsi="Times New Roman" w:cs="Times New Roman" w:hint="default"/>
      </w:rPr>
    </w:lvl>
  </w:abstractNum>
  <w:abstractNum w:abstractNumId="2">
    <w:nsid w:val="423A625E"/>
    <w:multiLevelType w:val="hybridMultilevel"/>
    <w:tmpl w:val="08587C8C"/>
    <w:lvl w:ilvl="0" w:tplc="FCC812F0">
      <w:start w:val="1"/>
      <w:numFmt w:val="decimal"/>
      <w:lvlText w:val="%1."/>
      <w:lvlJc w:val="left"/>
      <w:pPr>
        <w:ind w:left="720" w:hanging="360"/>
      </w:pPr>
      <w:rPr>
        <w:rFonts w:hint="default"/>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4165449"/>
    <w:multiLevelType w:val="hybridMultilevel"/>
    <w:tmpl w:val="8020F0A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nsid w:val="60D763AE"/>
    <w:multiLevelType w:val="singleLevel"/>
    <w:tmpl w:val="C6BA63F2"/>
    <w:lvl w:ilvl="0">
      <w:start w:val="2"/>
      <w:numFmt w:val="decimal"/>
      <w:lvlText w:val="%1."/>
      <w:legacy w:legacy="1" w:legacySpace="0" w:legacyIndent="295"/>
      <w:lvlJc w:val="left"/>
      <w:rPr>
        <w:rFonts w:ascii="Times New Roman" w:hAnsi="Times New Roman" w:cs="Times New Roman" w:hint="default"/>
      </w:rPr>
    </w:lvl>
  </w:abstractNum>
  <w:abstractNum w:abstractNumId="5">
    <w:nsid w:val="6AF33B27"/>
    <w:multiLevelType w:val="hybridMultilevel"/>
    <w:tmpl w:val="3C58808E"/>
    <w:lvl w:ilvl="0" w:tplc="83CCA930">
      <w:start w:val="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734FB8"/>
    <w:multiLevelType w:val="hybridMultilevel"/>
    <w:tmpl w:val="A3D0E8A4"/>
    <w:lvl w:ilvl="0" w:tplc="66C029FA">
      <w:start w:val="90"/>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nsid w:val="71B037DA"/>
    <w:multiLevelType w:val="singleLevel"/>
    <w:tmpl w:val="D21CF1B2"/>
    <w:lvl w:ilvl="0">
      <w:start w:val="1"/>
      <w:numFmt w:val="decimal"/>
      <w:lvlText w:val="%1."/>
      <w:legacy w:legacy="1" w:legacySpace="0" w:legacyIndent="295"/>
      <w:lvlJc w:val="left"/>
      <w:rPr>
        <w:rFonts w:ascii="Times New Roman" w:hAnsi="Times New Roman" w:cs="Times New Roman" w:hint="default"/>
      </w:rPr>
    </w:lvl>
  </w:abstractNum>
  <w:abstractNum w:abstractNumId="8">
    <w:nsid w:val="7F070162"/>
    <w:multiLevelType w:val="hybridMultilevel"/>
    <w:tmpl w:val="9626DF68"/>
    <w:lvl w:ilvl="0" w:tplc="0419000F">
      <w:start w:val="1"/>
      <w:numFmt w:val="decimal"/>
      <w:lvlText w:val="%1."/>
      <w:lvlJc w:val="left"/>
      <w:pPr>
        <w:tabs>
          <w:tab w:val="num" w:pos="2700"/>
        </w:tabs>
        <w:ind w:left="2700" w:hanging="360"/>
      </w:pPr>
    </w:lvl>
    <w:lvl w:ilvl="1" w:tplc="04190019" w:tentative="1">
      <w:start w:val="1"/>
      <w:numFmt w:val="lowerLetter"/>
      <w:lvlText w:val="%2."/>
      <w:lvlJc w:val="left"/>
      <w:pPr>
        <w:tabs>
          <w:tab w:val="num" w:pos="3420"/>
        </w:tabs>
        <w:ind w:left="3420" w:hanging="360"/>
      </w:pPr>
    </w:lvl>
    <w:lvl w:ilvl="2" w:tplc="0419001B" w:tentative="1">
      <w:start w:val="1"/>
      <w:numFmt w:val="lowerRoman"/>
      <w:lvlText w:val="%3."/>
      <w:lvlJc w:val="right"/>
      <w:pPr>
        <w:tabs>
          <w:tab w:val="num" w:pos="4140"/>
        </w:tabs>
        <w:ind w:left="4140" w:hanging="180"/>
      </w:pPr>
    </w:lvl>
    <w:lvl w:ilvl="3" w:tplc="0419000F" w:tentative="1">
      <w:start w:val="1"/>
      <w:numFmt w:val="decimal"/>
      <w:lvlText w:val="%4."/>
      <w:lvlJc w:val="left"/>
      <w:pPr>
        <w:tabs>
          <w:tab w:val="num" w:pos="4860"/>
        </w:tabs>
        <w:ind w:left="4860" w:hanging="360"/>
      </w:pPr>
    </w:lvl>
    <w:lvl w:ilvl="4" w:tplc="04190019" w:tentative="1">
      <w:start w:val="1"/>
      <w:numFmt w:val="lowerLetter"/>
      <w:lvlText w:val="%5."/>
      <w:lvlJc w:val="left"/>
      <w:pPr>
        <w:tabs>
          <w:tab w:val="num" w:pos="5580"/>
        </w:tabs>
        <w:ind w:left="5580" w:hanging="360"/>
      </w:pPr>
    </w:lvl>
    <w:lvl w:ilvl="5" w:tplc="0419001B" w:tentative="1">
      <w:start w:val="1"/>
      <w:numFmt w:val="lowerRoman"/>
      <w:lvlText w:val="%6."/>
      <w:lvlJc w:val="right"/>
      <w:pPr>
        <w:tabs>
          <w:tab w:val="num" w:pos="6300"/>
        </w:tabs>
        <w:ind w:left="6300" w:hanging="180"/>
      </w:pPr>
    </w:lvl>
    <w:lvl w:ilvl="6" w:tplc="0419000F" w:tentative="1">
      <w:start w:val="1"/>
      <w:numFmt w:val="decimal"/>
      <w:lvlText w:val="%7."/>
      <w:lvlJc w:val="left"/>
      <w:pPr>
        <w:tabs>
          <w:tab w:val="num" w:pos="7020"/>
        </w:tabs>
        <w:ind w:left="7020" w:hanging="360"/>
      </w:pPr>
    </w:lvl>
    <w:lvl w:ilvl="7" w:tplc="04190019" w:tentative="1">
      <w:start w:val="1"/>
      <w:numFmt w:val="lowerLetter"/>
      <w:lvlText w:val="%8."/>
      <w:lvlJc w:val="left"/>
      <w:pPr>
        <w:tabs>
          <w:tab w:val="num" w:pos="7740"/>
        </w:tabs>
        <w:ind w:left="7740" w:hanging="360"/>
      </w:pPr>
    </w:lvl>
    <w:lvl w:ilvl="8" w:tplc="0419001B" w:tentative="1">
      <w:start w:val="1"/>
      <w:numFmt w:val="lowerRoman"/>
      <w:lvlText w:val="%9."/>
      <w:lvlJc w:val="right"/>
      <w:pPr>
        <w:tabs>
          <w:tab w:val="num" w:pos="8460"/>
        </w:tabs>
        <w:ind w:left="8460" w:hanging="180"/>
      </w:pPr>
    </w:lvl>
  </w:abstractNum>
  <w:num w:numId="1">
    <w:abstractNumId w:val="5"/>
  </w:num>
  <w:num w:numId="2">
    <w:abstractNumId w:val="6"/>
  </w:num>
  <w:num w:numId="3">
    <w:abstractNumId w:val="2"/>
  </w:num>
  <w:num w:numId="4">
    <w:abstractNumId w:val="8"/>
  </w:num>
  <w:num w:numId="5">
    <w:abstractNumId w:val="3"/>
  </w:num>
  <w:num w:numId="6">
    <w:abstractNumId w:val="7"/>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0C9"/>
    <w:rsid w:val="00003676"/>
    <w:rsid w:val="00014270"/>
    <w:rsid w:val="000142A0"/>
    <w:rsid w:val="00015F5F"/>
    <w:rsid w:val="000344E9"/>
    <w:rsid w:val="00063722"/>
    <w:rsid w:val="00095A91"/>
    <w:rsid w:val="00096B45"/>
    <w:rsid w:val="000A0F70"/>
    <w:rsid w:val="000A3590"/>
    <w:rsid w:val="000C0DF0"/>
    <w:rsid w:val="000C3927"/>
    <w:rsid w:val="000E370E"/>
    <w:rsid w:val="000F0561"/>
    <w:rsid w:val="000F16B7"/>
    <w:rsid w:val="00100148"/>
    <w:rsid w:val="00115764"/>
    <w:rsid w:val="001205BC"/>
    <w:rsid w:val="00122A28"/>
    <w:rsid w:val="0012676F"/>
    <w:rsid w:val="00127009"/>
    <w:rsid w:val="00137D72"/>
    <w:rsid w:val="00141B6B"/>
    <w:rsid w:val="001447C3"/>
    <w:rsid w:val="00146C49"/>
    <w:rsid w:val="00151F32"/>
    <w:rsid w:val="001530AF"/>
    <w:rsid w:val="001629CA"/>
    <w:rsid w:val="00166141"/>
    <w:rsid w:val="00174CC4"/>
    <w:rsid w:val="00191342"/>
    <w:rsid w:val="001953F7"/>
    <w:rsid w:val="001956A0"/>
    <w:rsid w:val="001A0AC1"/>
    <w:rsid w:val="001A21BB"/>
    <w:rsid w:val="001A32B1"/>
    <w:rsid w:val="001B1E01"/>
    <w:rsid w:val="001C42A3"/>
    <w:rsid w:val="001E13DD"/>
    <w:rsid w:val="001E20B4"/>
    <w:rsid w:val="001E64AA"/>
    <w:rsid w:val="001F14AC"/>
    <w:rsid w:val="001F6BF5"/>
    <w:rsid w:val="00206E98"/>
    <w:rsid w:val="002132B2"/>
    <w:rsid w:val="00231011"/>
    <w:rsid w:val="002404C4"/>
    <w:rsid w:val="00246222"/>
    <w:rsid w:val="002849FC"/>
    <w:rsid w:val="002A0901"/>
    <w:rsid w:val="002B45CE"/>
    <w:rsid w:val="002C1651"/>
    <w:rsid w:val="002C18B8"/>
    <w:rsid w:val="002C4635"/>
    <w:rsid w:val="002D48AB"/>
    <w:rsid w:val="002D7091"/>
    <w:rsid w:val="00300C92"/>
    <w:rsid w:val="003030DA"/>
    <w:rsid w:val="00342175"/>
    <w:rsid w:val="00345D65"/>
    <w:rsid w:val="00364F3F"/>
    <w:rsid w:val="0037675C"/>
    <w:rsid w:val="003A53BD"/>
    <w:rsid w:val="003B0831"/>
    <w:rsid w:val="003B6170"/>
    <w:rsid w:val="003C5B40"/>
    <w:rsid w:val="003C6BA5"/>
    <w:rsid w:val="0042439B"/>
    <w:rsid w:val="004259F0"/>
    <w:rsid w:val="004543D4"/>
    <w:rsid w:val="004701E4"/>
    <w:rsid w:val="004968FF"/>
    <w:rsid w:val="004A750D"/>
    <w:rsid w:val="004B2475"/>
    <w:rsid w:val="004E160D"/>
    <w:rsid w:val="004F43A6"/>
    <w:rsid w:val="004F5DC9"/>
    <w:rsid w:val="00502C8E"/>
    <w:rsid w:val="00521F39"/>
    <w:rsid w:val="00535C17"/>
    <w:rsid w:val="00552666"/>
    <w:rsid w:val="00555D7E"/>
    <w:rsid w:val="00566E1A"/>
    <w:rsid w:val="00585444"/>
    <w:rsid w:val="00590F8F"/>
    <w:rsid w:val="005C7620"/>
    <w:rsid w:val="005D1B9E"/>
    <w:rsid w:val="005D33F0"/>
    <w:rsid w:val="005E6B64"/>
    <w:rsid w:val="005F48FA"/>
    <w:rsid w:val="006055CD"/>
    <w:rsid w:val="00615E4C"/>
    <w:rsid w:val="00620BBC"/>
    <w:rsid w:val="00626B0B"/>
    <w:rsid w:val="00640C87"/>
    <w:rsid w:val="00664B18"/>
    <w:rsid w:val="00675334"/>
    <w:rsid w:val="00680FD9"/>
    <w:rsid w:val="006E108C"/>
    <w:rsid w:val="00700492"/>
    <w:rsid w:val="0070568C"/>
    <w:rsid w:val="007256B1"/>
    <w:rsid w:val="00730261"/>
    <w:rsid w:val="00730FDB"/>
    <w:rsid w:val="00765163"/>
    <w:rsid w:val="007703F4"/>
    <w:rsid w:val="00771205"/>
    <w:rsid w:val="00781E91"/>
    <w:rsid w:val="007955CD"/>
    <w:rsid w:val="007A496C"/>
    <w:rsid w:val="007B58C0"/>
    <w:rsid w:val="007C186A"/>
    <w:rsid w:val="007E000E"/>
    <w:rsid w:val="007E30C9"/>
    <w:rsid w:val="007E4B90"/>
    <w:rsid w:val="007F2420"/>
    <w:rsid w:val="00805C5A"/>
    <w:rsid w:val="00856E61"/>
    <w:rsid w:val="00865124"/>
    <w:rsid w:val="00875AD7"/>
    <w:rsid w:val="0087712D"/>
    <w:rsid w:val="008B73F7"/>
    <w:rsid w:val="008C5268"/>
    <w:rsid w:val="008C76E2"/>
    <w:rsid w:val="008D3C55"/>
    <w:rsid w:val="008F2C52"/>
    <w:rsid w:val="0090723A"/>
    <w:rsid w:val="009270D6"/>
    <w:rsid w:val="00937F18"/>
    <w:rsid w:val="00945DA0"/>
    <w:rsid w:val="0094793D"/>
    <w:rsid w:val="009518B4"/>
    <w:rsid w:val="00974B30"/>
    <w:rsid w:val="00991FAA"/>
    <w:rsid w:val="009A0BCC"/>
    <w:rsid w:val="009A4EC2"/>
    <w:rsid w:val="009B4826"/>
    <w:rsid w:val="009C0B06"/>
    <w:rsid w:val="009E2660"/>
    <w:rsid w:val="009F6ECA"/>
    <w:rsid w:val="00A07653"/>
    <w:rsid w:val="00A475B6"/>
    <w:rsid w:val="00A568FD"/>
    <w:rsid w:val="00A87EDC"/>
    <w:rsid w:val="00AB39F3"/>
    <w:rsid w:val="00AB4A24"/>
    <w:rsid w:val="00AC19A4"/>
    <w:rsid w:val="00AD0A79"/>
    <w:rsid w:val="00AD1ACA"/>
    <w:rsid w:val="00AD4E65"/>
    <w:rsid w:val="00AF1AFC"/>
    <w:rsid w:val="00AF2393"/>
    <w:rsid w:val="00B33230"/>
    <w:rsid w:val="00B4685C"/>
    <w:rsid w:val="00B601A9"/>
    <w:rsid w:val="00B660F5"/>
    <w:rsid w:val="00B93C4C"/>
    <w:rsid w:val="00BA2BB2"/>
    <w:rsid w:val="00BB09A3"/>
    <w:rsid w:val="00BB23D7"/>
    <w:rsid w:val="00BB46F2"/>
    <w:rsid w:val="00BC493E"/>
    <w:rsid w:val="00BF7A9B"/>
    <w:rsid w:val="00C22B2B"/>
    <w:rsid w:val="00C4054F"/>
    <w:rsid w:val="00C47067"/>
    <w:rsid w:val="00C549F8"/>
    <w:rsid w:val="00C6703F"/>
    <w:rsid w:val="00C83188"/>
    <w:rsid w:val="00CA261E"/>
    <w:rsid w:val="00CB5871"/>
    <w:rsid w:val="00CC4A64"/>
    <w:rsid w:val="00CE7AC0"/>
    <w:rsid w:val="00D0411D"/>
    <w:rsid w:val="00D11296"/>
    <w:rsid w:val="00D139D8"/>
    <w:rsid w:val="00D13F46"/>
    <w:rsid w:val="00D16307"/>
    <w:rsid w:val="00D175BE"/>
    <w:rsid w:val="00D370A0"/>
    <w:rsid w:val="00D40EF5"/>
    <w:rsid w:val="00D43851"/>
    <w:rsid w:val="00D6657F"/>
    <w:rsid w:val="00D82538"/>
    <w:rsid w:val="00DA579C"/>
    <w:rsid w:val="00DA656A"/>
    <w:rsid w:val="00DB272C"/>
    <w:rsid w:val="00DB2737"/>
    <w:rsid w:val="00DB7E49"/>
    <w:rsid w:val="00DD123B"/>
    <w:rsid w:val="00DD5FFE"/>
    <w:rsid w:val="00DD62D7"/>
    <w:rsid w:val="00E01D7E"/>
    <w:rsid w:val="00E0490B"/>
    <w:rsid w:val="00E23D10"/>
    <w:rsid w:val="00E516B3"/>
    <w:rsid w:val="00E65981"/>
    <w:rsid w:val="00E80AF7"/>
    <w:rsid w:val="00EA25F8"/>
    <w:rsid w:val="00EA47C8"/>
    <w:rsid w:val="00EE70F1"/>
    <w:rsid w:val="00F17D12"/>
    <w:rsid w:val="00F3403F"/>
    <w:rsid w:val="00F54F4F"/>
    <w:rsid w:val="00F74B24"/>
    <w:rsid w:val="00F772D2"/>
    <w:rsid w:val="00F864DD"/>
    <w:rsid w:val="00F91007"/>
    <w:rsid w:val="00FA1C16"/>
    <w:rsid w:val="00FA1C7F"/>
    <w:rsid w:val="00FB69A7"/>
    <w:rsid w:val="00FE0384"/>
    <w:rsid w:val="00FF50A7"/>
    <w:rsid w:val="00FF54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6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E30C9"/>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30C9"/>
    <w:rPr>
      <w:rFonts w:ascii="Times New Roman" w:eastAsia="Times New Roman" w:hAnsi="Times New Roman" w:cs="Times New Roman"/>
      <w:sz w:val="28"/>
      <w:szCs w:val="24"/>
      <w:lang w:eastAsia="ru-RU"/>
    </w:rPr>
  </w:style>
  <w:style w:type="paragraph" w:styleId="a3">
    <w:name w:val="Body Text"/>
    <w:basedOn w:val="a"/>
    <w:link w:val="a4"/>
    <w:rsid w:val="007E30C9"/>
    <w:rPr>
      <w:sz w:val="28"/>
    </w:rPr>
  </w:style>
  <w:style w:type="character" w:customStyle="1" w:styleId="a4">
    <w:name w:val="Основной текст Знак"/>
    <w:basedOn w:val="a0"/>
    <w:link w:val="a3"/>
    <w:rsid w:val="007E30C9"/>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7E30C9"/>
    <w:pPr>
      <w:spacing w:after="120"/>
      <w:ind w:left="283"/>
    </w:pPr>
  </w:style>
  <w:style w:type="character" w:customStyle="1" w:styleId="a6">
    <w:name w:val="Основной текст с отступом Знак"/>
    <w:basedOn w:val="a0"/>
    <w:link w:val="a5"/>
    <w:uiPriority w:val="99"/>
    <w:semiHidden/>
    <w:rsid w:val="007E30C9"/>
    <w:rPr>
      <w:rFonts w:ascii="Times New Roman" w:eastAsia="Times New Roman" w:hAnsi="Times New Roman" w:cs="Times New Roman"/>
      <w:sz w:val="24"/>
      <w:szCs w:val="24"/>
      <w:lang w:eastAsia="ru-RU"/>
    </w:rPr>
  </w:style>
  <w:style w:type="character" w:customStyle="1" w:styleId="FontStyle12">
    <w:name w:val="Font Style12"/>
    <w:uiPriority w:val="99"/>
    <w:rsid w:val="00675334"/>
    <w:rPr>
      <w:rFonts w:ascii="Times New Roman" w:hAnsi="Times New Roman" w:cs="Times New Roman" w:hint="default"/>
      <w:sz w:val="14"/>
      <w:szCs w:val="14"/>
    </w:rPr>
  </w:style>
  <w:style w:type="paragraph" w:styleId="a7">
    <w:name w:val="List Paragraph"/>
    <w:basedOn w:val="a"/>
    <w:uiPriority w:val="34"/>
    <w:qFormat/>
    <w:rsid w:val="00127009"/>
    <w:pPr>
      <w:spacing w:after="160" w:line="259" w:lineRule="auto"/>
      <w:ind w:left="720"/>
      <w:contextualSpacing/>
    </w:pPr>
    <w:rPr>
      <w:rFonts w:ascii="Calibri" w:eastAsia="Calibri" w:hAnsi="Calibri"/>
      <w:sz w:val="22"/>
      <w:szCs w:val="22"/>
      <w:lang w:val="ru-RU" w:eastAsia="en-US"/>
    </w:rPr>
  </w:style>
  <w:style w:type="paragraph" w:styleId="a8">
    <w:name w:val="No Spacing"/>
    <w:uiPriority w:val="1"/>
    <w:qFormat/>
    <w:rsid w:val="00015F5F"/>
    <w:pPr>
      <w:spacing w:after="0" w:line="240" w:lineRule="auto"/>
    </w:pPr>
    <w:rPr>
      <w:rFonts w:ascii="Calibri" w:eastAsia="Calibri" w:hAnsi="Calibri" w:cs="Times New Roman"/>
      <w:lang w:val="ru-RU"/>
    </w:rPr>
  </w:style>
  <w:style w:type="paragraph" w:styleId="a9">
    <w:name w:val="Normal (Web)"/>
    <w:basedOn w:val="a"/>
    <w:uiPriority w:val="99"/>
    <w:unhideWhenUsed/>
    <w:rsid w:val="00BF7A9B"/>
    <w:pPr>
      <w:spacing w:before="100" w:beforeAutospacing="1" w:after="100" w:afterAutospacing="1"/>
    </w:pPr>
    <w:rPr>
      <w:lang w:val="ru-RU"/>
    </w:rPr>
  </w:style>
  <w:style w:type="character" w:styleId="aa">
    <w:name w:val="annotation reference"/>
    <w:rsid w:val="00BF7A9B"/>
    <w:rPr>
      <w:sz w:val="16"/>
      <w:szCs w:val="16"/>
    </w:rPr>
  </w:style>
  <w:style w:type="paragraph" w:styleId="ab">
    <w:name w:val="annotation text"/>
    <w:basedOn w:val="a"/>
    <w:link w:val="ac"/>
    <w:rsid w:val="00BF7A9B"/>
    <w:rPr>
      <w:sz w:val="20"/>
      <w:szCs w:val="20"/>
      <w:lang w:val="x-none"/>
    </w:rPr>
  </w:style>
  <w:style w:type="character" w:customStyle="1" w:styleId="ac">
    <w:name w:val="Текст примечания Знак"/>
    <w:basedOn w:val="a0"/>
    <w:link w:val="ab"/>
    <w:rsid w:val="00BF7A9B"/>
    <w:rPr>
      <w:rFonts w:ascii="Times New Roman" w:eastAsia="Times New Roman" w:hAnsi="Times New Roman" w:cs="Times New Roman"/>
      <w:sz w:val="20"/>
      <w:szCs w:val="20"/>
      <w:lang w:val="x-none" w:eastAsia="ru-RU"/>
    </w:rPr>
  </w:style>
  <w:style w:type="character" w:customStyle="1" w:styleId="11">
    <w:name w:val="Название1"/>
    <w:rsid w:val="00BF7A9B"/>
  </w:style>
  <w:style w:type="paragraph" w:styleId="ad">
    <w:name w:val="Balloon Text"/>
    <w:basedOn w:val="a"/>
    <w:link w:val="ae"/>
    <w:uiPriority w:val="99"/>
    <w:semiHidden/>
    <w:unhideWhenUsed/>
    <w:rsid w:val="00BF7A9B"/>
    <w:rPr>
      <w:rFonts w:ascii="Segoe UI" w:hAnsi="Segoe UI" w:cs="Segoe UI"/>
      <w:sz w:val="18"/>
      <w:szCs w:val="18"/>
    </w:rPr>
  </w:style>
  <w:style w:type="character" w:customStyle="1" w:styleId="ae">
    <w:name w:val="Текст выноски Знак"/>
    <w:basedOn w:val="a0"/>
    <w:link w:val="ad"/>
    <w:uiPriority w:val="99"/>
    <w:semiHidden/>
    <w:rsid w:val="00BF7A9B"/>
    <w:rPr>
      <w:rFonts w:ascii="Segoe UI" w:eastAsia="Times New Roman" w:hAnsi="Segoe UI" w:cs="Segoe UI"/>
      <w:sz w:val="18"/>
      <w:szCs w:val="18"/>
      <w:lang w:eastAsia="ru-RU"/>
    </w:rPr>
  </w:style>
  <w:style w:type="paragraph" w:styleId="af">
    <w:name w:val="annotation subject"/>
    <w:basedOn w:val="ab"/>
    <w:next w:val="ab"/>
    <w:link w:val="af0"/>
    <w:uiPriority w:val="99"/>
    <w:semiHidden/>
    <w:unhideWhenUsed/>
    <w:rsid w:val="00003676"/>
    <w:rPr>
      <w:b/>
      <w:bCs/>
      <w:lang w:val="uk-UA"/>
    </w:rPr>
  </w:style>
  <w:style w:type="character" w:customStyle="1" w:styleId="af0">
    <w:name w:val="Тема примечания Знак"/>
    <w:basedOn w:val="ac"/>
    <w:link w:val="af"/>
    <w:uiPriority w:val="99"/>
    <w:semiHidden/>
    <w:rsid w:val="00003676"/>
    <w:rPr>
      <w:rFonts w:ascii="Times New Roman" w:eastAsia="Times New Roman" w:hAnsi="Times New Roman" w:cs="Times New Roman"/>
      <w:b/>
      <w:bCs/>
      <w:sz w:val="20"/>
      <w:szCs w:val="20"/>
      <w:lang w:val="x-none" w:eastAsia="ru-RU"/>
    </w:rPr>
  </w:style>
  <w:style w:type="character" w:styleId="af1">
    <w:name w:val="Hyperlink"/>
    <w:basedOn w:val="a0"/>
    <w:uiPriority w:val="99"/>
    <w:unhideWhenUsed/>
    <w:rsid w:val="008C76E2"/>
    <w:rPr>
      <w:color w:val="0563C1" w:themeColor="hyperlink"/>
      <w:u w:val="single"/>
    </w:rPr>
  </w:style>
  <w:style w:type="paragraph" w:styleId="af2">
    <w:name w:val="header"/>
    <w:basedOn w:val="a"/>
    <w:link w:val="af3"/>
    <w:uiPriority w:val="99"/>
    <w:unhideWhenUsed/>
    <w:rsid w:val="004B2475"/>
    <w:pPr>
      <w:tabs>
        <w:tab w:val="center" w:pos="4819"/>
        <w:tab w:val="right" w:pos="9639"/>
      </w:tabs>
    </w:pPr>
  </w:style>
  <w:style w:type="character" w:customStyle="1" w:styleId="af3">
    <w:name w:val="Верхний колонтитул Знак"/>
    <w:basedOn w:val="a0"/>
    <w:link w:val="af2"/>
    <w:uiPriority w:val="99"/>
    <w:rsid w:val="004B2475"/>
    <w:rPr>
      <w:rFonts w:ascii="Times New Roman" w:eastAsia="Times New Roman" w:hAnsi="Times New Roman" w:cs="Times New Roman"/>
      <w:sz w:val="24"/>
      <w:szCs w:val="24"/>
      <w:lang w:eastAsia="ru-RU"/>
    </w:rPr>
  </w:style>
  <w:style w:type="paragraph" w:styleId="af4">
    <w:name w:val="footer"/>
    <w:basedOn w:val="a"/>
    <w:link w:val="af5"/>
    <w:uiPriority w:val="99"/>
    <w:unhideWhenUsed/>
    <w:rsid w:val="004B2475"/>
    <w:pPr>
      <w:tabs>
        <w:tab w:val="center" w:pos="4819"/>
        <w:tab w:val="right" w:pos="9639"/>
      </w:tabs>
    </w:pPr>
  </w:style>
  <w:style w:type="character" w:customStyle="1" w:styleId="af5">
    <w:name w:val="Нижний колонтитул Знак"/>
    <w:basedOn w:val="a0"/>
    <w:link w:val="af4"/>
    <w:uiPriority w:val="99"/>
    <w:rsid w:val="004B247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E30C9"/>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30C9"/>
    <w:rPr>
      <w:rFonts w:ascii="Times New Roman" w:eastAsia="Times New Roman" w:hAnsi="Times New Roman" w:cs="Times New Roman"/>
      <w:sz w:val="28"/>
      <w:szCs w:val="24"/>
      <w:lang w:eastAsia="ru-RU"/>
    </w:rPr>
  </w:style>
  <w:style w:type="paragraph" w:styleId="a3">
    <w:name w:val="Body Text"/>
    <w:basedOn w:val="a"/>
    <w:link w:val="a4"/>
    <w:rsid w:val="007E30C9"/>
    <w:rPr>
      <w:sz w:val="28"/>
    </w:rPr>
  </w:style>
  <w:style w:type="character" w:customStyle="1" w:styleId="a4">
    <w:name w:val="Основной текст Знак"/>
    <w:basedOn w:val="a0"/>
    <w:link w:val="a3"/>
    <w:rsid w:val="007E30C9"/>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7E30C9"/>
    <w:pPr>
      <w:spacing w:after="120"/>
      <w:ind w:left="283"/>
    </w:pPr>
  </w:style>
  <w:style w:type="character" w:customStyle="1" w:styleId="a6">
    <w:name w:val="Основной текст с отступом Знак"/>
    <w:basedOn w:val="a0"/>
    <w:link w:val="a5"/>
    <w:uiPriority w:val="99"/>
    <w:semiHidden/>
    <w:rsid w:val="007E30C9"/>
    <w:rPr>
      <w:rFonts w:ascii="Times New Roman" w:eastAsia="Times New Roman" w:hAnsi="Times New Roman" w:cs="Times New Roman"/>
      <w:sz w:val="24"/>
      <w:szCs w:val="24"/>
      <w:lang w:eastAsia="ru-RU"/>
    </w:rPr>
  </w:style>
  <w:style w:type="character" w:customStyle="1" w:styleId="FontStyle12">
    <w:name w:val="Font Style12"/>
    <w:uiPriority w:val="99"/>
    <w:rsid w:val="00675334"/>
    <w:rPr>
      <w:rFonts w:ascii="Times New Roman" w:hAnsi="Times New Roman" w:cs="Times New Roman" w:hint="default"/>
      <w:sz w:val="14"/>
      <w:szCs w:val="14"/>
    </w:rPr>
  </w:style>
  <w:style w:type="paragraph" w:styleId="a7">
    <w:name w:val="List Paragraph"/>
    <w:basedOn w:val="a"/>
    <w:uiPriority w:val="34"/>
    <w:qFormat/>
    <w:rsid w:val="00127009"/>
    <w:pPr>
      <w:spacing w:after="160" w:line="259" w:lineRule="auto"/>
      <w:ind w:left="720"/>
      <w:contextualSpacing/>
    </w:pPr>
    <w:rPr>
      <w:rFonts w:ascii="Calibri" w:eastAsia="Calibri" w:hAnsi="Calibri"/>
      <w:sz w:val="22"/>
      <w:szCs w:val="22"/>
      <w:lang w:val="ru-RU" w:eastAsia="en-US"/>
    </w:rPr>
  </w:style>
  <w:style w:type="paragraph" w:styleId="a8">
    <w:name w:val="No Spacing"/>
    <w:uiPriority w:val="1"/>
    <w:qFormat/>
    <w:rsid w:val="00015F5F"/>
    <w:pPr>
      <w:spacing w:after="0" w:line="240" w:lineRule="auto"/>
    </w:pPr>
    <w:rPr>
      <w:rFonts w:ascii="Calibri" w:eastAsia="Calibri" w:hAnsi="Calibri" w:cs="Times New Roman"/>
      <w:lang w:val="ru-RU"/>
    </w:rPr>
  </w:style>
  <w:style w:type="paragraph" w:styleId="a9">
    <w:name w:val="Normal (Web)"/>
    <w:basedOn w:val="a"/>
    <w:uiPriority w:val="99"/>
    <w:unhideWhenUsed/>
    <w:rsid w:val="00BF7A9B"/>
    <w:pPr>
      <w:spacing w:before="100" w:beforeAutospacing="1" w:after="100" w:afterAutospacing="1"/>
    </w:pPr>
    <w:rPr>
      <w:lang w:val="ru-RU"/>
    </w:rPr>
  </w:style>
  <w:style w:type="character" w:styleId="aa">
    <w:name w:val="annotation reference"/>
    <w:rsid w:val="00BF7A9B"/>
    <w:rPr>
      <w:sz w:val="16"/>
      <w:szCs w:val="16"/>
    </w:rPr>
  </w:style>
  <w:style w:type="paragraph" w:styleId="ab">
    <w:name w:val="annotation text"/>
    <w:basedOn w:val="a"/>
    <w:link w:val="ac"/>
    <w:rsid w:val="00BF7A9B"/>
    <w:rPr>
      <w:sz w:val="20"/>
      <w:szCs w:val="20"/>
      <w:lang w:val="x-none"/>
    </w:rPr>
  </w:style>
  <w:style w:type="character" w:customStyle="1" w:styleId="ac">
    <w:name w:val="Текст примечания Знак"/>
    <w:basedOn w:val="a0"/>
    <w:link w:val="ab"/>
    <w:rsid w:val="00BF7A9B"/>
    <w:rPr>
      <w:rFonts w:ascii="Times New Roman" w:eastAsia="Times New Roman" w:hAnsi="Times New Roman" w:cs="Times New Roman"/>
      <w:sz w:val="20"/>
      <w:szCs w:val="20"/>
      <w:lang w:val="x-none" w:eastAsia="ru-RU"/>
    </w:rPr>
  </w:style>
  <w:style w:type="character" w:customStyle="1" w:styleId="11">
    <w:name w:val="Название1"/>
    <w:rsid w:val="00BF7A9B"/>
  </w:style>
  <w:style w:type="paragraph" w:styleId="ad">
    <w:name w:val="Balloon Text"/>
    <w:basedOn w:val="a"/>
    <w:link w:val="ae"/>
    <w:uiPriority w:val="99"/>
    <w:semiHidden/>
    <w:unhideWhenUsed/>
    <w:rsid w:val="00BF7A9B"/>
    <w:rPr>
      <w:rFonts w:ascii="Segoe UI" w:hAnsi="Segoe UI" w:cs="Segoe UI"/>
      <w:sz w:val="18"/>
      <w:szCs w:val="18"/>
    </w:rPr>
  </w:style>
  <w:style w:type="character" w:customStyle="1" w:styleId="ae">
    <w:name w:val="Текст выноски Знак"/>
    <w:basedOn w:val="a0"/>
    <w:link w:val="ad"/>
    <w:uiPriority w:val="99"/>
    <w:semiHidden/>
    <w:rsid w:val="00BF7A9B"/>
    <w:rPr>
      <w:rFonts w:ascii="Segoe UI" w:eastAsia="Times New Roman" w:hAnsi="Segoe UI" w:cs="Segoe UI"/>
      <w:sz w:val="18"/>
      <w:szCs w:val="18"/>
      <w:lang w:eastAsia="ru-RU"/>
    </w:rPr>
  </w:style>
  <w:style w:type="paragraph" w:styleId="af">
    <w:name w:val="annotation subject"/>
    <w:basedOn w:val="ab"/>
    <w:next w:val="ab"/>
    <w:link w:val="af0"/>
    <w:uiPriority w:val="99"/>
    <w:semiHidden/>
    <w:unhideWhenUsed/>
    <w:rsid w:val="00003676"/>
    <w:rPr>
      <w:b/>
      <w:bCs/>
      <w:lang w:val="uk-UA"/>
    </w:rPr>
  </w:style>
  <w:style w:type="character" w:customStyle="1" w:styleId="af0">
    <w:name w:val="Тема примечания Знак"/>
    <w:basedOn w:val="ac"/>
    <w:link w:val="af"/>
    <w:uiPriority w:val="99"/>
    <w:semiHidden/>
    <w:rsid w:val="00003676"/>
    <w:rPr>
      <w:rFonts w:ascii="Times New Roman" w:eastAsia="Times New Roman" w:hAnsi="Times New Roman" w:cs="Times New Roman"/>
      <w:b/>
      <w:bCs/>
      <w:sz w:val="20"/>
      <w:szCs w:val="20"/>
      <w:lang w:val="x-none" w:eastAsia="ru-RU"/>
    </w:rPr>
  </w:style>
  <w:style w:type="character" w:styleId="af1">
    <w:name w:val="Hyperlink"/>
    <w:basedOn w:val="a0"/>
    <w:uiPriority w:val="99"/>
    <w:unhideWhenUsed/>
    <w:rsid w:val="008C76E2"/>
    <w:rPr>
      <w:color w:val="0563C1" w:themeColor="hyperlink"/>
      <w:u w:val="single"/>
    </w:rPr>
  </w:style>
  <w:style w:type="paragraph" w:styleId="af2">
    <w:name w:val="header"/>
    <w:basedOn w:val="a"/>
    <w:link w:val="af3"/>
    <w:uiPriority w:val="99"/>
    <w:unhideWhenUsed/>
    <w:rsid w:val="004B2475"/>
    <w:pPr>
      <w:tabs>
        <w:tab w:val="center" w:pos="4819"/>
        <w:tab w:val="right" w:pos="9639"/>
      </w:tabs>
    </w:pPr>
  </w:style>
  <w:style w:type="character" w:customStyle="1" w:styleId="af3">
    <w:name w:val="Верхний колонтитул Знак"/>
    <w:basedOn w:val="a0"/>
    <w:link w:val="af2"/>
    <w:uiPriority w:val="99"/>
    <w:rsid w:val="004B2475"/>
    <w:rPr>
      <w:rFonts w:ascii="Times New Roman" w:eastAsia="Times New Roman" w:hAnsi="Times New Roman" w:cs="Times New Roman"/>
      <w:sz w:val="24"/>
      <w:szCs w:val="24"/>
      <w:lang w:eastAsia="ru-RU"/>
    </w:rPr>
  </w:style>
  <w:style w:type="paragraph" w:styleId="af4">
    <w:name w:val="footer"/>
    <w:basedOn w:val="a"/>
    <w:link w:val="af5"/>
    <w:uiPriority w:val="99"/>
    <w:unhideWhenUsed/>
    <w:rsid w:val="004B2475"/>
    <w:pPr>
      <w:tabs>
        <w:tab w:val="center" w:pos="4819"/>
        <w:tab w:val="right" w:pos="9639"/>
      </w:tabs>
    </w:pPr>
  </w:style>
  <w:style w:type="character" w:customStyle="1" w:styleId="af5">
    <w:name w:val="Нижний колонтитул Знак"/>
    <w:basedOn w:val="a0"/>
    <w:link w:val="af4"/>
    <w:uiPriority w:val="99"/>
    <w:rsid w:val="004B247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60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kJH4sktEBY4" TargetMode="External"/><Relationship Id="rId18" Type="http://schemas.openxmlformats.org/officeDocument/2006/relationships/hyperlink" Target="https://www.semanticscholar.org/paper/Species-Invasions%3A-Insights-into-Ecology%2C-and-Mccarthy/49d820cccb704cba3632a494a68515f22df84030" TargetMode="External"/><Relationship Id="rId26" Type="http://schemas.openxmlformats.org/officeDocument/2006/relationships/hyperlink" Target="https://www.semanticscholar.org/paper/Plant-diversity-increases-resistance-to-invasion-in-Naeem-Knops/24cc8e162a15e4ef707f784728d7d4f7948092aa" TargetMode="External"/><Relationship Id="rId3" Type="http://schemas.openxmlformats.org/officeDocument/2006/relationships/styles" Target="styles.xml"/><Relationship Id="rId21" Type="http://schemas.openxmlformats.org/officeDocument/2006/relationships/hyperlink" Target="https://www.semanticscholar.org/paper/Species-diversity%2C-invasion-success%2C-and-ecosystem-Stachowicz-Byrnes/b0d5b3e7a145508eea7ccc762472b1492738660b"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youtube.com/watch?v=JhowXxz_uAs" TargetMode="External"/><Relationship Id="rId17" Type="http://schemas.openxmlformats.org/officeDocument/2006/relationships/hyperlink" Target="https://www.semanticscholar.org/paper/Chapter-12-Ecological-Factors-Affecting-Community-Olyarnik-Byrnes/48794ae516c567d3519d2f24063ec137edb8014d?sort=relevance&amp;citedPapersSort=relevance&amp;citedPapersLimit=10&amp;citedPapersOffset=10" TargetMode="External"/><Relationship Id="rId25" Type="http://schemas.openxmlformats.org/officeDocument/2006/relationships/hyperlink" Target="https://www.semanticscholar.org/paper/Fluctuating-resources-in-plant-communities%3A-a-of-Davis-Grime/fb8c277d02037a2cf2efa041ec5ef5469bf8d87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emanticscholar.org/paper/Chapter-12-Ecological-Factors-Affecting-Community-Olyarnik-Byrnes/48794ae516c567d3519d2f24063ec137edb8014d" TargetMode="External"/><Relationship Id="rId20" Type="http://schemas.openxmlformats.org/officeDocument/2006/relationships/hyperlink" Target="https://www.semanticscholar.org/paper/The-role-thermal-physiology-plays-in-species-Kelley/5f71e680f5fc35e075445534f288b1f624bd285f" TargetMode="External"/><Relationship Id="rId29" Type="http://schemas.openxmlformats.org/officeDocument/2006/relationships/hyperlink" Target="https://www.semanticscholar.org/paper/SCALE-DEPENDENT-EFFECTS-OF-BIOTIC-RESISTANCE-TO-Byers-Noonburg/ed326a283889a560a95c9edab6020fd47a3a7a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nmu.edu.ua/&#1087;&#1086;&#1083;&#1086;&#1078;&#1077;&#1085;&#1085;&#1103;-&#1087;&#1088;&#1086;-&#1086;&#1088;&#1075;&#1072;&#1085;&#1110;&#1079;&#1072;&#1094;&#1110;&#1102;-&#1086;&#1089;&#1074;&#1110;&#1090;&#1085;&#1100;&#1086;&#1075;&#1086;-&#1087;&#1088;&#1086;&#1094;&#1077;&#1089;&#1091;-&#1091;-&#1074;&#1085;&#1084;&#1091;-&#1110;&#1084;--&#1084;-&#1110;--&#1087;&#1080;&#1088;&#1086;&#1075;&#1086;&#1074;&#1072;" TargetMode="External"/><Relationship Id="rId24" Type="http://schemas.openxmlformats.org/officeDocument/2006/relationships/hyperlink" Target="https://www.semanticscholar.org/paper/BIODIVERSITY%2C-INVASION-RESISTANCE%2C-AND-MARINE-AND-Stachowicz-Fried/a7ec901857c3c8100d6f88f3aa6ca7a3af869d24" TargetMode="External"/><Relationship Id="rId32" Type="http://schemas.openxmlformats.org/officeDocument/2006/relationships/hyperlink" Target="https://oldiplus.ua/file/catalog.pdf" TargetMode="External"/><Relationship Id="rId5" Type="http://schemas.openxmlformats.org/officeDocument/2006/relationships/settings" Target="settings.xml"/><Relationship Id="rId15" Type="http://schemas.openxmlformats.org/officeDocument/2006/relationships/hyperlink" Target="https://www.theguardian.com/environment/2021/apr/15/just-3-of-worlds-ecosystems-remain-intact-study-suggests" TargetMode="External"/><Relationship Id="rId23" Type="http://schemas.openxmlformats.org/officeDocument/2006/relationships/hyperlink" Target="https://www.semanticscholar.org/paper/Biodiversity-as-a-barrier-to-ecological-invasion-Kennedy-Naeem/0c78685775a88672d9013b2316a4fb3b4a27cb5a" TargetMode="External"/><Relationship Id="rId28" Type="http://schemas.openxmlformats.org/officeDocument/2006/relationships/hyperlink" Target="https://www.semanticscholar.org/paper/A-meta%E2%80%90analysis-of-biotic-resistance-to-exotic-Levine-Adler/080196c121aea91a7e50323db77bf24845e60f5b" TargetMode="External"/><Relationship Id="rId10" Type="http://schemas.openxmlformats.org/officeDocument/2006/relationships/image" Target="media/image2.jpeg"/><Relationship Id="rId19" Type="http://schemas.openxmlformats.org/officeDocument/2006/relationships/hyperlink" Target="https://www.semanticscholar.org/paper/Recommendations-on-methods-for-the-detection-and-of-Olenin-Elliott/b69de54d68d09ea95f8e82e7bdf40d51773c71c7" TargetMode="External"/><Relationship Id="rId31" Type="http://schemas.openxmlformats.org/officeDocument/2006/relationships/hyperlink" Target="https://www.semanticscholar.org/paper/Linking-climate-change-and-biological-invasions%3A-Stachowicz-Terwin/e0f743bc350273bc07348b27f197aae4e7c8f2c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log.frontiersin.org/2021/03/24/deforestation-forest-conversion-and-palm-oil-plantations-linked-to-disease-outbreaks/" TargetMode="External"/><Relationship Id="rId22" Type="http://schemas.openxmlformats.org/officeDocument/2006/relationships/hyperlink" Target="https://www.semanticscholar.org/paper/The-invasibility-of-marine-algal-assemblages%3A-role-Arenas-S%C3%A1nchez/87f6cd18837b7c09bc39c11af3aa464bac71271c" TargetMode="External"/><Relationship Id="rId27" Type="http://schemas.openxmlformats.org/officeDocument/2006/relationships/hyperlink" Target="https://www.semanticscholar.org/paper/Resource-limitation%2C-biodiversity%2C-and-competitive-Romanuk-Kolasa/4df926ce32b95658162508bfe91d84bcb26c81b3" TargetMode="External"/><Relationship Id="rId30" Type="http://schemas.openxmlformats.org/officeDocument/2006/relationships/hyperlink" Target="https://www.semanticscholar.org/paper/Invasibility-of-plankton-food-webs-along-a-trophic-Lennon-Smith/21308850b1048198ef7d400b4a8b08f1766cf69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514AF-5A86-41A2-86B4-EECF6A69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9022</Words>
  <Characters>51429</Characters>
  <Application>Microsoft Office Word</Application>
  <DocSecurity>0</DocSecurity>
  <Lines>428</Lines>
  <Paragraphs>120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Rodinkova</dc:creator>
  <cp:lastModifiedBy>Фармация</cp:lastModifiedBy>
  <cp:revision>4</cp:revision>
  <cp:lastPrinted>2025-01-15T14:58:00Z</cp:lastPrinted>
  <dcterms:created xsi:type="dcterms:W3CDTF">2025-01-15T14:56:00Z</dcterms:created>
  <dcterms:modified xsi:type="dcterms:W3CDTF">2025-01-15T14:58:00Z</dcterms:modified>
</cp:coreProperties>
</file>