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ind w:left="-2" w:hanging="2"/>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8"/>
          <w:szCs w:val="28"/>
          <w:rtl w:val="0"/>
        </w:rPr>
        <w:t xml:space="preserve">Вінницький національний медичний університет ім. М. І. Пирогова</w:t>
      </w:r>
      <w:r w:rsidDel="00000000" w:rsidR="00000000" w:rsidRPr="00000000">
        <w:rPr>
          <w:rtl w:val="0"/>
        </w:rPr>
      </w:r>
    </w:p>
    <w:p w:rsidR="00000000" w:rsidDel="00000000" w:rsidP="00000000" w:rsidRDefault="00000000" w:rsidRPr="00000000" w14:paraId="00000002">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spacing w:after="0" w:line="240" w:lineRule="auto"/>
        <w:ind w:left="-2" w:hanging="2"/>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color w:val="000000"/>
          <w:sz w:val="28"/>
          <w:szCs w:val="28"/>
          <w:rtl w:val="0"/>
        </w:rPr>
        <w:t xml:space="preserve">Кафедра акушерства і гінекології № 2</w:t>
      </w:r>
      <w:r w:rsidDel="00000000" w:rsidR="00000000" w:rsidRPr="00000000">
        <w:rPr>
          <w:rtl w:val="0"/>
        </w:rPr>
      </w:r>
    </w:p>
    <w:p w:rsidR="00000000" w:rsidDel="00000000" w:rsidP="00000000" w:rsidRDefault="00000000" w:rsidRPr="00000000" w14:paraId="00000004">
      <w:pPr>
        <w:spacing w:after="240" w:line="240" w:lineRule="auto"/>
        <w:rPr>
          <w:rFonts w:ascii="Times New Roman" w:cs="Times New Roman" w:eastAsia="Times New Roman" w:hAnsi="Times New Roman"/>
          <w:sz w:val="24"/>
          <w:szCs w:val="24"/>
        </w:rPr>
      </w:pPr>
      <w:r w:rsidDel="00000000" w:rsidR="00000000" w:rsidRPr="00000000">
        <w:rPr>
          <w:rtl w:val="0"/>
        </w:rPr>
      </w:r>
    </w:p>
    <w:tbl>
      <w:tblPr>
        <w:tblStyle w:val="Table1"/>
        <w:tblW w:w="9614.0" w:type="dxa"/>
        <w:jc w:val="left"/>
        <w:tblLayout w:type="fixed"/>
        <w:tblLook w:val="0400"/>
      </w:tblPr>
      <w:tblGrid>
        <w:gridCol w:w="236"/>
        <w:gridCol w:w="9378"/>
        <w:tblGridChange w:id="0">
          <w:tblGrid>
            <w:gridCol w:w="236"/>
            <w:gridCol w:w="9378"/>
          </w:tblGrid>
        </w:tblGridChange>
      </w:tblGrid>
      <w:tr>
        <w:trPr>
          <w:cantSplit w:val="0"/>
          <w:tblHeader w:val="0"/>
        </w:trPr>
        <w:tc>
          <w:tcPr>
            <w:tcMar>
              <w:top w:w="0.0" w:type="dxa"/>
              <w:left w:w="115.0" w:type="dxa"/>
              <w:bottom w:w="0.0" w:type="dxa"/>
              <w:right w:w="115.0" w:type="dxa"/>
            </w:tcMar>
          </w:tcPr>
          <w:p w:rsidR="00000000" w:rsidDel="00000000" w:rsidP="00000000" w:rsidRDefault="00000000" w:rsidRPr="00000000" w14:paraId="00000005">
            <w:pPr>
              <w:spacing w:after="0" w:line="240" w:lineRule="auto"/>
              <w:ind w:firstLine="3686"/>
              <w:rPr>
                <w:rFonts w:ascii="Times New Roman" w:cs="Times New Roman" w:eastAsia="Times New Roman" w:hAnsi="Times New Roman"/>
                <w:sz w:val="24"/>
                <w:szCs w:val="24"/>
              </w:rPr>
            </w:pPr>
            <w:r w:rsidDel="00000000" w:rsidR="00000000" w:rsidRPr="00000000">
              <w:rPr>
                <w:rtl w:val="0"/>
              </w:rPr>
            </w:r>
          </w:p>
        </w:tc>
        <w:tc>
          <w:tcPr>
            <w:tcMar>
              <w:top w:w="0.0" w:type="dxa"/>
              <w:left w:w="115.0" w:type="dxa"/>
              <w:bottom w:w="0.0" w:type="dxa"/>
              <w:right w:w="115.0" w:type="dxa"/>
            </w:tcMar>
          </w:tcPr>
          <w:p w:rsidR="00000000" w:rsidDel="00000000" w:rsidP="00000000" w:rsidRDefault="00000000" w:rsidRPr="00000000" w14:paraId="00000006">
            <w:pPr>
              <w:spacing w:after="0" w:line="240" w:lineRule="auto"/>
              <w:ind w:left="-2" w:firstLine="3686"/>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07">
            <w:pPr>
              <w:spacing w:after="0" w:line="240" w:lineRule="auto"/>
              <w:ind w:left="-2" w:firstLine="3686"/>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08">
            <w:pPr>
              <w:spacing w:after="0" w:line="240" w:lineRule="auto"/>
              <w:ind w:left="-2" w:firstLine="3686"/>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8"/>
                <w:szCs w:val="28"/>
                <w:rtl w:val="0"/>
              </w:rPr>
              <w:t xml:space="preserve">«ЗАТВЕРДЖУЮ»</w:t>
            </w:r>
            <w:r w:rsidDel="00000000" w:rsidR="00000000" w:rsidRPr="00000000">
              <w:rPr>
                <w:rtl w:val="0"/>
              </w:rPr>
            </w:r>
          </w:p>
          <w:p w:rsidR="00000000" w:rsidDel="00000000" w:rsidP="00000000" w:rsidRDefault="00000000" w:rsidRPr="00000000" w14:paraId="00000009">
            <w:pPr>
              <w:spacing w:after="0" w:line="240" w:lineRule="auto"/>
              <w:ind w:left="-2" w:firstLine="3686"/>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Проректор з науково-педагогічної </w:t>
            </w:r>
            <w:r w:rsidDel="00000000" w:rsidR="00000000" w:rsidRPr="00000000">
              <w:rPr>
                <w:rtl w:val="0"/>
              </w:rPr>
            </w:r>
          </w:p>
          <w:p w:rsidR="00000000" w:rsidDel="00000000" w:rsidP="00000000" w:rsidRDefault="00000000" w:rsidRPr="00000000" w14:paraId="0000000A">
            <w:pPr>
              <w:spacing w:after="0" w:line="240" w:lineRule="auto"/>
              <w:ind w:left="-2" w:firstLine="3686"/>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(навчальної) роботи </w:t>
            </w:r>
            <w:r w:rsidDel="00000000" w:rsidR="00000000" w:rsidRPr="00000000">
              <w:rPr>
                <w:rtl w:val="0"/>
              </w:rPr>
            </w:r>
          </w:p>
          <w:p w:rsidR="00000000" w:rsidDel="00000000" w:rsidP="00000000" w:rsidRDefault="00000000" w:rsidRPr="00000000" w14:paraId="0000000B">
            <w:pPr>
              <w:spacing w:after="0" w:line="240" w:lineRule="auto"/>
              <w:ind w:left="-2" w:firstLine="3686"/>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Pr>
              <w:drawing>
                <wp:inline distB="114300" distT="114300" distL="114300" distR="114300">
                  <wp:extent cx="740836" cy="503389"/>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740836" cy="503389"/>
                          </a:xfrm>
                          <a:prstGeom prst="rect"/>
                          <a:ln/>
                        </pic:spPr>
                      </pic:pic>
                    </a:graphicData>
                  </a:graphic>
                </wp:inline>
              </w:drawing>
            </w:r>
            <w:r w:rsidDel="00000000" w:rsidR="00000000" w:rsidRPr="00000000">
              <w:rPr>
                <w:rFonts w:ascii="Times New Roman" w:cs="Times New Roman" w:eastAsia="Times New Roman" w:hAnsi="Times New Roman"/>
                <w:color w:val="000000"/>
                <w:sz w:val="28"/>
                <w:szCs w:val="28"/>
                <w:rtl w:val="0"/>
              </w:rPr>
              <w:t xml:space="preserve">професор ЗВО Василь ПОГОРІЛИ</w:t>
            </w:r>
            <w:r w:rsidDel="00000000" w:rsidR="00000000" w:rsidRPr="00000000">
              <w:rPr>
                <w:rFonts w:ascii="Times New Roman" w:cs="Times New Roman" w:eastAsia="Times New Roman" w:hAnsi="Times New Roman"/>
                <w:sz w:val="28"/>
                <w:szCs w:val="28"/>
                <w:rtl w:val="0"/>
              </w:rPr>
              <w:t xml:space="preserve">Й</w:t>
            </w:r>
            <w:r w:rsidDel="00000000" w:rsidR="00000000" w:rsidRPr="00000000">
              <w:rPr>
                <w:rtl w:val="0"/>
              </w:rPr>
            </w:r>
          </w:p>
          <w:p w:rsidR="00000000" w:rsidDel="00000000" w:rsidP="00000000" w:rsidRDefault="00000000" w:rsidRPr="00000000" w14:paraId="0000000C">
            <w:pPr>
              <w:spacing w:after="0" w:line="240" w:lineRule="auto"/>
              <w:ind w:left="-2" w:firstLine="3686"/>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8"/>
                <w:szCs w:val="28"/>
                <w:rtl w:val="0"/>
              </w:rPr>
              <w:t xml:space="preserve">« 28 » серпня  2021 року</w:t>
            </w:r>
            <w:r w:rsidDel="00000000" w:rsidR="00000000" w:rsidRPr="00000000">
              <w:rPr>
                <w:rtl w:val="0"/>
              </w:rPr>
            </w:r>
          </w:p>
        </w:tc>
      </w:tr>
    </w:tbl>
    <w:p w:rsidR="00000000" w:rsidDel="00000000" w:rsidP="00000000" w:rsidRDefault="00000000" w:rsidRPr="00000000" w14:paraId="0000000D">
      <w:pPr>
        <w:spacing w:after="240" w:line="240" w:lineRule="auto"/>
        <w:ind w:firstLine="3686"/>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br w:type="textWrapping"/>
        <w:br w:type="textWrapping"/>
      </w:r>
    </w:p>
    <w:p w:rsidR="00000000" w:rsidDel="00000000" w:rsidP="00000000" w:rsidRDefault="00000000" w:rsidRPr="00000000" w14:paraId="0000000E">
      <w:pPr>
        <w:spacing w:after="240" w:line="240" w:lineRule="auto"/>
        <w:ind w:firstLine="3686"/>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spacing w:after="0" w:line="240" w:lineRule="auto"/>
        <w:ind w:left="-2" w:hanging="2"/>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8"/>
          <w:szCs w:val="28"/>
          <w:rtl w:val="0"/>
        </w:rPr>
        <w:t xml:space="preserve">РОБОЧА ПРОГРАМА </w:t>
      </w:r>
      <w:r w:rsidDel="00000000" w:rsidR="00000000" w:rsidRPr="00000000">
        <w:rPr>
          <w:rtl w:val="0"/>
        </w:rPr>
      </w:r>
    </w:p>
    <w:p w:rsidR="00000000" w:rsidDel="00000000" w:rsidP="00000000" w:rsidRDefault="00000000" w:rsidRPr="00000000" w14:paraId="00000010">
      <w:pPr>
        <w:spacing w:after="0" w:line="240" w:lineRule="auto"/>
        <w:ind w:left="-2" w:hanging="2"/>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8"/>
          <w:szCs w:val="28"/>
          <w:rtl w:val="0"/>
        </w:rPr>
        <w:t xml:space="preserve">ДЛЯ ЛІКАРІВ-ІНТЕРНІВ </w:t>
      </w:r>
      <w:r w:rsidDel="00000000" w:rsidR="00000000" w:rsidRPr="00000000">
        <w:rPr>
          <w:rtl w:val="0"/>
        </w:rPr>
      </w:r>
    </w:p>
    <w:p w:rsidR="00000000" w:rsidDel="00000000" w:rsidP="00000000" w:rsidRDefault="00000000" w:rsidRPr="00000000" w14:paraId="00000011">
      <w:pPr>
        <w:spacing w:after="0" w:line="240" w:lineRule="auto"/>
        <w:ind w:left="-2" w:hanging="2"/>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8"/>
          <w:szCs w:val="28"/>
          <w:rtl w:val="0"/>
        </w:rPr>
        <w:t xml:space="preserve">ЗА СПЕЦІАЛЬНІСТЮ «АКУШЕРСТВО І ГІНЕКОЛОГІЯ»</w:t>
      </w:r>
      <w:r w:rsidDel="00000000" w:rsidR="00000000" w:rsidRPr="00000000">
        <w:rPr>
          <w:rtl w:val="0"/>
        </w:rPr>
      </w:r>
    </w:p>
    <w:p w:rsidR="00000000" w:rsidDel="00000000" w:rsidP="00000000" w:rsidRDefault="00000000" w:rsidRPr="00000000" w14:paraId="00000012">
      <w:pPr>
        <w:spacing w:after="240" w:line="240" w:lineRule="auto"/>
        <w:rPr>
          <w:rFonts w:ascii="Times New Roman" w:cs="Times New Roman" w:eastAsia="Times New Roman" w:hAnsi="Times New Roman"/>
          <w:sz w:val="24"/>
          <w:szCs w:val="24"/>
        </w:rPr>
      </w:pPr>
      <w:r w:rsidDel="00000000" w:rsidR="00000000" w:rsidRPr="00000000">
        <w:rPr>
          <w:rtl w:val="0"/>
        </w:rPr>
      </w:r>
    </w:p>
    <w:tbl>
      <w:tblPr>
        <w:tblStyle w:val="Table2"/>
        <w:tblW w:w="6096.0" w:type="dxa"/>
        <w:jc w:val="center"/>
        <w:tblLayout w:type="fixed"/>
        <w:tblLook w:val="0400"/>
      </w:tblPr>
      <w:tblGrid>
        <w:gridCol w:w="2160"/>
        <w:gridCol w:w="3936"/>
        <w:tblGridChange w:id="0">
          <w:tblGrid>
            <w:gridCol w:w="2160"/>
            <w:gridCol w:w="3936"/>
          </w:tblGrid>
        </w:tblGridChange>
      </w:tblGrid>
      <w:tr>
        <w:trPr>
          <w:cantSplit w:val="0"/>
          <w:trHeight w:val="706" w:hRule="atLeast"/>
          <w:tblHeader w:val="0"/>
        </w:trPr>
        <w:tc>
          <w:tcPr>
            <w:tcMar>
              <w:top w:w="0.0" w:type="dxa"/>
              <w:left w:w="115.0" w:type="dxa"/>
              <w:bottom w:w="0.0" w:type="dxa"/>
              <w:right w:w="115.0" w:type="dxa"/>
            </w:tcMar>
          </w:tcPr>
          <w:p w:rsidR="00000000" w:rsidDel="00000000" w:rsidP="00000000" w:rsidRDefault="00000000" w:rsidRPr="00000000" w14:paraId="00000013">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spacing w:after="0" w:line="240" w:lineRule="auto"/>
              <w:ind w:left="-2" w:hanging="2"/>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8"/>
                <w:szCs w:val="28"/>
                <w:rtl w:val="0"/>
              </w:rPr>
              <w:t xml:space="preserve">Галузі знань</w:t>
            </w:r>
            <w:r w:rsidDel="00000000" w:rsidR="00000000" w:rsidRPr="00000000">
              <w:rPr>
                <w:rtl w:val="0"/>
              </w:rPr>
            </w:r>
          </w:p>
        </w:tc>
        <w:tc>
          <w:tcPr>
            <w:tcBorders>
              <w:bottom w:color="000000" w:space="0" w:sz="4" w:val="single"/>
            </w:tcBorders>
            <w:tcMar>
              <w:top w:w="0.0" w:type="dxa"/>
              <w:left w:w="115.0" w:type="dxa"/>
              <w:bottom w:w="0.0" w:type="dxa"/>
              <w:right w:w="115.0" w:type="dxa"/>
            </w:tcMar>
          </w:tcPr>
          <w:p w:rsidR="00000000" w:rsidDel="00000000" w:rsidP="00000000" w:rsidRDefault="00000000" w:rsidRPr="00000000" w14:paraId="00000015">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spacing w:after="0" w:line="240" w:lineRule="auto"/>
              <w:ind w:left="-2" w:hanging="2"/>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8"/>
                <w:szCs w:val="28"/>
                <w:rtl w:val="0"/>
              </w:rPr>
              <w:t xml:space="preserve">22 – Охорона здоров’я </w:t>
            </w:r>
            <w:r w:rsidDel="00000000" w:rsidR="00000000" w:rsidRPr="00000000">
              <w:rPr>
                <w:rtl w:val="0"/>
              </w:rPr>
            </w:r>
          </w:p>
        </w:tc>
      </w:tr>
      <w:tr>
        <w:trPr>
          <w:cantSplit w:val="0"/>
          <w:trHeight w:val="340" w:hRule="atLeast"/>
          <w:tblHeader w:val="0"/>
        </w:trPr>
        <w:tc>
          <w:tcPr>
            <w:tcMar>
              <w:top w:w="0.0" w:type="dxa"/>
              <w:left w:w="115.0" w:type="dxa"/>
              <w:bottom w:w="0.0" w:type="dxa"/>
              <w:right w:w="115.0" w:type="dxa"/>
            </w:tcMar>
          </w:tcPr>
          <w:p w:rsidR="00000000" w:rsidDel="00000000" w:rsidP="00000000" w:rsidRDefault="00000000" w:rsidRPr="00000000" w14:paraId="00000017">
            <w:pPr>
              <w:spacing w:after="0"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tcBorders>
            <w:tcMar>
              <w:top w:w="0.0" w:type="dxa"/>
              <w:left w:w="115.0" w:type="dxa"/>
              <w:bottom w:w="0.0" w:type="dxa"/>
              <w:right w:w="115.0" w:type="dxa"/>
            </w:tcMar>
          </w:tcPr>
          <w:p w:rsidR="00000000" w:rsidDel="00000000" w:rsidP="00000000" w:rsidRDefault="00000000" w:rsidRPr="00000000" w14:paraId="00000018">
            <w:pPr>
              <w:spacing w:after="0" w:line="240" w:lineRule="auto"/>
              <w:ind w:left="-2" w:hanging="2"/>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(шифр і назва галузі знань)</w:t>
            </w:r>
            <w:r w:rsidDel="00000000" w:rsidR="00000000" w:rsidRPr="00000000">
              <w:rPr>
                <w:rtl w:val="0"/>
              </w:rPr>
            </w:r>
          </w:p>
        </w:tc>
      </w:tr>
      <w:tr>
        <w:trPr>
          <w:cantSplit w:val="0"/>
          <w:trHeight w:val="706" w:hRule="atLeast"/>
          <w:tblHeader w:val="0"/>
        </w:trPr>
        <w:tc>
          <w:tcPr>
            <w:tcMar>
              <w:top w:w="0.0" w:type="dxa"/>
              <w:left w:w="115.0" w:type="dxa"/>
              <w:bottom w:w="0.0" w:type="dxa"/>
              <w:right w:w="115.0" w:type="dxa"/>
            </w:tcMar>
          </w:tcPr>
          <w:p w:rsidR="00000000" w:rsidDel="00000000" w:rsidP="00000000" w:rsidRDefault="00000000" w:rsidRPr="00000000" w14:paraId="00000019">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spacing w:after="0" w:line="240" w:lineRule="auto"/>
              <w:ind w:left="-2" w:hanging="2"/>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8"/>
                <w:szCs w:val="28"/>
                <w:rtl w:val="0"/>
              </w:rPr>
              <w:t xml:space="preserve">Спеціальності</w:t>
            </w:r>
            <w:r w:rsidDel="00000000" w:rsidR="00000000" w:rsidRPr="00000000">
              <w:rPr>
                <w:rtl w:val="0"/>
              </w:rPr>
            </w:r>
          </w:p>
        </w:tc>
        <w:tc>
          <w:tcPr>
            <w:tcBorders>
              <w:bottom w:color="000000" w:space="0" w:sz="4" w:val="single"/>
            </w:tcBorders>
            <w:tcMar>
              <w:top w:w="0.0" w:type="dxa"/>
              <w:left w:w="115.0" w:type="dxa"/>
              <w:bottom w:w="0.0" w:type="dxa"/>
              <w:right w:w="115.0" w:type="dxa"/>
            </w:tcMar>
          </w:tcPr>
          <w:p w:rsidR="00000000" w:rsidDel="00000000" w:rsidP="00000000" w:rsidRDefault="00000000" w:rsidRPr="00000000" w14:paraId="0000001B">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spacing w:after="0" w:line="240" w:lineRule="auto"/>
              <w:ind w:left="-2" w:hanging="2"/>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222 – Медицина </w:t>
            </w:r>
            <w:r w:rsidDel="00000000" w:rsidR="00000000" w:rsidRPr="00000000">
              <w:rPr>
                <w:rtl w:val="0"/>
              </w:rPr>
            </w:r>
          </w:p>
        </w:tc>
      </w:tr>
      <w:tr>
        <w:trPr>
          <w:cantSplit w:val="0"/>
          <w:trHeight w:val="340" w:hRule="atLeast"/>
          <w:tblHeader w:val="0"/>
        </w:trPr>
        <w:tc>
          <w:tcPr>
            <w:tcMar>
              <w:top w:w="0.0" w:type="dxa"/>
              <w:left w:w="115.0" w:type="dxa"/>
              <w:bottom w:w="0.0" w:type="dxa"/>
              <w:right w:w="115.0" w:type="dxa"/>
            </w:tcMar>
          </w:tcPr>
          <w:p w:rsidR="00000000" w:rsidDel="00000000" w:rsidP="00000000" w:rsidRDefault="00000000" w:rsidRPr="00000000" w14:paraId="0000001D">
            <w:pPr>
              <w:spacing w:after="0"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tcBorders>
            <w:tcMar>
              <w:top w:w="0.0" w:type="dxa"/>
              <w:left w:w="115.0" w:type="dxa"/>
              <w:bottom w:w="0.0" w:type="dxa"/>
              <w:right w:w="115.0" w:type="dxa"/>
            </w:tcMar>
          </w:tcPr>
          <w:p w:rsidR="00000000" w:rsidDel="00000000" w:rsidP="00000000" w:rsidRDefault="00000000" w:rsidRPr="00000000" w14:paraId="0000001E">
            <w:pPr>
              <w:spacing w:after="0" w:line="240" w:lineRule="auto"/>
              <w:ind w:left="-2" w:hanging="2"/>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(шифр і назва напряму підготовки)</w:t>
            </w:r>
            <w:r w:rsidDel="00000000" w:rsidR="00000000" w:rsidRPr="00000000">
              <w:rPr>
                <w:rtl w:val="0"/>
              </w:rPr>
            </w:r>
          </w:p>
        </w:tc>
      </w:tr>
    </w:tbl>
    <w:p w:rsidR="00000000" w:rsidDel="00000000" w:rsidP="00000000" w:rsidRDefault="00000000" w:rsidRPr="00000000" w14:paraId="0000001F">
      <w:pPr>
        <w:spacing w:after="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br w:type="textWrapping"/>
        <w:br w:type="textWrapping"/>
        <w:br w:type="textWrapping"/>
        <w:br w:type="textWrapping"/>
        <w:br w:type="textWrapping"/>
      </w:r>
    </w:p>
    <w:p w:rsidR="00000000" w:rsidDel="00000000" w:rsidP="00000000" w:rsidRDefault="00000000" w:rsidRPr="00000000" w14:paraId="00000020">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spacing w:after="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br w:type="textWrapping"/>
        <w:br w:type="textWrapping"/>
        <w:br w:type="textWrapping"/>
        <w:br w:type="textWrapping"/>
      </w:r>
    </w:p>
    <w:p w:rsidR="00000000" w:rsidDel="00000000" w:rsidP="00000000" w:rsidRDefault="00000000" w:rsidRPr="00000000" w14:paraId="00000023">
      <w:pPr>
        <w:spacing w:after="0" w:line="240" w:lineRule="auto"/>
        <w:ind w:left="-2" w:hanging="2"/>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8"/>
          <w:szCs w:val="28"/>
          <w:rtl w:val="0"/>
        </w:rPr>
        <w:t xml:space="preserve">2021 рік</w:t>
      </w:r>
      <w:r w:rsidDel="00000000" w:rsidR="00000000" w:rsidRPr="00000000">
        <w:rPr>
          <w:rtl w:val="0"/>
        </w:rPr>
      </w:r>
    </w:p>
    <w:p w:rsidR="00000000" w:rsidDel="00000000" w:rsidP="00000000" w:rsidRDefault="00000000" w:rsidRPr="00000000" w14:paraId="00000024">
      <w:pPr>
        <w:spacing w:after="0" w:line="240" w:lineRule="auto"/>
        <w:ind w:left="-2"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Розробники:  </w:t>
      </w:r>
      <w:r w:rsidDel="00000000" w:rsidR="00000000" w:rsidRPr="00000000">
        <w:rPr>
          <w:rtl w:val="0"/>
        </w:rPr>
      </w:r>
    </w:p>
    <w:p w:rsidR="00000000" w:rsidDel="00000000" w:rsidP="00000000" w:rsidRDefault="00000000" w:rsidRPr="00000000" w14:paraId="00000025">
      <w:pPr>
        <w:spacing w:after="0" w:line="240" w:lineRule="auto"/>
        <w:ind w:left="-2"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Ольга БУЛАВЕНКО – завідувач кафедри акушерства і гінекології № 2, д.мед.н., професор</w:t>
      </w:r>
      <w:r w:rsidDel="00000000" w:rsidR="00000000" w:rsidRPr="00000000">
        <w:rPr>
          <w:rtl w:val="0"/>
        </w:rPr>
      </w:r>
    </w:p>
    <w:p w:rsidR="00000000" w:rsidDel="00000000" w:rsidP="00000000" w:rsidRDefault="00000000" w:rsidRPr="00000000" w14:paraId="00000026">
      <w:pPr>
        <w:spacing w:after="0" w:line="240" w:lineRule="auto"/>
        <w:ind w:left="-2"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Наталія ДЗІСЬ – професор кафедри акушерства і гінекології № 2, д.мед.н., професор</w:t>
      </w:r>
      <w:r w:rsidDel="00000000" w:rsidR="00000000" w:rsidRPr="00000000">
        <w:rPr>
          <w:rtl w:val="0"/>
        </w:rPr>
      </w:r>
    </w:p>
    <w:p w:rsidR="00000000" w:rsidDel="00000000" w:rsidP="00000000" w:rsidRDefault="00000000" w:rsidRPr="00000000" w14:paraId="00000027">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spacing w:after="0" w:line="240" w:lineRule="auto"/>
        <w:ind w:left="-2"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Робоча програма затверджена на засіданні кафедри акушерства і гінекології № 2 </w:t>
      </w:r>
      <w:r w:rsidDel="00000000" w:rsidR="00000000" w:rsidRPr="00000000">
        <w:rPr>
          <w:rtl w:val="0"/>
        </w:rPr>
      </w:r>
    </w:p>
    <w:p w:rsidR="00000000" w:rsidDel="00000000" w:rsidP="00000000" w:rsidRDefault="00000000" w:rsidRPr="00000000" w14:paraId="00000029">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spacing w:after="0" w:line="240" w:lineRule="auto"/>
        <w:ind w:left="-2"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Протокол від </w:t>
      </w:r>
      <w:r w:rsidDel="00000000" w:rsidR="00000000" w:rsidRPr="00000000">
        <w:rPr>
          <w:rFonts w:ascii="Times New Roman" w:cs="Times New Roman" w:eastAsia="Times New Roman" w:hAnsi="Times New Roman"/>
          <w:sz w:val="28"/>
          <w:szCs w:val="28"/>
          <w:rtl w:val="0"/>
        </w:rPr>
        <w:t xml:space="preserve">« 27 » серпня 2021 року  № 1</w:t>
      </w:r>
      <w:r w:rsidDel="00000000" w:rsidR="00000000" w:rsidRPr="00000000">
        <w:rPr>
          <w:rtl w:val="0"/>
        </w:rPr>
      </w:r>
    </w:p>
    <w:p w:rsidR="00000000" w:rsidDel="00000000" w:rsidP="00000000" w:rsidRDefault="00000000" w:rsidRPr="00000000" w14:paraId="0000002B">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spacing w:after="0" w:line="240" w:lineRule="auto"/>
        <w:ind w:left="-3" w:hanging="3"/>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Завідувач кафедри  акушерства і гінекології № 2 </w:t>
      </w:r>
      <w:r w:rsidDel="00000000" w:rsidR="00000000" w:rsidRPr="00000000">
        <w:rPr>
          <w:rtl w:val="0"/>
        </w:rPr>
      </w:r>
    </w:p>
    <w:p w:rsidR="00000000" w:rsidDel="00000000" w:rsidP="00000000" w:rsidRDefault="00000000" w:rsidRPr="00000000" w14:paraId="0000002D">
      <w:pPr>
        <w:spacing w:after="240" w:line="240" w:lineRule="auto"/>
        <w:rPr>
          <w:rFonts w:ascii="Times New Roman" w:cs="Times New Roman" w:eastAsia="Times New Roman" w:hAnsi="Times New Roman"/>
          <w:sz w:val="24"/>
          <w:szCs w:val="24"/>
        </w:rPr>
      </w:pPr>
      <w:r w:rsidDel="00000000" w:rsidR="00000000" w:rsidRPr="00000000">
        <w:rPr>
          <w:rtl w:val="0"/>
        </w:rPr>
      </w:r>
    </w:p>
    <w:tbl>
      <w:tblPr>
        <w:tblStyle w:val="Table3"/>
        <w:tblW w:w="4505.0" w:type="dxa"/>
        <w:jc w:val="left"/>
        <w:tblLayout w:type="fixed"/>
        <w:tblLook w:val="0400"/>
      </w:tblPr>
      <w:tblGrid>
        <w:gridCol w:w="236"/>
        <w:gridCol w:w="1187"/>
        <w:gridCol w:w="3082"/>
        <w:tblGridChange w:id="0">
          <w:tblGrid>
            <w:gridCol w:w="236"/>
            <w:gridCol w:w="1187"/>
            <w:gridCol w:w="3082"/>
          </w:tblGrid>
        </w:tblGridChange>
      </w:tblGrid>
      <w:tr>
        <w:trPr>
          <w:cantSplit w:val="0"/>
          <w:tblHeader w:val="0"/>
        </w:trPr>
        <w:tc>
          <w:tcPr>
            <w:tcMar>
              <w:top w:w="0.0" w:type="dxa"/>
              <w:left w:w="115.0" w:type="dxa"/>
              <w:bottom w:w="0.0" w:type="dxa"/>
              <w:right w:w="115.0" w:type="dxa"/>
            </w:tcMar>
          </w:tcPr>
          <w:p w:rsidR="00000000" w:rsidDel="00000000" w:rsidP="00000000" w:rsidRDefault="00000000" w:rsidRPr="00000000" w14:paraId="0000002E">
            <w:pPr>
              <w:spacing w:after="0" w:line="240" w:lineRule="auto"/>
              <w:rPr>
                <w:rFonts w:ascii="Times New Roman" w:cs="Times New Roman" w:eastAsia="Times New Roman" w:hAnsi="Times New Roman"/>
                <w:sz w:val="24"/>
                <w:szCs w:val="24"/>
              </w:rPr>
            </w:pPr>
            <w:r w:rsidDel="00000000" w:rsidR="00000000" w:rsidRPr="00000000">
              <w:rPr>
                <w:rtl w:val="0"/>
              </w:rPr>
            </w:r>
          </w:p>
        </w:tc>
        <w:tc>
          <w:tcPr>
            <w:tcBorders>
              <w:bottom w:color="000000" w:space="0" w:sz="4" w:val="single"/>
            </w:tcBorders>
            <w:tcMar>
              <w:top w:w="0.0" w:type="dxa"/>
              <w:left w:w="115.0" w:type="dxa"/>
              <w:bottom w:w="0.0" w:type="dxa"/>
              <w:right w:w="115.0" w:type="dxa"/>
            </w:tcMar>
          </w:tcPr>
          <w:p w:rsidR="00000000" w:rsidDel="00000000" w:rsidP="00000000" w:rsidRDefault="00000000" w:rsidRPr="00000000" w14:paraId="0000002F">
            <w:pPr>
              <w:spacing w:after="0" w:line="240" w:lineRule="auto"/>
              <w:rPr>
                <w:rFonts w:ascii="Times New Roman" w:cs="Times New Roman" w:eastAsia="Times New Roman" w:hAnsi="Times New Roman"/>
                <w:sz w:val="24"/>
                <w:szCs w:val="24"/>
              </w:rPr>
            </w:pPr>
            <w:r w:rsidDel="00000000" w:rsidR="00000000" w:rsidRPr="00000000">
              <w:rPr>
                <w:rtl w:val="0"/>
              </w:rPr>
            </w:r>
          </w:p>
        </w:tc>
        <w:tc>
          <w:tcPr>
            <w:tcMar>
              <w:top w:w="0.0" w:type="dxa"/>
              <w:left w:w="115.0" w:type="dxa"/>
              <w:bottom w:w="0.0" w:type="dxa"/>
              <w:right w:w="115.0" w:type="dxa"/>
            </w:tcMar>
          </w:tcPr>
          <w:p w:rsidR="00000000" w:rsidDel="00000000" w:rsidP="00000000" w:rsidRDefault="00000000" w:rsidRPr="00000000" w14:paraId="00000030">
            <w:pPr>
              <w:spacing w:after="0" w:line="240" w:lineRule="auto"/>
              <w:ind w:left="-2"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 (Ольга БУЛАВЕНКО)</w:t>
            </w:r>
            <w:r w:rsidDel="00000000" w:rsidR="00000000" w:rsidRPr="00000000">
              <w:rPr>
                <w:rtl w:val="0"/>
              </w:rPr>
            </w:r>
          </w:p>
        </w:tc>
      </w:tr>
      <w:tr>
        <w:trPr>
          <w:cantSplit w:val="0"/>
          <w:tblHeader w:val="0"/>
        </w:trPr>
        <w:tc>
          <w:tcPr>
            <w:tcMar>
              <w:top w:w="0.0" w:type="dxa"/>
              <w:left w:w="115.0" w:type="dxa"/>
              <w:bottom w:w="0.0" w:type="dxa"/>
              <w:right w:w="115.0" w:type="dxa"/>
            </w:tcMar>
          </w:tcPr>
          <w:p w:rsidR="00000000" w:rsidDel="00000000" w:rsidP="00000000" w:rsidRDefault="00000000" w:rsidRPr="00000000" w14:paraId="00000031">
            <w:pPr>
              <w:spacing w:after="0"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tcBorders>
            <w:tcMar>
              <w:top w:w="0.0" w:type="dxa"/>
              <w:left w:w="115.0" w:type="dxa"/>
              <w:bottom w:w="0.0" w:type="dxa"/>
              <w:right w:w="115.0" w:type="dxa"/>
            </w:tcMar>
          </w:tcPr>
          <w:p w:rsidR="00000000" w:rsidDel="00000000" w:rsidP="00000000" w:rsidRDefault="00000000" w:rsidRPr="00000000" w14:paraId="00000032">
            <w:pPr>
              <w:spacing w:after="0" w:line="240" w:lineRule="auto"/>
              <w:ind w:left="-2" w:hanging="2"/>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(підпис)</w:t>
            </w:r>
            <w:r w:rsidDel="00000000" w:rsidR="00000000" w:rsidRPr="00000000">
              <w:rPr>
                <w:rtl w:val="0"/>
              </w:rPr>
            </w:r>
          </w:p>
        </w:tc>
        <w:tc>
          <w:tcPr>
            <w:tcMar>
              <w:top w:w="0.0" w:type="dxa"/>
              <w:left w:w="115.0" w:type="dxa"/>
              <w:bottom w:w="0.0" w:type="dxa"/>
              <w:right w:w="115.0" w:type="dxa"/>
            </w:tcMar>
          </w:tcPr>
          <w:p w:rsidR="00000000" w:rsidDel="00000000" w:rsidP="00000000" w:rsidRDefault="00000000" w:rsidRPr="00000000" w14:paraId="00000033">
            <w:pPr>
              <w:spacing w:after="0" w:line="240" w:lineRule="auto"/>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34">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spacing w:after="0" w:line="240" w:lineRule="auto"/>
        <w:ind w:left="-2"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8"/>
          <w:szCs w:val="28"/>
          <w:rtl w:val="0"/>
        </w:rPr>
        <w:t xml:space="preserve">« 27 » серпня 2021 року</w:t>
      </w:r>
      <w:r w:rsidDel="00000000" w:rsidR="00000000" w:rsidRPr="00000000">
        <w:rPr>
          <w:rtl w:val="0"/>
        </w:rPr>
      </w:r>
    </w:p>
    <w:p w:rsidR="00000000" w:rsidDel="00000000" w:rsidP="00000000" w:rsidRDefault="00000000" w:rsidRPr="00000000" w14:paraId="00000036">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spacing w:after="0" w:line="240" w:lineRule="auto"/>
        <w:ind w:left="-2" w:hanging="2"/>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38">
      <w:pPr>
        <w:spacing w:after="0" w:line="240" w:lineRule="auto"/>
        <w:ind w:left="-2" w:hanging="2"/>
        <w:jc w:val="both"/>
        <w:rPr>
          <w:rFonts w:ascii="Times New Roman" w:cs="Times New Roman" w:eastAsia="Times New Roman" w:hAnsi="Times New Roman"/>
          <w:sz w:val="24"/>
          <w:szCs w:val="24"/>
        </w:rPr>
      </w:pPr>
      <w:bookmarkStart w:colFirst="0" w:colLast="0" w:name="_heading=h.gjdgxs" w:id="0"/>
      <w:bookmarkEnd w:id="0"/>
      <w:r w:rsidDel="00000000" w:rsidR="00000000" w:rsidRPr="00000000">
        <w:rPr>
          <w:rFonts w:ascii="Times New Roman" w:cs="Times New Roman" w:eastAsia="Times New Roman" w:hAnsi="Times New Roman"/>
          <w:color w:val="000000"/>
          <w:sz w:val="28"/>
          <w:szCs w:val="28"/>
          <w:rtl w:val="0"/>
        </w:rPr>
        <w:t xml:space="preserve">Схвалено методичною радою з хірургічних дисциплін Вінницького національного медичного університету ім. М. І. Пирогова за напрямом підготовки другого (магістерського) рівня вищої освіти у галузі знань 22 Охорона здоров’я</w:t>
      </w:r>
      <w:r w:rsidDel="00000000" w:rsidR="00000000" w:rsidRPr="00000000">
        <w:rPr>
          <w:rtl w:val="0"/>
        </w:rPr>
      </w:r>
    </w:p>
    <w:p w:rsidR="00000000" w:rsidDel="00000000" w:rsidP="00000000" w:rsidRDefault="00000000" w:rsidRPr="00000000" w14:paraId="00000039">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spacing w:after="0" w:line="240" w:lineRule="auto"/>
        <w:ind w:left="-3" w:hanging="3"/>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8"/>
          <w:szCs w:val="28"/>
          <w:rtl w:val="0"/>
        </w:rPr>
        <w:t xml:space="preserve">Протокол від  « 29 » серпня 2021 року  № 1</w:t>
      </w:r>
      <w:r w:rsidDel="00000000" w:rsidR="00000000" w:rsidRPr="00000000">
        <w:rPr>
          <w:rtl w:val="0"/>
        </w:rPr>
      </w:r>
    </w:p>
    <w:p w:rsidR="00000000" w:rsidDel="00000000" w:rsidP="00000000" w:rsidRDefault="00000000" w:rsidRPr="00000000" w14:paraId="0000003B">
      <w:pPr>
        <w:spacing w:after="240" w:line="240" w:lineRule="auto"/>
        <w:rPr>
          <w:rFonts w:ascii="Times New Roman" w:cs="Times New Roman" w:eastAsia="Times New Roman" w:hAnsi="Times New Roman"/>
          <w:sz w:val="24"/>
          <w:szCs w:val="24"/>
        </w:rPr>
      </w:pPr>
      <w:r w:rsidDel="00000000" w:rsidR="00000000" w:rsidRPr="00000000">
        <w:rPr>
          <w:rtl w:val="0"/>
        </w:rPr>
      </w:r>
    </w:p>
    <w:tbl>
      <w:tblPr>
        <w:tblStyle w:val="Table4"/>
        <w:tblW w:w="5638.0" w:type="dxa"/>
        <w:jc w:val="left"/>
        <w:tblLayout w:type="fixed"/>
        <w:tblLook w:val="0400"/>
      </w:tblPr>
      <w:tblGrid>
        <w:gridCol w:w="1325"/>
        <w:gridCol w:w="907"/>
        <w:gridCol w:w="3406"/>
        <w:tblGridChange w:id="0">
          <w:tblGrid>
            <w:gridCol w:w="1325"/>
            <w:gridCol w:w="907"/>
            <w:gridCol w:w="3406"/>
          </w:tblGrid>
        </w:tblGridChange>
      </w:tblGrid>
      <w:tr>
        <w:trPr>
          <w:cantSplit w:val="0"/>
          <w:tblHeader w:val="0"/>
        </w:trPr>
        <w:tc>
          <w:tcPr>
            <w:tcMar>
              <w:top w:w="0.0" w:type="dxa"/>
              <w:left w:w="115.0" w:type="dxa"/>
              <w:bottom w:w="0.0" w:type="dxa"/>
              <w:right w:w="115.0" w:type="dxa"/>
            </w:tcMar>
          </w:tcPr>
          <w:p w:rsidR="00000000" w:rsidDel="00000000" w:rsidP="00000000" w:rsidRDefault="00000000" w:rsidRPr="00000000" w14:paraId="0000003C">
            <w:pPr>
              <w:spacing w:after="0" w:line="240" w:lineRule="auto"/>
              <w:ind w:left="-2"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8"/>
                <w:szCs w:val="28"/>
                <w:rtl w:val="0"/>
              </w:rPr>
              <w:t xml:space="preserve">Голова  </w:t>
            </w:r>
            <w:r w:rsidDel="00000000" w:rsidR="00000000" w:rsidRPr="00000000">
              <w:rPr>
                <w:rtl w:val="0"/>
              </w:rPr>
            </w:r>
          </w:p>
        </w:tc>
        <w:tc>
          <w:tcPr>
            <w:tcBorders>
              <w:bottom w:color="000000" w:space="0" w:sz="4" w:val="single"/>
            </w:tcBorders>
            <w:tcMar>
              <w:top w:w="0.0" w:type="dxa"/>
              <w:left w:w="115.0" w:type="dxa"/>
              <w:bottom w:w="0.0" w:type="dxa"/>
              <w:right w:w="115.0" w:type="dxa"/>
            </w:tcMar>
          </w:tcPr>
          <w:p w:rsidR="00000000" w:rsidDel="00000000" w:rsidP="00000000" w:rsidRDefault="00000000" w:rsidRPr="00000000" w14:paraId="0000003D">
            <w:pPr>
              <w:spacing w:after="0" w:line="240" w:lineRule="auto"/>
              <w:rPr>
                <w:rFonts w:ascii="Times New Roman" w:cs="Times New Roman" w:eastAsia="Times New Roman" w:hAnsi="Times New Roman"/>
                <w:sz w:val="24"/>
                <w:szCs w:val="24"/>
              </w:rPr>
            </w:pPr>
            <w:r w:rsidDel="00000000" w:rsidR="00000000" w:rsidRPr="00000000">
              <w:rPr>
                <w:rtl w:val="0"/>
              </w:rPr>
            </w:r>
          </w:p>
        </w:tc>
        <w:tc>
          <w:tcPr>
            <w:tcMar>
              <w:top w:w="0.0" w:type="dxa"/>
              <w:left w:w="115.0" w:type="dxa"/>
              <w:bottom w:w="0.0" w:type="dxa"/>
              <w:right w:w="115.0" w:type="dxa"/>
            </w:tcMar>
          </w:tcPr>
          <w:p w:rsidR="00000000" w:rsidDel="00000000" w:rsidP="00000000" w:rsidRDefault="00000000" w:rsidRPr="00000000" w14:paraId="0000003E">
            <w:pPr>
              <w:spacing w:after="0" w:line="240" w:lineRule="auto"/>
              <w:ind w:left="-2" w:hanging="2"/>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8"/>
                <w:szCs w:val="28"/>
                <w:rtl w:val="0"/>
              </w:rPr>
              <w:t xml:space="preserve">   Олег КАНІКОВСЬКИЙ</w:t>
            </w:r>
            <w:r w:rsidDel="00000000" w:rsidR="00000000" w:rsidRPr="00000000">
              <w:rPr>
                <w:rtl w:val="0"/>
              </w:rPr>
            </w:r>
          </w:p>
        </w:tc>
      </w:tr>
      <w:tr>
        <w:trPr>
          <w:cantSplit w:val="0"/>
          <w:tblHeader w:val="0"/>
        </w:trPr>
        <w:tc>
          <w:tcPr>
            <w:tcMar>
              <w:top w:w="0.0" w:type="dxa"/>
              <w:left w:w="115.0" w:type="dxa"/>
              <w:bottom w:w="0.0" w:type="dxa"/>
              <w:right w:w="115.0" w:type="dxa"/>
            </w:tcMar>
          </w:tcPr>
          <w:p w:rsidR="00000000" w:rsidDel="00000000" w:rsidP="00000000" w:rsidRDefault="00000000" w:rsidRPr="00000000" w14:paraId="0000003F">
            <w:pPr>
              <w:spacing w:after="0"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tcBorders>
            <w:tcMar>
              <w:top w:w="0.0" w:type="dxa"/>
              <w:left w:w="115.0" w:type="dxa"/>
              <w:bottom w:w="0.0" w:type="dxa"/>
              <w:right w:w="115.0" w:type="dxa"/>
            </w:tcMar>
          </w:tcPr>
          <w:p w:rsidR="00000000" w:rsidDel="00000000" w:rsidP="00000000" w:rsidRDefault="00000000" w:rsidRPr="00000000" w14:paraId="00000040">
            <w:pPr>
              <w:spacing w:after="0" w:line="240" w:lineRule="auto"/>
              <w:ind w:left="-2" w:hanging="2"/>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vertAlign w:val="superscript"/>
                <w:rtl w:val="0"/>
              </w:rPr>
              <w:t xml:space="preserve">(підпис)</w:t>
            </w:r>
            <w:r w:rsidDel="00000000" w:rsidR="00000000" w:rsidRPr="00000000">
              <w:rPr>
                <w:rtl w:val="0"/>
              </w:rPr>
            </w:r>
          </w:p>
        </w:tc>
        <w:tc>
          <w:tcPr>
            <w:tcMar>
              <w:top w:w="0.0" w:type="dxa"/>
              <w:left w:w="115.0" w:type="dxa"/>
              <w:bottom w:w="0.0" w:type="dxa"/>
              <w:right w:w="115.0" w:type="dxa"/>
            </w:tcMar>
          </w:tcPr>
          <w:p w:rsidR="00000000" w:rsidDel="00000000" w:rsidP="00000000" w:rsidRDefault="00000000" w:rsidRPr="00000000" w14:paraId="00000041">
            <w:pPr>
              <w:spacing w:after="0" w:line="240" w:lineRule="auto"/>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42">
      <w:pPr>
        <w:spacing w:after="0" w:line="240" w:lineRule="auto"/>
        <w:ind w:left="-2"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8"/>
          <w:szCs w:val="28"/>
          <w:rtl w:val="0"/>
        </w:rPr>
        <w:t xml:space="preserve">« 29 » серпня 2021 року</w:t>
      </w:r>
      <w:r w:rsidDel="00000000" w:rsidR="00000000" w:rsidRPr="00000000">
        <w:rPr>
          <w:rtl w:val="0"/>
        </w:rPr>
      </w:r>
    </w:p>
    <w:p w:rsidR="00000000" w:rsidDel="00000000" w:rsidP="00000000" w:rsidRDefault="00000000" w:rsidRPr="00000000" w14:paraId="00000043">
      <w:pPr>
        <w:spacing w:after="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br w:type="textWrapping"/>
        <w:br w:type="textWrapping"/>
        <w:br w:type="textWrapping"/>
        <w:br w:type="textWrapping"/>
        <w:br w:type="textWrapping"/>
      </w:r>
    </w:p>
    <w:p w:rsidR="00000000" w:rsidDel="00000000" w:rsidP="00000000" w:rsidRDefault="00000000" w:rsidRPr="00000000" w14:paraId="00000044">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5">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6">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7">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8">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9">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spacing w:after="24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ПОЯСНЮВАЛЬНА ЗАПИСКА</w:t>
      </w:r>
    </w:p>
    <w:p w:rsidR="00000000" w:rsidDel="00000000" w:rsidP="00000000" w:rsidRDefault="00000000" w:rsidRPr="00000000" w14:paraId="0000004C">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Тривалість навчання випускників вищих навчальних закладів в інтернатурі з акушерства та гінекології згідно Наказу МОЗ № 621 від 21.11. 2005 р. триває 3 роки = 33 місяці (5148 учбових годин). Навчання в інтернатурі складається з очного циклу навчання, коли лікар-інтерн знаходиться на кафедральній базі і отримує як теоретичні знання, так і опановує та відпрацьовує основні практичні навички, що необхідні для надання акушерсько-гінекологічної допомоги. Другу частину навчання вони отримують на базах стажування за розподілом МОЗ України. Це сприяє кращій орієнтованості молодих фахівців та розумінню тих високих вимог, що застосовуються до сучасних медичних працівників. База стажування для лікарів-інтернів, які навчаються за державним замовленням, визначається обласними відділами охорони здоров’я при ОДА згідно розподілу МОЗ України. Лікарі-інтерни, які навчаються на госпрозрахунковій основі, обирають базу стажування за власним бажанням.</w:t>
      </w:r>
    </w:p>
    <w:p w:rsidR="00000000" w:rsidDel="00000000" w:rsidP="00000000" w:rsidRDefault="00000000" w:rsidRPr="00000000" w14:paraId="0000004D">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Зазвичай заняття розпочинаються з першого серпня на базі (Б) і тривають 1 місяць (156 годин). З вересня (з початком офіційного навчального року) по грудень поточного року та у січні – лютому наступного календарного року, що складає 6 місяців 936 учбових годин лікарі – інтерни навчаються на очній частині і перебувають на кафедрі (К) – перший очний цикл занять. Після складання заліку далі вони протягом 4 місяців (з березня по червень) навчаються на базах стажування (Б), що складає 624 години. На липень вони отримують відпустку.</w:t>
      </w:r>
    </w:p>
    <w:p w:rsidR="00000000" w:rsidDel="00000000" w:rsidP="00000000" w:rsidRDefault="00000000" w:rsidRPr="00000000" w14:paraId="0000004E">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 серпня по грудень цього ж року та січень-лютий наступного календарного року (7 місяців – 1092 учбові години) лікарі-інтерни продовжують навчання на Б. Другий очний цикл занять на К триває протягом березня – червня, що складає 4 місяці або 624 години. У липні другого року навчання лікарі-інтерни отримують відпустку.</w:t>
      </w:r>
    </w:p>
    <w:p w:rsidR="00000000" w:rsidDel="00000000" w:rsidP="00000000" w:rsidRDefault="00000000" w:rsidRPr="00000000" w14:paraId="0000004F">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третьому році навчання з серпня по грудень поточного року і з січня по квітень наступного календарного року (9 місяців, що складає 1404 години) лікарі-інтерни навчаються на Б. Третій очний цикл (останній) навчання на К триває травень – червень (2 місяці, що складає 312 учбових годин).</w:t>
      </w:r>
    </w:p>
    <w:p w:rsidR="00000000" w:rsidDel="00000000" w:rsidP="00000000" w:rsidRDefault="00000000" w:rsidRPr="00000000" w14:paraId="00000050">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Вимоги до баз стажування протягом останніх років залишаються не змінними. Для покращення якості навчання на заочній частині інтернатури було підготовлено методичну розробку згідно вимог до проходження інтернатури.</w:t>
      </w:r>
    </w:p>
    <w:p w:rsidR="00000000" w:rsidDel="00000000" w:rsidP="00000000" w:rsidRDefault="00000000" w:rsidRPr="00000000" w14:paraId="00000051">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Програма з акушерства та гінекології була переглянута значним чином. У своїй структурі вона розподілена по навчальних часах таким чином, що при необхідності може досить легко бути переорієнтована у модульну. Це дає кафедрі можливість за необхідності гнучко складати розклад виходячи з виробничих вимог. Другою особливістю програми є те, що в ній значно зменшена частка лекційних навчальних годин за рахунок практичних занять. Кожен розділ закінчується відведеним часом для опитування та поточного контролю засвоєння навчального матеріалу.</w:t>
      </w:r>
    </w:p>
    <w:p w:rsidR="00000000" w:rsidDel="00000000" w:rsidP="00000000" w:rsidRDefault="00000000" w:rsidRPr="00000000" w14:paraId="00000052">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Досить значних змін зазнав розділ 01, що стосується питань організації акушерко-гінекологічної допомоги з урахуванням принципів регіоналізації, подальшого впровадження загальної практики сімейної медицини і місця спеціалізованої допомоги жінкам та дітям. Ключовими перебудовами цього розділу є внесення розділу 1.6 «Організація служби планування сім ї» та 1.10 «Основи консультування». Останній розділ є дуже важливим для становлення молодого лікаря, навчає правилам та методикам спілкування як з хворими, їх рідними, а також між колегами. Розділ 1.9 озброює лікарів знанням сучасних нормативних актів і орієнтує їх на медичну практику у сучасному правовому полі.</w:t>
      </w:r>
    </w:p>
    <w:p w:rsidR="00000000" w:rsidDel="00000000" w:rsidP="00000000" w:rsidRDefault="00000000" w:rsidRPr="00000000" w14:paraId="00000053">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Переглянутий в програмі також розділ 03, щодо методів обстеження в акушерстві. Більше практичних годин відведено сучасним методам оцінки та моніторингу стану плода, ендоскопічним методам дослідження. </w:t>
      </w:r>
    </w:p>
    <w:p w:rsidR="00000000" w:rsidDel="00000000" w:rsidP="00000000" w:rsidRDefault="00000000" w:rsidRPr="00000000" w14:paraId="00000054">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другий рік навчання було перенесено розділ 08 Екстрагенітальна патологія. У той же час на першому році навчання виникла можливість проведення у 19 розділі модулю з питань планування сім ї, так як він має дуже велике як медичне, так і соціальне значення.</w:t>
      </w:r>
    </w:p>
    <w:p w:rsidR="00000000" w:rsidDel="00000000" w:rsidP="00000000" w:rsidRDefault="00000000" w:rsidRPr="00000000" w14:paraId="00000055">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Програма в цілому і особливо другий рік навчання є більш структурований, враховує питання сучасності, орієнтований на клінічні протоколи, що базуються на засадах доказової медицини. Розширений розділ 8.7 щодо ведення вагітності при наявності материнсько-плодової інфекції і, особливо, наданню допомоги ВІЛ інфікованим жінкам для запобігання вертикальної трансмісії.</w:t>
      </w:r>
    </w:p>
    <w:p w:rsidR="00000000" w:rsidDel="00000000" w:rsidP="00000000" w:rsidRDefault="00000000" w:rsidRPr="00000000" w14:paraId="00000056">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Основною метою навчання лікарів в інтернатурі є набуття та відпрацювання практичних навичок для надання акушерсько-гінекологічної допомоги. Також молодий спеціаліст зобов’язаний систематизувати та поглибити теоретичні знання щодо основних видів патології, орієнтуватися у нормативно-правовій базі, знати клінічні протоколи. Навчання в інтернатурі зараховується до лікарського стажу. Згідно законодавства, кожний лікар, що навчається в інтернатурі повинен щомісяця нести чергування в стаціонарі 24 години як на очній частині циклу, так і під час роботи на базі стажування.</w:t>
      </w:r>
    </w:p>
    <w:p w:rsidR="00000000" w:rsidDel="00000000" w:rsidP="00000000" w:rsidRDefault="00000000" w:rsidRPr="00000000" w14:paraId="00000057">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 урахуванням сучасних підходів і принципів доказової медицини значним чином переглянуто перелік маніпуляцій, що повинен навчитись та виконувати лікар-інтерн. Із переліку вилучені навички, що не використовуються у сучасних умовах, а залишились лише як історичний факт. У той же час більше уваги приділено тим напрямкам, що визнані в медичній практиці в усьому світі.</w:t>
      </w:r>
    </w:p>
    <w:p w:rsidR="00000000" w:rsidDel="00000000" w:rsidP="00000000" w:rsidRDefault="00000000" w:rsidRPr="00000000" w14:paraId="00000058">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Переглянуті також теми рефератів, що пропонуються для відпрацьовування у молодих спеціалістів вміння користуватися сучасною літературою, світовими базами даних, інтернетом тощо. Цей розділ навчання розвиває здібності до осмислення, зростання активності. Протягом трьох років лікар-інтерн повинен підготувати 22 реферати по запропонованих кафедрою темах.</w:t>
      </w:r>
    </w:p>
    <w:p w:rsidR="00000000" w:rsidDel="00000000" w:rsidP="00000000" w:rsidRDefault="00000000" w:rsidRPr="00000000" w14:paraId="00000059">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Підготовка лікарів-інтернів на базах стажування теж регламентована методичною розробкою (2014). Підготовка проводиться під керівництвом найбільш досвідчених фахівців: завідувачі відділень, лікарі з вищою та першою кваліфікаційними категоріями. Лікарі-інтерни протягом усіх років ведуть щоденник, який відображає активність лікаря в обраній спеціальності.</w:t>
      </w:r>
    </w:p>
    <w:p w:rsidR="00000000" w:rsidDel="00000000" w:rsidP="00000000" w:rsidRDefault="00000000" w:rsidRPr="00000000" w14:paraId="0000005A">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 закінченні курсу навчання лікарі–інтерни підлягають атестації на визначення знань та якості набутих практичних навичок (згідно переліку у програмі)з присвоєнням їм звання лікаря-спеціаліста у встановленому МОЗ України порядку.</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Графік навчального процесу</w:t>
      </w:r>
      <w:r w:rsidDel="00000000" w:rsidR="00000000" w:rsidRPr="00000000">
        <w:rPr>
          <w:rtl w:val="0"/>
        </w:rPr>
      </w:r>
    </w:p>
    <w:p w:rsidR="00000000" w:rsidDel="00000000" w:rsidP="00000000" w:rsidRDefault="00000000" w:rsidRPr="00000000" w14:paraId="0000005D">
      <w:pPr>
        <w:spacing w:after="0" w:line="240" w:lineRule="auto"/>
        <w:rPr>
          <w:rFonts w:ascii="Times New Roman" w:cs="Times New Roman" w:eastAsia="Times New Roman" w:hAnsi="Times New Roman"/>
          <w:sz w:val="28"/>
          <w:szCs w:val="28"/>
        </w:rPr>
      </w:pPr>
      <w:r w:rsidDel="00000000" w:rsidR="00000000" w:rsidRPr="00000000">
        <w:rPr>
          <w:rtl w:val="0"/>
        </w:rPr>
      </w:r>
    </w:p>
    <w:tbl>
      <w:tblPr>
        <w:tblStyle w:val="Table5"/>
        <w:tblW w:w="9634.0" w:type="dxa"/>
        <w:jc w:val="left"/>
        <w:tblLayout w:type="fixed"/>
        <w:tblLook w:val="0400"/>
      </w:tblPr>
      <w:tblGrid>
        <w:gridCol w:w="1838"/>
        <w:gridCol w:w="851"/>
        <w:gridCol w:w="703"/>
        <w:gridCol w:w="572"/>
        <w:gridCol w:w="567"/>
        <w:gridCol w:w="709"/>
        <w:gridCol w:w="567"/>
        <w:gridCol w:w="567"/>
        <w:gridCol w:w="709"/>
        <w:gridCol w:w="709"/>
        <w:gridCol w:w="567"/>
        <w:gridCol w:w="614"/>
        <w:gridCol w:w="661"/>
        <w:tblGridChange w:id="0">
          <w:tblGrid>
            <w:gridCol w:w="1838"/>
            <w:gridCol w:w="851"/>
            <w:gridCol w:w="703"/>
            <w:gridCol w:w="572"/>
            <w:gridCol w:w="567"/>
            <w:gridCol w:w="709"/>
            <w:gridCol w:w="567"/>
            <w:gridCol w:w="567"/>
            <w:gridCol w:w="709"/>
            <w:gridCol w:w="709"/>
            <w:gridCol w:w="567"/>
            <w:gridCol w:w="614"/>
            <w:gridCol w:w="661"/>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5E">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color w:val="000000"/>
                <w:sz w:val="28"/>
                <w:szCs w:val="28"/>
                <w:rtl w:val="0"/>
              </w:rPr>
              <w:t xml:space="preserve">Рік навчання</w:t>
            </w:r>
            <w:r w:rsidDel="00000000" w:rsidR="00000000" w:rsidRPr="00000000">
              <w:rPr>
                <w:rtl w:val="0"/>
              </w:rPr>
            </w:r>
          </w:p>
        </w:tc>
        <w:tc>
          <w:tcPr>
            <w:gridSpan w:val="12"/>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5F">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color w:val="000000"/>
                <w:sz w:val="28"/>
                <w:szCs w:val="28"/>
                <w:rtl w:val="0"/>
              </w:rPr>
              <w:t xml:space="preserve">МІСЯЦІ</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B">
            <w:pPr>
              <w:spacing w:after="0" w:line="240" w:lineRule="auto"/>
              <w:rPr>
                <w:rFonts w:ascii="Times New Roman" w:cs="Times New Roman" w:eastAsia="Times New Roman" w:hAnsi="Times New Roman"/>
                <w:sz w:val="32"/>
                <w:szCs w:val="3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C">
            <w:pPr>
              <w:spacing w:after="0" w:line="24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color w:val="000000"/>
                <w:sz w:val="32"/>
                <w:szCs w:val="32"/>
                <w:rtl w:val="0"/>
              </w:rPr>
              <w:t xml:space="preserve">VIII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D">
            <w:pPr>
              <w:spacing w:after="0" w:line="24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color w:val="000000"/>
                <w:sz w:val="32"/>
                <w:szCs w:val="32"/>
                <w:rtl w:val="0"/>
              </w:rPr>
              <w:t xml:space="preserve">IX</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E">
            <w:pPr>
              <w:spacing w:after="0" w:line="24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color w:val="000000"/>
                <w:sz w:val="32"/>
                <w:szCs w:val="32"/>
                <w:rtl w:val="0"/>
              </w:rPr>
              <w:t xml:space="preserve">X</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F">
            <w:pPr>
              <w:spacing w:after="0" w:line="24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color w:val="000000"/>
                <w:sz w:val="32"/>
                <w:szCs w:val="32"/>
                <w:rtl w:val="0"/>
              </w:rPr>
              <w:t xml:space="preserve">XI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0">
            <w:pPr>
              <w:spacing w:after="0" w:line="24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color w:val="000000"/>
                <w:sz w:val="32"/>
                <w:szCs w:val="32"/>
                <w:rtl w:val="0"/>
              </w:rPr>
              <w:t xml:space="preserve">XII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1">
            <w:pPr>
              <w:spacing w:after="0" w:line="24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color w:val="000000"/>
                <w:sz w:val="32"/>
                <w:szCs w:val="32"/>
                <w:rtl w:val="0"/>
              </w:rPr>
              <w:t xml:space="preserve">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2">
            <w:pPr>
              <w:spacing w:after="0" w:line="24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color w:val="000000"/>
                <w:sz w:val="32"/>
                <w:szCs w:val="32"/>
                <w:rtl w:val="0"/>
              </w:rPr>
              <w:t xml:space="preserve">II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3">
            <w:pPr>
              <w:spacing w:after="0" w:line="24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color w:val="000000"/>
                <w:sz w:val="32"/>
                <w:szCs w:val="32"/>
                <w:rtl w:val="0"/>
              </w:rPr>
              <w:t xml:space="preserve">III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4">
            <w:pPr>
              <w:spacing w:after="0" w:line="24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color w:val="000000"/>
                <w:sz w:val="32"/>
                <w:szCs w:val="32"/>
                <w:rtl w:val="0"/>
              </w:rPr>
              <w:t xml:space="preserve">IV</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5">
            <w:pPr>
              <w:spacing w:after="0" w:line="24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color w:val="000000"/>
                <w:sz w:val="32"/>
                <w:szCs w:val="32"/>
                <w:rtl w:val="0"/>
              </w:rPr>
              <w:t xml:space="preserve">V</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6">
            <w:pPr>
              <w:spacing w:after="0" w:line="24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color w:val="000000"/>
                <w:sz w:val="32"/>
                <w:szCs w:val="32"/>
                <w:rtl w:val="0"/>
              </w:rPr>
              <w:t xml:space="preserve">VI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7">
            <w:pPr>
              <w:spacing w:after="0" w:line="24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color w:val="000000"/>
                <w:sz w:val="32"/>
                <w:szCs w:val="32"/>
                <w:rtl w:val="0"/>
              </w:rPr>
              <w:t xml:space="preserve">VII</w:t>
            </w:r>
            <w:r w:rsidDel="00000000" w:rsidR="00000000" w:rsidRPr="00000000">
              <w:rPr>
                <w:rtl w:val="0"/>
              </w:rPr>
            </w:r>
          </w:p>
          <w:p w:rsidR="00000000" w:rsidDel="00000000" w:rsidP="00000000" w:rsidRDefault="00000000" w:rsidRPr="00000000" w14:paraId="00000078">
            <w:pPr>
              <w:spacing w:after="0" w:line="240" w:lineRule="auto"/>
              <w:rPr>
                <w:rFonts w:ascii="Times New Roman" w:cs="Times New Roman" w:eastAsia="Times New Roman" w:hAnsi="Times New Roman"/>
                <w:sz w:val="32"/>
                <w:szCs w:val="3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9">
            <w:pPr>
              <w:spacing w:after="0" w:line="24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color w:val="000000"/>
                <w:sz w:val="32"/>
                <w:szCs w:val="32"/>
                <w:rtl w:val="0"/>
              </w:rPr>
              <w:t xml:space="preserve">І-й</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A">
            <w:pPr>
              <w:spacing w:after="0" w:line="24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color w:val="000000"/>
                <w:sz w:val="32"/>
                <w:szCs w:val="32"/>
                <w:rtl w:val="0"/>
              </w:rPr>
              <w:t xml:space="preserve">Б</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B">
            <w:pPr>
              <w:spacing w:after="0" w:line="24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color w:val="000000"/>
                <w:sz w:val="32"/>
                <w:szCs w:val="32"/>
                <w:rtl w:val="0"/>
              </w:rPr>
              <w:t xml:space="preserve">К</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C">
            <w:pPr>
              <w:spacing w:after="0" w:line="24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color w:val="000000"/>
                <w:sz w:val="32"/>
                <w:szCs w:val="32"/>
                <w:rtl w:val="0"/>
              </w:rPr>
              <w:t xml:space="preserve">К</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D">
            <w:pPr>
              <w:spacing w:after="0" w:line="24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color w:val="000000"/>
                <w:sz w:val="32"/>
                <w:szCs w:val="32"/>
                <w:rtl w:val="0"/>
              </w:rPr>
              <w:t xml:space="preserve">К</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E">
            <w:pPr>
              <w:spacing w:after="0" w:line="24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color w:val="000000"/>
                <w:sz w:val="32"/>
                <w:szCs w:val="32"/>
                <w:rtl w:val="0"/>
              </w:rPr>
              <w:t xml:space="preserve">К</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F">
            <w:pPr>
              <w:spacing w:after="0" w:line="24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color w:val="000000"/>
                <w:sz w:val="32"/>
                <w:szCs w:val="32"/>
                <w:rtl w:val="0"/>
              </w:rPr>
              <w:t xml:space="preserve">К</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80">
            <w:pPr>
              <w:spacing w:after="0" w:line="24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color w:val="000000"/>
                <w:sz w:val="32"/>
                <w:szCs w:val="32"/>
                <w:rtl w:val="0"/>
              </w:rPr>
              <w:t xml:space="preserve">К</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81">
            <w:pPr>
              <w:spacing w:after="0" w:line="24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color w:val="000000"/>
                <w:sz w:val="32"/>
                <w:szCs w:val="32"/>
                <w:rtl w:val="0"/>
              </w:rPr>
              <w:t xml:space="preserve">Б</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82">
            <w:pPr>
              <w:spacing w:after="0" w:line="24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color w:val="000000"/>
                <w:sz w:val="32"/>
                <w:szCs w:val="32"/>
                <w:rtl w:val="0"/>
              </w:rPr>
              <w:t xml:space="preserve">Б</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83">
            <w:pPr>
              <w:spacing w:after="0" w:line="24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color w:val="000000"/>
                <w:sz w:val="32"/>
                <w:szCs w:val="32"/>
                <w:rtl w:val="0"/>
              </w:rPr>
              <w:t xml:space="preserve">Б</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84">
            <w:pPr>
              <w:spacing w:after="0" w:line="24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color w:val="000000"/>
                <w:sz w:val="32"/>
                <w:szCs w:val="32"/>
                <w:rtl w:val="0"/>
              </w:rPr>
              <w:t xml:space="preserve">Б</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85">
            <w:pPr>
              <w:spacing w:after="0" w:line="24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color w:val="000000"/>
                <w:sz w:val="32"/>
                <w:szCs w:val="32"/>
                <w:rtl w:val="0"/>
              </w:rPr>
              <w:t xml:space="preserve">В</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86">
            <w:pPr>
              <w:spacing w:after="0" w:line="24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color w:val="000000"/>
                <w:sz w:val="32"/>
                <w:szCs w:val="32"/>
                <w:rtl w:val="0"/>
              </w:rPr>
              <w:t xml:space="preserve">ІІ-й</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87">
            <w:pPr>
              <w:spacing w:after="0" w:line="24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color w:val="000000"/>
                <w:sz w:val="32"/>
                <w:szCs w:val="32"/>
                <w:rtl w:val="0"/>
              </w:rPr>
              <w:t xml:space="preserve">Б</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88">
            <w:pPr>
              <w:spacing w:after="0" w:line="24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color w:val="000000"/>
                <w:sz w:val="32"/>
                <w:szCs w:val="32"/>
                <w:rtl w:val="0"/>
              </w:rPr>
              <w:t xml:space="preserve">Б</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89">
            <w:pPr>
              <w:spacing w:after="0" w:line="24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color w:val="000000"/>
                <w:sz w:val="32"/>
                <w:szCs w:val="32"/>
                <w:rtl w:val="0"/>
              </w:rPr>
              <w:t xml:space="preserve">Б</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8A">
            <w:pPr>
              <w:spacing w:after="0" w:line="24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color w:val="000000"/>
                <w:sz w:val="32"/>
                <w:szCs w:val="32"/>
                <w:rtl w:val="0"/>
              </w:rPr>
              <w:t xml:space="preserve">Б</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8B">
            <w:pPr>
              <w:spacing w:after="0" w:line="24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color w:val="000000"/>
                <w:sz w:val="32"/>
                <w:szCs w:val="32"/>
                <w:rtl w:val="0"/>
              </w:rPr>
              <w:t xml:space="preserve">Б</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8C">
            <w:pPr>
              <w:spacing w:after="0" w:line="24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color w:val="000000"/>
                <w:sz w:val="32"/>
                <w:szCs w:val="32"/>
                <w:rtl w:val="0"/>
              </w:rPr>
              <w:t xml:space="preserve">Б</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8D">
            <w:pPr>
              <w:spacing w:after="0" w:line="24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color w:val="000000"/>
                <w:sz w:val="32"/>
                <w:szCs w:val="32"/>
                <w:rtl w:val="0"/>
              </w:rPr>
              <w:t xml:space="preserve">Б</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8E">
            <w:pPr>
              <w:spacing w:after="0" w:line="24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color w:val="000000"/>
                <w:sz w:val="32"/>
                <w:szCs w:val="32"/>
                <w:rtl w:val="0"/>
              </w:rPr>
              <w:t xml:space="preserve">К</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8F">
            <w:pPr>
              <w:spacing w:after="0" w:line="24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color w:val="000000"/>
                <w:sz w:val="32"/>
                <w:szCs w:val="32"/>
                <w:rtl w:val="0"/>
              </w:rPr>
              <w:t xml:space="preserve">К</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0">
            <w:pPr>
              <w:spacing w:after="0" w:line="24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color w:val="000000"/>
                <w:sz w:val="32"/>
                <w:szCs w:val="32"/>
                <w:rtl w:val="0"/>
              </w:rPr>
              <w:t xml:space="preserve">К</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1">
            <w:pPr>
              <w:spacing w:after="0" w:line="24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color w:val="000000"/>
                <w:sz w:val="32"/>
                <w:szCs w:val="32"/>
                <w:rtl w:val="0"/>
              </w:rPr>
              <w:t xml:space="preserve">К</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2">
            <w:pPr>
              <w:spacing w:after="0" w:line="24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color w:val="000000"/>
                <w:sz w:val="32"/>
                <w:szCs w:val="32"/>
                <w:rtl w:val="0"/>
              </w:rPr>
              <w:t xml:space="preserve">В</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3">
            <w:pPr>
              <w:spacing w:after="0" w:line="24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color w:val="000000"/>
                <w:sz w:val="32"/>
                <w:szCs w:val="32"/>
                <w:rtl w:val="0"/>
              </w:rPr>
              <w:t xml:space="preserve">ІІІ-й</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4">
            <w:pPr>
              <w:spacing w:after="0" w:line="24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color w:val="000000"/>
                <w:sz w:val="32"/>
                <w:szCs w:val="32"/>
                <w:rtl w:val="0"/>
              </w:rPr>
              <w:t xml:space="preserve">Б</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5">
            <w:pPr>
              <w:spacing w:after="0" w:line="24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color w:val="000000"/>
                <w:sz w:val="32"/>
                <w:szCs w:val="32"/>
                <w:rtl w:val="0"/>
              </w:rPr>
              <w:t xml:space="preserve">Б</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6">
            <w:pPr>
              <w:spacing w:after="0" w:line="24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color w:val="000000"/>
                <w:sz w:val="32"/>
                <w:szCs w:val="32"/>
                <w:rtl w:val="0"/>
              </w:rPr>
              <w:t xml:space="preserve">Б</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7">
            <w:pPr>
              <w:spacing w:after="0" w:line="24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color w:val="000000"/>
                <w:sz w:val="32"/>
                <w:szCs w:val="32"/>
                <w:rtl w:val="0"/>
              </w:rPr>
              <w:t xml:space="preserve">Б</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8">
            <w:pPr>
              <w:spacing w:after="0" w:line="24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color w:val="000000"/>
                <w:sz w:val="32"/>
                <w:szCs w:val="32"/>
                <w:rtl w:val="0"/>
              </w:rPr>
              <w:t xml:space="preserve">Б</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9">
            <w:pPr>
              <w:spacing w:after="0" w:line="24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color w:val="000000"/>
                <w:sz w:val="32"/>
                <w:szCs w:val="32"/>
                <w:rtl w:val="0"/>
              </w:rPr>
              <w:t xml:space="preserve">Б</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A">
            <w:pPr>
              <w:spacing w:after="0" w:line="24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color w:val="000000"/>
                <w:sz w:val="32"/>
                <w:szCs w:val="32"/>
                <w:rtl w:val="0"/>
              </w:rPr>
              <w:t xml:space="preserve">Б</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B">
            <w:pPr>
              <w:spacing w:after="0" w:line="24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color w:val="000000"/>
                <w:sz w:val="32"/>
                <w:szCs w:val="32"/>
                <w:rtl w:val="0"/>
              </w:rPr>
              <w:t xml:space="preserve">Б</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C">
            <w:pPr>
              <w:spacing w:after="0" w:line="24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color w:val="000000"/>
                <w:sz w:val="32"/>
                <w:szCs w:val="32"/>
                <w:rtl w:val="0"/>
              </w:rPr>
              <w:t xml:space="preserve">Б</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D">
            <w:pPr>
              <w:spacing w:after="0" w:line="24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color w:val="000000"/>
                <w:sz w:val="32"/>
                <w:szCs w:val="32"/>
                <w:rtl w:val="0"/>
              </w:rPr>
              <w:t xml:space="preserve">К</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E">
            <w:pPr>
              <w:spacing w:after="0" w:line="24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color w:val="000000"/>
                <w:sz w:val="32"/>
                <w:szCs w:val="32"/>
                <w:rtl w:val="0"/>
              </w:rPr>
              <w:t xml:space="preserve">К</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F">
            <w:pPr>
              <w:spacing w:after="0" w:line="240" w:lineRule="auto"/>
              <w:rPr>
                <w:rFonts w:ascii="Times New Roman" w:cs="Times New Roman" w:eastAsia="Times New Roman" w:hAnsi="Times New Roman"/>
                <w:sz w:val="32"/>
                <w:szCs w:val="32"/>
              </w:rPr>
            </w:pPr>
            <w:r w:rsidDel="00000000" w:rsidR="00000000" w:rsidRPr="00000000">
              <w:rPr>
                <w:rtl w:val="0"/>
              </w:rPr>
            </w:r>
          </w:p>
        </w:tc>
      </w:tr>
    </w:tbl>
    <w:p w:rsidR="00000000" w:rsidDel="00000000" w:rsidP="00000000" w:rsidRDefault="00000000" w:rsidRPr="00000000" w14:paraId="000000A0">
      <w:pPr>
        <w:spacing w:after="24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1">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000000"/>
          <w:sz w:val="28"/>
          <w:szCs w:val="28"/>
          <w:rtl w:val="0"/>
        </w:rPr>
        <w:t xml:space="preserve">Всього: 33 місяці (5148 навчальних годин),</w:t>
      </w:r>
      <w:r w:rsidDel="00000000" w:rsidR="00000000" w:rsidRPr="00000000">
        <w:rPr>
          <w:rtl w:val="0"/>
        </w:rPr>
      </w:r>
    </w:p>
    <w:p w:rsidR="00000000" w:rsidDel="00000000" w:rsidP="00000000" w:rsidRDefault="00000000" w:rsidRPr="00000000" w14:paraId="000000A2">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000000"/>
          <w:sz w:val="28"/>
          <w:szCs w:val="28"/>
          <w:rtl w:val="0"/>
        </w:rPr>
        <w:t xml:space="preserve">В тому числі: заняття на кафедрі (К) – 12 міс. (1872 навч. год.)</w:t>
      </w:r>
      <w:r w:rsidDel="00000000" w:rsidR="00000000" w:rsidRPr="00000000">
        <w:rPr>
          <w:rtl w:val="0"/>
        </w:rPr>
      </w:r>
    </w:p>
    <w:p w:rsidR="00000000" w:rsidDel="00000000" w:rsidP="00000000" w:rsidRDefault="00000000" w:rsidRPr="00000000" w14:paraId="000000A3">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000000"/>
          <w:sz w:val="28"/>
          <w:szCs w:val="28"/>
          <w:rtl w:val="0"/>
        </w:rPr>
        <w:t xml:space="preserve">       заняття на базі стажування (Б) – 21 міс. (3276 навч. год.)</w:t>
      </w:r>
      <w:r w:rsidDel="00000000" w:rsidR="00000000" w:rsidRPr="00000000">
        <w:rPr>
          <w:rtl w:val="0"/>
        </w:rPr>
      </w:r>
    </w:p>
    <w:p w:rsidR="00000000" w:rsidDel="00000000" w:rsidP="00000000" w:rsidRDefault="00000000" w:rsidRPr="00000000" w14:paraId="000000A4">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br w:type="textWrapping"/>
        <w:br w:type="textWrapping"/>
      </w:r>
      <w:r w:rsidDel="00000000" w:rsidR="00000000" w:rsidRPr="00000000">
        <w:rPr>
          <w:rFonts w:ascii="Times New Roman" w:cs="Times New Roman" w:eastAsia="Times New Roman" w:hAnsi="Times New Roman"/>
          <w:color w:val="000000"/>
          <w:sz w:val="28"/>
          <w:szCs w:val="28"/>
          <w:rtl w:val="0"/>
        </w:rPr>
        <w:t xml:space="preserve">Перший рік навчання: К – 6 міс. (936 год.), Б – 5 міс. (780 год.)</w:t>
      </w:r>
      <w:r w:rsidDel="00000000" w:rsidR="00000000" w:rsidRPr="00000000">
        <w:rPr>
          <w:rtl w:val="0"/>
        </w:rPr>
      </w:r>
    </w:p>
    <w:p w:rsidR="00000000" w:rsidDel="00000000" w:rsidP="00000000" w:rsidRDefault="00000000" w:rsidRPr="00000000" w14:paraId="000000A5">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000000"/>
          <w:sz w:val="28"/>
          <w:szCs w:val="28"/>
          <w:rtl w:val="0"/>
        </w:rPr>
        <w:t xml:space="preserve">Другий рік навчання: К – 4 міс. (624 год.), Б – 7 міс. (1092 год.)</w:t>
      </w:r>
      <w:r w:rsidDel="00000000" w:rsidR="00000000" w:rsidRPr="00000000">
        <w:rPr>
          <w:rtl w:val="0"/>
        </w:rPr>
      </w:r>
    </w:p>
    <w:p w:rsidR="00000000" w:rsidDel="00000000" w:rsidP="00000000" w:rsidRDefault="00000000" w:rsidRPr="00000000" w14:paraId="000000A6">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000000"/>
          <w:sz w:val="28"/>
          <w:szCs w:val="28"/>
          <w:rtl w:val="0"/>
        </w:rPr>
        <w:t xml:space="preserve">Третій   рік навчання: К – 2 міс. (188 год.), Б – 9 міс. (1404 год.)</w:t>
      </w:r>
      <w:r w:rsidDel="00000000" w:rsidR="00000000" w:rsidRPr="00000000">
        <w:rPr>
          <w:rtl w:val="0"/>
        </w:rPr>
      </w:r>
    </w:p>
    <w:p w:rsidR="00000000" w:rsidDel="00000000" w:rsidP="00000000" w:rsidRDefault="00000000" w:rsidRPr="00000000" w14:paraId="000000A7">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br w:type="textWrapping"/>
      </w:r>
      <w:r w:rsidDel="00000000" w:rsidR="00000000" w:rsidRPr="00000000">
        <w:rPr>
          <w:rFonts w:ascii="Times New Roman" w:cs="Times New Roman" w:eastAsia="Times New Roman" w:hAnsi="Times New Roman"/>
          <w:color w:val="000000"/>
          <w:sz w:val="28"/>
          <w:szCs w:val="28"/>
          <w:rtl w:val="0"/>
        </w:rPr>
        <w:t xml:space="preserve">К - кафедра</w:t>
      </w:r>
      <w:r w:rsidDel="00000000" w:rsidR="00000000" w:rsidRPr="00000000">
        <w:rPr>
          <w:rtl w:val="0"/>
        </w:rPr>
      </w:r>
    </w:p>
    <w:p w:rsidR="00000000" w:rsidDel="00000000" w:rsidP="00000000" w:rsidRDefault="00000000" w:rsidRPr="00000000" w14:paraId="000000A8">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000000"/>
          <w:sz w:val="28"/>
          <w:szCs w:val="28"/>
          <w:rtl w:val="0"/>
        </w:rPr>
        <w:t xml:space="preserve">Б – база стажування</w:t>
      </w:r>
      <w:r w:rsidDel="00000000" w:rsidR="00000000" w:rsidRPr="00000000">
        <w:rPr>
          <w:rtl w:val="0"/>
        </w:rPr>
      </w:r>
    </w:p>
    <w:p w:rsidR="00000000" w:rsidDel="00000000" w:rsidP="00000000" w:rsidRDefault="00000000" w:rsidRPr="00000000" w14:paraId="000000A9">
      <w:pPr>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В – відпустка</w:t>
      </w:r>
    </w:p>
    <w:p w:rsidR="00000000" w:rsidDel="00000000" w:rsidP="00000000" w:rsidRDefault="00000000" w:rsidRPr="00000000" w14:paraId="000000AA">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B">
      <w:pPr>
        <w:spacing w:after="0" w:line="24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AC">
      <w:pPr>
        <w:spacing w:after="0" w:line="24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AD">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ПЛАН НАВЧАННЯ ЛІКАРІВ-ІНТЕРНІВ НА БАЗАХ СТАЖУВАННЯ</w:t>
      </w:r>
    </w:p>
    <w:p w:rsidR="00000000" w:rsidDel="00000000" w:rsidP="00000000" w:rsidRDefault="00000000" w:rsidRPr="00000000" w14:paraId="000000AE">
      <w:pPr>
        <w:spacing w:after="0" w:line="24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F">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1-й рік – 5 місяців</w:t>
      </w:r>
    </w:p>
    <w:p w:rsidR="00000000" w:rsidDel="00000000" w:rsidP="00000000" w:rsidRDefault="00000000" w:rsidRPr="00000000" w14:paraId="000000B0">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2-й рік – 7 місяців</w:t>
      </w:r>
    </w:p>
    <w:p w:rsidR="00000000" w:rsidDel="00000000" w:rsidP="00000000" w:rsidRDefault="00000000" w:rsidRPr="00000000" w14:paraId="000000B1">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3-й рік – 9 місяців </w:t>
      </w:r>
    </w:p>
    <w:p w:rsidR="00000000" w:rsidDel="00000000" w:rsidP="00000000" w:rsidRDefault="00000000" w:rsidRPr="00000000" w14:paraId="000000B2">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Всього – 21 місяць</w:t>
      </w:r>
    </w:p>
    <w:p w:rsidR="00000000" w:rsidDel="00000000" w:rsidP="00000000" w:rsidRDefault="00000000" w:rsidRPr="00000000" w14:paraId="000000B3">
      <w:pPr>
        <w:spacing w:after="0" w:line="24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4">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Розподіл часу для роботи в різних відділеннях бази стажування</w:t>
      </w:r>
    </w:p>
    <w:p w:rsidR="00000000" w:rsidDel="00000000" w:rsidP="00000000" w:rsidRDefault="00000000" w:rsidRPr="00000000" w14:paraId="000000B5">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Жіноча консультація – 5 місяців</w:t>
      </w:r>
    </w:p>
    <w:p w:rsidR="00000000" w:rsidDel="00000000" w:rsidP="00000000" w:rsidRDefault="00000000" w:rsidRPr="00000000" w14:paraId="000000B6">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Акушерське відділення – 8 місяців</w:t>
      </w:r>
    </w:p>
    <w:p w:rsidR="00000000" w:rsidDel="00000000" w:rsidP="00000000" w:rsidRDefault="00000000" w:rsidRPr="00000000" w14:paraId="000000B7">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Гінекологічне відділення – 8 місяців</w:t>
      </w:r>
    </w:p>
    <w:p w:rsidR="00000000" w:rsidDel="00000000" w:rsidP="00000000" w:rsidRDefault="00000000" w:rsidRPr="00000000" w14:paraId="000000B8">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9">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A">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B">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C">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D">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E">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F">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C0">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C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0" w:right="0" w:firstLine="426"/>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Тематичні плани лекцій</w:t>
      </w:r>
    </w:p>
    <w:p w:rsidR="00000000" w:rsidDel="00000000" w:rsidP="00000000" w:rsidRDefault="00000000" w:rsidRPr="00000000" w14:paraId="000000C2">
      <w:pPr>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І рік навчання</w:t>
      </w:r>
    </w:p>
    <w:tbl>
      <w:tblPr>
        <w:tblStyle w:val="Table6"/>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0"/>
        <w:gridCol w:w="7013"/>
        <w:gridCol w:w="1560"/>
        <w:tblGridChange w:id="0">
          <w:tblGrid>
            <w:gridCol w:w="920"/>
            <w:gridCol w:w="7013"/>
            <w:gridCol w:w="156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3">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0C4">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з/п</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5">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Тема заняття</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6">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Кількість годин</w:t>
            </w:r>
          </w:p>
        </w:tc>
      </w:tr>
      <w:tr>
        <w:trPr>
          <w:cantSplit w:val="0"/>
          <w:trHeight w:val="51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7">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8">
            <w:pPr>
              <w:spacing w:after="0" w:line="240" w:lineRule="auto"/>
              <w:jc w:val="both"/>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Організація акушерсько-гінекологічної допомоги в Україні</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9">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6</w:t>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A">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B">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Основи охорони репродуктивного здоров’я та організація акушерсько-гінекологічної служби.</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C">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33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D">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E">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Організація служби планування сім’ї: структура, мета, завдання. Актуальність ПС для збереження репродуктивного здоров’я. Нормативно - правове забезпечення послуг з планування сім’ї.</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F">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49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0">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1">
            <w:pPr>
              <w:spacing w:after="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Основи консультування. Етика та деонтологія лікаря.</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2">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46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3">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4">
            <w:pPr>
              <w:spacing w:after="0"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Фізіологічне акушерство</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5">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2</w:t>
            </w:r>
          </w:p>
        </w:tc>
      </w:tr>
      <w:tr>
        <w:trPr>
          <w:cantSplit w:val="0"/>
          <w:trHeight w:val="1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6">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7">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Розвиток плідного яйця в залежності від терміну вагітності. Ендокринологія ембріонального та фетального періодів.</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8">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1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9">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A">
            <w:pPr>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Антенатальна охорона плода і перинатальна патологія</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B">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8</w:t>
            </w:r>
          </w:p>
        </w:tc>
      </w:tr>
      <w:tr>
        <w:trPr>
          <w:cantSplit w:val="0"/>
          <w:trHeight w:val="1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C">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Антенатальна охорона плода та імунологічні взаємини матері і плода. Імуноконфліктна вагітність.</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E">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1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F">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E0">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000000"/>
                <w:sz w:val="28"/>
                <w:szCs w:val="28"/>
                <w:rtl w:val="0"/>
              </w:rPr>
              <w:t xml:space="preserve">Невиношування вагітності у різні терміни гестації. Профілактика передчасних пологів.</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1">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1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2">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7.</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E3">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Дистрес плода та затримка розвитку плода</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4">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1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5">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E6">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Антенатальні шкідливі фактори (споживання наркотиків, алкоголю, куріння тощо). Фармопіка та медикаментозна терапія під час вагітності.</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7">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1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8">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E9">
            <w:pPr>
              <w:jc w:val="both"/>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Патологічне і оперативне акушерство</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A">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4</w:t>
            </w:r>
          </w:p>
        </w:tc>
      </w:tr>
      <w:tr>
        <w:trPr>
          <w:cantSplit w:val="0"/>
          <w:trHeight w:val="1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B">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9.</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EC">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Аномалії пологової діяльності</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D">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1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E">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10.</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EF">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Кесарський розтин у сучасному акушерстві</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0">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1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1">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F2">
            <w:pP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Кровотечі в акушерстві. Шок і невідкладні стани в акушерстві та гінекології</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3">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6</w:t>
            </w:r>
          </w:p>
        </w:tc>
      </w:tr>
      <w:tr>
        <w:trPr>
          <w:cantSplit w:val="0"/>
          <w:trHeight w:val="1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4">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11.</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F5">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Кровотечі під час вагітності та пологів.</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6">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1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7">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12.</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F8">
            <w:pPr>
              <w:tabs>
                <w:tab w:val="left" w:leader="none" w:pos="1170"/>
              </w:tabs>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Шок і невідкладні стани в акушерстві та гінекології.</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9">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1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A">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13.</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FB">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ДВЗ синдром.</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C">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1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D">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FE">
            <w:pPr>
              <w:jc w:val="both"/>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Травматизм в акушерстві та гінекології</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F">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2</w:t>
            </w:r>
          </w:p>
        </w:tc>
      </w:tr>
      <w:tr>
        <w:trPr>
          <w:cantSplit w:val="0"/>
          <w:trHeight w:val="1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0">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14.</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01">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Травматизм в акушерстві.</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2">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1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3">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04">
            <w:pP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Ендокринологія в акушерстві та гінекології.</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5">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6</w:t>
            </w:r>
          </w:p>
        </w:tc>
      </w:tr>
      <w:tr>
        <w:trPr>
          <w:cantSplit w:val="0"/>
          <w:trHeight w:val="1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6">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15.</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07">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Нейрогуморальна регуляція репродуктивної функції</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8">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1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9">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16.</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0A">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Аменорея: класифікація, діагностика, лікування.</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B">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1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C">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17.</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0D">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Дисфункціональні маткові кровотечі: овуляторна, ановуляторна. Дисменорея.</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E">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1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F">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10">
            <w:pPr>
              <w:jc w:val="both"/>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Передракові захворювання та пухлини репродуктивних органів.</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1">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4</w:t>
            </w:r>
          </w:p>
        </w:tc>
      </w:tr>
      <w:tr>
        <w:trPr>
          <w:cantSplit w:val="0"/>
          <w:trHeight w:val="1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2">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18.</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13">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Гіперпластичні процеси ендометрія.</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4">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1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5">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19.</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16">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Дисгормональні захворювання молочних залоз.</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7">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1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8">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19">
            <w:pP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Планування сім’ї.</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A">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4</w:t>
            </w:r>
          </w:p>
        </w:tc>
      </w:tr>
      <w:tr>
        <w:trPr>
          <w:cantSplit w:val="0"/>
          <w:trHeight w:val="1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B">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20.</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1C">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Методи контрацепції: класифікація, механізм дії, переваги, недоліки, необхідне обстеження перед початком використання, початок використання, режим використання, побічні ефекти, інструкції для пацієнтки.</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D">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r>
      <w:tr>
        <w:trPr>
          <w:cantSplit w:val="0"/>
          <w:trHeight w:val="1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E">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1F">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Всього за 1-й рік навчання</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0">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44</w:t>
            </w:r>
          </w:p>
        </w:tc>
      </w:tr>
    </w:tbl>
    <w:p w:rsidR="00000000" w:rsidDel="00000000" w:rsidP="00000000" w:rsidRDefault="00000000" w:rsidRPr="00000000" w14:paraId="00000121">
      <w:pPr>
        <w:spacing w:after="0" w:line="24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22">
      <w:pPr>
        <w:jc w:val="center"/>
        <w:rPr>
          <w:rFonts w:ascii="Times New Roman" w:cs="Times New Roman" w:eastAsia="Times New Roman" w:hAnsi="Times New Roman"/>
          <w:b w:val="1"/>
          <w:sz w:val="28"/>
          <w:szCs w:val="28"/>
        </w:rPr>
      </w:pPr>
      <w:bookmarkStart w:colFirst="0" w:colLast="0" w:name="_heading=h.30j0zll" w:id="1"/>
      <w:bookmarkEnd w:id="1"/>
      <w:r w:rsidDel="00000000" w:rsidR="00000000" w:rsidRPr="00000000">
        <w:rPr>
          <w:rFonts w:ascii="Times New Roman" w:cs="Times New Roman" w:eastAsia="Times New Roman" w:hAnsi="Times New Roman"/>
          <w:b w:val="1"/>
          <w:sz w:val="28"/>
          <w:szCs w:val="28"/>
          <w:rtl w:val="0"/>
        </w:rPr>
        <w:t xml:space="preserve">ІІ рік навчання</w:t>
      </w:r>
    </w:p>
    <w:tbl>
      <w:tblPr>
        <w:tblStyle w:val="Table7"/>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0"/>
        <w:gridCol w:w="7013"/>
        <w:gridCol w:w="1560"/>
        <w:tblGridChange w:id="0">
          <w:tblGrid>
            <w:gridCol w:w="920"/>
            <w:gridCol w:w="7013"/>
            <w:gridCol w:w="156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3">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124">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з/п</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5">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Тема заняття</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6">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Кількість годин</w:t>
            </w:r>
          </w:p>
        </w:tc>
      </w:tr>
      <w:tr>
        <w:trPr>
          <w:cantSplit w:val="0"/>
          <w:trHeight w:val="51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7">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8">
            <w:pP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Знеболення в акушерстві і гінекології</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9">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2</w:t>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A">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B">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Знеболення в акушерстві (знеболення пологів, малих акушерських операцій, кесарева розтину тощо).</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C">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33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D">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E">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Патологічне і оперативне акушерство.</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F">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2</w:t>
            </w:r>
          </w:p>
        </w:tc>
      </w:tr>
      <w:tr>
        <w:trPr>
          <w:cantSplit w:val="0"/>
          <w:trHeight w:val="49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0">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1">
            <w:pPr>
              <w:spacing w:after="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Пологи у жінок з рубцем на матці.</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2">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46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3">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4">
            <w:pPr>
              <w:spacing w:after="0"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Екстрагенітальні захворювання в акушерстві</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5">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8</w:t>
            </w:r>
          </w:p>
        </w:tc>
      </w:tr>
      <w:tr>
        <w:trPr>
          <w:cantSplit w:val="0"/>
          <w:trHeight w:val="1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6">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7">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Вагітність та захворювання серцево-судинної системи/вади серця.</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8">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1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9">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Ендокринна патологія та вагітність.</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B">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1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C">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D">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Інфекційні захворювання у матері і вагітність. Перинатальні інфекції. Профілактика вертикальної трансмісії ВІЛ.</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E">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r>
      <w:tr>
        <w:trPr>
          <w:cantSplit w:val="0"/>
          <w:trHeight w:val="1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F">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0">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Гінекологія дитячого віку</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1">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4</w:t>
            </w:r>
          </w:p>
        </w:tc>
      </w:tr>
      <w:tr>
        <w:trPr>
          <w:cantSplit w:val="0"/>
          <w:trHeight w:val="1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2">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Фізіологічні особливості розвитку репродуктивної системи.</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4">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1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5">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7.</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6">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Затримка та передчасне статеве дозрівання</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7">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1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8">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9">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Ендокринологія в акушерстві та гінекології</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A">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4</w:t>
            </w:r>
          </w:p>
        </w:tc>
      </w:tr>
      <w:tr>
        <w:trPr>
          <w:cantSplit w:val="0"/>
          <w:trHeight w:val="1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B">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C">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Нейроендокринні синдроми: передменструальний, менопаузальний, синдром полікістозних яєчників, синдром Шихана, синдром Сімонса, гіперпролактінемія.</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D">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r>
      <w:tr>
        <w:trPr>
          <w:cantSplit w:val="0"/>
          <w:trHeight w:val="1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E">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F">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Септичні захворювання в акушерстві та гінекології</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0">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6</w:t>
            </w:r>
          </w:p>
        </w:tc>
      </w:tr>
      <w:tr>
        <w:trPr>
          <w:cantSplit w:val="0"/>
          <w:trHeight w:val="1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1">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9.</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Перитоніт після кесарева розтину.</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3">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1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4">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Септичний шок.</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6">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1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7">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8">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Гнійно-септичні  захворювання в гінекології.</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9">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1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A">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B">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Оперативна гінекологія</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C">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2</w:t>
            </w:r>
          </w:p>
        </w:tc>
      </w:tr>
      <w:tr>
        <w:trPr>
          <w:cantSplit w:val="0"/>
          <w:trHeight w:val="1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D">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E">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Діагностика ускладнень при гінекологічних операціях.</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F">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1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0">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1">
            <w:pPr>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Неплідність</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2">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4</w:t>
            </w:r>
          </w:p>
        </w:tc>
      </w:tr>
      <w:tr>
        <w:trPr>
          <w:cantSplit w:val="0"/>
          <w:trHeight w:val="1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3">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4">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Принципи обстеження подружньої пари при неплідності.</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5">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1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6">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Ендокринна неплідність.</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8">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1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9">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Всього за 2-й рік навчання</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B">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32</w:t>
            </w:r>
          </w:p>
        </w:tc>
      </w:tr>
    </w:tbl>
    <w:p w:rsidR="00000000" w:rsidDel="00000000" w:rsidP="00000000" w:rsidRDefault="00000000" w:rsidRPr="00000000" w14:paraId="0000016C">
      <w:pPr>
        <w:spacing w:after="0" w:line="24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6D">
      <w:pPr>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ІІІ рік навчання</w:t>
      </w:r>
    </w:p>
    <w:tbl>
      <w:tblPr>
        <w:tblStyle w:val="Table8"/>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0"/>
        <w:gridCol w:w="7013"/>
        <w:gridCol w:w="1560"/>
        <w:tblGridChange w:id="0">
          <w:tblGrid>
            <w:gridCol w:w="920"/>
            <w:gridCol w:w="7013"/>
            <w:gridCol w:w="156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E">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16F">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з/п</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0">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Тема заняття</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1">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Кількість годин</w:t>
            </w:r>
          </w:p>
        </w:tc>
      </w:tr>
      <w:tr>
        <w:trPr>
          <w:cantSplit w:val="0"/>
          <w:trHeight w:val="51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2">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3">
            <w:pPr>
              <w:jc w:val="both"/>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Передракові захворювання і пухлини репродуктивних органів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4">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2</w:t>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5">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6">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Трофобластична хвороба</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7">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33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8">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9">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„Гострий” живіт в акушерстві і гінекології</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A">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4</w:t>
            </w:r>
          </w:p>
        </w:tc>
      </w:tr>
      <w:tr>
        <w:trPr>
          <w:cantSplit w:val="0"/>
          <w:trHeight w:val="49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B">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C">
            <w:pPr>
              <w:spacing w:after="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„Гострий” живіт в акушерстві.</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D">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46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E">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F">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„Гострий” живіт в гінекології.</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0">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1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1">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2">
            <w:pPr>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Ендометріоз</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3">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4</w:t>
            </w:r>
          </w:p>
        </w:tc>
      </w:tr>
      <w:tr>
        <w:trPr>
          <w:cantSplit w:val="0"/>
          <w:trHeight w:val="1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4">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Внутрішній ендометріоз.</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6">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1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7">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8">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Зовнішній ендометріоз.</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9">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1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A">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Всього за 3-й рік навчання</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C">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10</w:t>
            </w:r>
          </w:p>
        </w:tc>
      </w:tr>
    </w:tbl>
    <w:p w:rsidR="00000000" w:rsidDel="00000000" w:rsidP="00000000" w:rsidRDefault="00000000" w:rsidRPr="00000000" w14:paraId="0000018D">
      <w:pPr>
        <w:spacing w:after="0" w:line="24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8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Тематичні плани практичних занять </w:t>
      </w:r>
    </w:p>
    <w:p w:rsidR="00000000" w:rsidDel="00000000" w:rsidP="00000000" w:rsidRDefault="00000000" w:rsidRPr="00000000" w14:paraId="0000018F">
      <w:pPr>
        <w:spacing w:after="0" w:line="240" w:lineRule="auto"/>
        <w:jc w:val="center"/>
        <w:rPr>
          <w:rFonts w:ascii="Times New Roman" w:cs="Times New Roman" w:eastAsia="Times New Roman" w:hAnsi="Times New Roman"/>
          <w:b w:val="1"/>
          <w:sz w:val="28"/>
          <w:szCs w:val="28"/>
        </w:rPr>
      </w:pPr>
      <w:bookmarkStart w:colFirst="0" w:colLast="0" w:name="_heading=h.1fob9te" w:id="2"/>
      <w:bookmarkEnd w:id="2"/>
      <w:r w:rsidDel="00000000" w:rsidR="00000000" w:rsidRPr="00000000">
        <w:rPr>
          <w:rFonts w:ascii="Times New Roman" w:cs="Times New Roman" w:eastAsia="Times New Roman" w:hAnsi="Times New Roman"/>
          <w:b w:val="1"/>
          <w:sz w:val="28"/>
          <w:szCs w:val="28"/>
          <w:rtl w:val="0"/>
        </w:rPr>
        <w:t xml:space="preserve">І рік навчання </w:t>
      </w:r>
    </w:p>
    <w:tbl>
      <w:tblPr>
        <w:tblStyle w:val="Table9"/>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0"/>
        <w:gridCol w:w="7013"/>
        <w:gridCol w:w="1560"/>
        <w:tblGridChange w:id="0">
          <w:tblGrid>
            <w:gridCol w:w="920"/>
            <w:gridCol w:w="7013"/>
            <w:gridCol w:w="156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0">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191">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з/п</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2">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Тема заняття</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3">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Кількість годин</w:t>
            </w:r>
          </w:p>
        </w:tc>
      </w:tr>
      <w:tr>
        <w:trPr>
          <w:cantSplit w:val="0"/>
          <w:trHeight w:val="51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4">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5">
            <w:pPr>
              <w:spacing w:after="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sz w:val="28"/>
                <w:szCs w:val="28"/>
                <w:rtl w:val="0"/>
              </w:rPr>
              <w:t xml:space="preserve">Клінічна анатомія та фізіологія органів малого таза</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6">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8</w:t>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7">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8">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Анатомія та фізіологія статевих органів.</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9">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r>
      <w:tr>
        <w:trPr>
          <w:cantSplit w:val="0"/>
          <w:trHeight w:val="33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A">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B">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Анатомо-фізіологічні зміни в статевих органах жінок у зв’язку з вагітністю.</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C">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r>
      <w:tr>
        <w:trPr>
          <w:cantSplit w:val="0"/>
          <w:trHeight w:val="49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D">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E">
            <w:pPr>
              <w:spacing w:after="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sz w:val="28"/>
                <w:szCs w:val="28"/>
                <w:rtl w:val="0"/>
              </w:rPr>
              <w:t xml:space="preserve">Основні методи обстеження в акушерстві і гінекології</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F">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30</w:t>
            </w:r>
          </w:p>
        </w:tc>
      </w:tr>
      <w:tr>
        <w:trPr>
          <w:cantSplit w:val="0"/>
          <w:trHeight w:val="46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0">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1">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Клінічні та лабораторні методи обстеження.</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2">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1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3">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4">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Методи визначення стану плода (КТГ, біофізичний профіль, доплерометрія тощо).</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5">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w:t>
            </w:r>
          </w:p>
        </w:tc>
      </w:tr>
      <w:tr>
        <w:trPr>
          <w:cantSplit w:val="0"/>
          <w:trHeight w:val="18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6">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7">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Рентгенологічні методи дослідження.</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8">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12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9">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A">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Ультразвукові методи дослідження.</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B">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r>
      <w:tr>
        <w:trPr>
          <w:cantSplit w:val="0"/>
          <w:trHeight w:val="27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C">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7.</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D">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Кольпоскопія.</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E">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w:t>
            </w:r>
          </w:p>
        </w:tc>
      </w:tr>
      <w:tr>
        <w:trPr>
          <w:cantSplit w:val="0"/>
          <w:trHeight w:val="28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F">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0">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Ендоскопічні методи дослідження.</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1">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r>
      <w:tr>
        <w:trPr>
          <w:cantSplit w:val="0"/>
          <w:trHeight w:val="26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2">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9.</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3">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Функціональні методи дослідження в гінекології.</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4">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r>
      <w:tr>
        <w:trPr>
          <w:cantSplit w:val="0"/>
          <w:trHeight w:val="43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5">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6">
            <w:pPr>
              <w:spacing w:after="0" w:line="240" w:lineRule="auto"/>
              <w:jc w:val="both"/>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Фізіологічне акушерство</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7">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40</w:t>
            </w:r>
          </w:p>
        </w:tc>
      </w:tr>
      <w:tr>
        <w:trPr>
          <w:cantSplit w:val="0"/>
          <w:trHeight w:val="38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8">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9">
            <w:pPr>
              <w:spacing w:after="0" w:line="240" w:lineRule="auto"/>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Фізіологія вагітності</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A">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r>
      <w:tr>
        <w:trPr>
          <w:cantSplit w:val="0"/>
          <w:trHeight w:val="39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B">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C">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Фізіологічні зміни в організмі жінки при вагітності.</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D">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42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E">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F">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Розвиток плідного яйця в залежності від терміну вагітності. Ендокринологія ембріонального та фетального періодів.</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0">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42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1">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2">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Діагностика вагітності в різні терміни.</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3">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4">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5">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Клінічний перебіг вагітності по триместрах.</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6">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7">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8">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Пренатальна діагностика в різні терміни гестації.</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9">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A">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B">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Ведення фізіологічної вагітності по триместрах.</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C">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D">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E">
            <w:pPr>
              <w:spacing w:after="0" w:line="240" w:lineRule="auto"/>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Фізіологія пологів</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F">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r>
      <w:tr>
        <w:trPr>
          <w:cantSplit w:val="0"/>
          <w:trHeight w:val="42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0">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1">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Фізіологічні зміни в організмі жінки у зв’язку з пологами.</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2">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42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3">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17.</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4">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Жіночий таз в акушерському відношенні. Плід як об’єкт пологів.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5">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r>
      <w:tr>
        <w:trPr>
          <w:cantSplit w:val="0"/>
          <w:trHeight w:val="42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6">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18.</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7">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Фізіологія скоротливої функції матки в пологах.</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8">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41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9">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19.</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A">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Клінічний перебіг фізіологічних пологів.</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B">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41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C">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D">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Ведення фізіологічних пологів.</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E">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F">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0">
            <w:pPr>
              <w:spacing w:after="0" w:line="240" w:lineRule="auto"/>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Фізіологія післяпологового періоду</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1">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2">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3">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Перебіг та ведення нормального післяпологового періоду. Консультування щодо методів контрацепції в післяпологовому періоді. Принципи грудного вигодовування.</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4">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5">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6">
            <w:pPr>
              <w:spacing w:after="0"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Антенатальна охорона плода і перинатальна патологія</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7">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42</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8">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9">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Антенатальна охорона плода та імунологічні</w:t>
            </w:r>
          </w:p>
          <w:p w:rsidR="00000000" w:rsidDel="00000000" w:rsidP="00000000" w:rsidRDefault="00000000" w:rsidRPr="00000000" w14:paraId="000001EA">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взаємини матері і плода. Імуноконфліктна вагітність.</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B">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C">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D">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Невиношування вагітності у різні терміни гестації. Профілактика передчасних пологів.</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E">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F">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0">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Діагностика і ведення передчасних пологів.</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1">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2">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3">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Переношування вагітності.</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4">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5">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6">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Дистрес плода та затримка розвитку плода.</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7">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8">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27.</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9">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Пологова травма плода та новонародженого.</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A">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B">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28.</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C">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Реанімація та інтенсивна терапія новонародженого.</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D">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E">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29.</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F">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Антенатальні шкідливі фактори (споживання наркотиків, алкоголю, куріння тощо). Фармопіка та медикаментозна терапія під час вагітності.</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0">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1">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2">
            <w:pPr>
              <w:spacing w:after="0"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Патологічне і оперативне акушерство</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3">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52</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4">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5">
            <w:pPr>
              <w:spacing w:after="0" w:line="240" w:lineRule="auto"/>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Фантомний курс</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6">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7">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8">
            <w:pPr>
              <w:spacing w:after="0" w:line="240" w:lineRule="auto"/>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sz w:val="28"/>
                <w:szCs w:val="28"/>
                <w:rtl w:val="0"/>
              </w:rPr>
              <w:t xml:space="preserve">Біомеханізм пологів при передньому та задньому видах потиличного передлежання.</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9">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A">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B">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Неправильні передлежання та вставлення голівки плода (розгинальні, асинклітичні, високе пряме, середнє та низьке поперечне).</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C">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10</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D">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E">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Неправильні положення плода: діагностика, ведення пологів, ускладнення.</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F">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12</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0">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1">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Тазові передлежання плода: класифікація, біомеханізм пологів, акушерська допомога, ведення пологів, ускладнення для матері і плода.</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2">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10</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3">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4">
            <w:pPr>
              <w:spacing w:after="0"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Вузькі тази та особливості біомеханізмів пологів. Класифікація, діагностика. Клінічний перебіг та ведення пологів при функціонально та анатомічно звужених тазах</w:t>
            </w:r>
            <w:r w:rsidDel="00000000" w:rsidR="00000000" w:rsidRPr="00000000">
              <w:rPr>
                <w:rFonts w:ascii="Times New Roman" w:cs="Times New Roman" w:eastAsia="Times New Roman" w:hAnsi="Times New Roman"/>
                <w:b w:val="1"/>
                <w:sz w:val="28"/>
                <w:szCs w:val="28"/>
                <w:rtl w:val="0"/>
              </w:rPr>
              <w:t xml:space="preserv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5">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12</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6">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7">
            <w:pPr>
              <w:spacing w:after="0" w:line="240" w:lineRule="auto"/>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Патологічне акушерство</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8">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10</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9">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A">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Багатоплідна вагітність. Ведення вагітності та пологів.</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B">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C">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D">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Аномалії пологової діяльності.</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E">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F">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0">
            <w:pPr>
              <w:spacing w:after="0" w:line="240" w:lineRule="auto"/>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Оперативне акушерство</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1">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26</w:t>
            </w:r>
          </w:p>
        </w:tc>
      </w:tr>
      <w:tr>
        <w:trPr>
          <w:cantSplit w:val="0"/>
          <w:trHeight w:val="28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2">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37.</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3">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Акушерський поворот. Зовнішній поворот плода на голівку.</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4">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r>
      <w:tr>
        <w:trPr>
          <w:cantSplit w:val="0"/>
          <w:trHeight w:val="22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5">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38.</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6">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Екстракція плода за тазовий кінець.</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7">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r>
      <w:tr>
        <w:trPr>
          <w:cantSplit w:val="0"/>
          <w:trHeight w:val="21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8">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39.</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9">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Вакуум-екстракція плода.</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A">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r>
      <w:tr>
        <w:trPr>
          <w:cantSplit w:val="0"/>
          <w:trHeight w:val="21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B">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C">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Акушерські щипці.</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D">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r>
      <w:tr>
        <w:trPr>
          <w:cantSplit w:val="0"/>
          <w:trHeight w:val="22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E">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F">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Кесарський розтин у сучасному акушерстві.</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30">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w:t>
            </w:r>
          </w:p>
        </w:tc>
      </w:tr>
      <w:tr>
        <w:trPr>
          <w:cantSplit w:val="0"/>
          <w:trHeight w:val="22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31">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32">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Плодоруйнуючі операції (ембріотомія, краніотомія).</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33">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r>
      <w:tr>
        <w:trPr>
          <w:cantSplit w:val="0"/>
          <w:trHeight w:val="22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34">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35">
            <w:pPr>
              <w:spacing w:after="0"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Кровотечі в акушерстві. Шок і невідкладні стани в акушерстві та гінекології</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36">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36</w:t>
            </w:r>
          </w:p>
        </w:tc>
      </w:tr>
      <w:tr>
        <w:trPr>
          <w:cantSplit w:val="0"/>
          <w:trHeight w:val="16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37">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38">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Кровотечі під час вагітності.</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39">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r>
      <w:tr>
        <w:trPr>
          <w:cantSplit w:val="0"/>
          <w:trHeight w:val="12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3A">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3B">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Кровотечі під час пологів.</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3C">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r>
      <w:tr>
        <w:trPr>
          <w:cantSplit w:val="0"/>
          <w:trHeight w:val="22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3D">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3E">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Кровотечі в ранньому та пізньому післяпологовому періоді.</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3F">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w:t>
            </w:r>
          </w:p>
        </w:tc>
      </w:tr>
      <w:tr>
        <w:trPr>
          <w:cantSplit w:val="0"/>
          <w:trHeight w:val="31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0">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1">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Геморагічний шок.</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2">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w:t>
            </w:r>
          </w:p>
        </w:tc>
      </w:tr>
      <w:tr>
        <w:trPr>
          <w:cantSplit w:val="0"/>
          <w:trHeight w:val="13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3">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47.</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4">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ДВЗ синдром.</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5">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w:t>
            </w:r>
          </w:p>
        </w:tc>
      </w:tr>
      <w:tr>
        <w:trPr>
          <w:cantSplit w:val="0"/>
          <w:trHeight w:val="15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6">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48.</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7">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Емболія навколоплідними водами.</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8">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w:t>
            </w:r>
          </w:p>
        </w:tc>
      </w:tr>
      <w:tr>
        <w:trPr>
          <w:cantSplit w:val="0"/>
          <w:trHeight w:val="13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9">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A">
            <w:pPr>
              <w:spacing w:after="0"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Гестози</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B">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28</w:t>
            </w:r>
          </w:p>
        </w:tc>
      </w:tr>
      <w:tr>
        <w:trPr>
          <w:cantSplit w:val="0"/>
          <w:trHeight w:val="15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C">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49.</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D">
            <w:pPr>
              <w:spacing w:after="0"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Ранні гестози: етіологія, класифікація, клініка, діагностика. Лікування, тактика ведення вагітності.</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E">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r>
      <w:tr>
        <w:trPr>
          <w:cantSplit w:val="0"/>
          <w:trHeight w:val="15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F">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50">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Гіпертензівні розлади. Прееклампсія. Еклампсія.</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51">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r>
      <w:tr>
        <w:trPr>
          <w:cantSplit w:val="0"/>
          <w:trHeight w:val="13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52">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53">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Етіологія, класифікація, клініка, діагностика.</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54">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r>
      <w:tr>
        <w:trPr>
          <w:cantSplit w:val="0"/>
          <w:trHeight w:val="12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55">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56">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Лікування прееклампсії. Тактика ведення вагітності та пологів.</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57">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w:t>
            </w:r>
          </w:p>
        </w:tc>
      </w:tr>
      <w:tr>
        <w:trPr>
          <w:cantSplit w:val="0"/>
          <w:trHeight w:val="16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58">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59">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Інтенсивна терапія тяжких форм прееклампсії, еклампсії.</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5A">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w:t>
            </w:r>
          </w:p>
        </w:tc>
      </w:tr>
      <w:tr>
        <w:trPr>
          <w:cantSplit w:val="0"/>
          <w:trHeight w:val="1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5B">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5C">
            <w:pPr>
              <w:spacing w:after="0"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Травматизм в акушерстві та гінекології</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5D">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30</w:t>
            </w:r>
          </w:p>
        </w:tc>
      </w:tr>
      <w:tr>
        <w:trPr>
          <w:cantSplit w:val="0"/>
          <w:trHeight w:val="1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5E">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5F">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Розриви зовнішніх статевих органів, піхви, шийки матки в пологах.</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60">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w:t>
            </w:r>
          </w:p>
        </w:tc>
      </w:tr>
      <w:tr>
        <w:trPr>
          <w:cantSplit w:val="0"/>
          <w:trHeight w:val="1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61">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62">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Розриви матки під час вагітності та в пологах.</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63">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10</w:t>
            </w:r>
          </w:p>
        </w:tc>
      </w:tr>
      <w:tr>
        <w:trPr>
          <w:cantSplit w:val="0"/>
          <w:trHeight w:val="1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64">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65">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Гематоми в акушерстві та гінекології.</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66">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w:t>
            </w:r>
          </w:p>
        </w:tc>
      </w:tr>
      <w:tr>
        <w:trPr>
          <w:cantSplit w:val="0"/>
          <w:trHeight w:val="1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67">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57.</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68">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Травматизм при акушерських та гінекологічних операціях.</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69">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w:t>
            </w:r>
          </w:p>
        </w:tc>
      </w:tr>
      <w:tr>
        <w:trPr>
          <w:cantSplit w:val="0"/>
          <w:trHeight w:val="26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6A">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6B">
            <w:pPr>
              <w:spacing w:after="0"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Ендокринологія в акушерстві та гінекології</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6C">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20</w:t>
            </w:r>
          </w:p>
        </w:tc>
      </w:tr>
      <w:tr>
        <w:trPr>
          <w:cantSplit w:val="0"/>
          <w:trHeight w:val="12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6D">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58.</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6E">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Розлади менструальної функції.</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6F">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r>
      <w:tr>
        <w:trPr>
          <w:cantSplit w:val="0"/>
          <w:trHeight w:val="16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0">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59.</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1">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Аменорея: класифікація, діагностика, лікування.</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2">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w:t>
            </w:r>
          </w:p>
        </w:tc>
      </w:tr>
      <w:tr>
        <w:trPr>
          <w:cantSplit w:val="0"/>
          <w:trHeight w:val="28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3">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4">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Дисфункціональні маткові кровотечі: овуляторна, ановуляторна. Дисменорея.</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5">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w:t>
            </w:r>
          </w:p>
        </w:tc>
      </w:tr>
      <w:tr>
        <w:trPr>
          <w:cantSplit w:val="0"/>
          <w:trHeight w:val="11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6">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7">
            <w:pPr>
              <w:spacing w:after="0"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Запальні захворювання в акушерстві та гінекології</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8">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12</w:t>
            </w:r>
          </w:p>
        </w:tc>
      </w:tr>
      <w:tr>
        <w:trPr>
          <w:cantSplit w:val="0"/>
          <w:trHeight w:val="16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9">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A">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Біоценоз піхви. Етіологія, патогенез, класифікація запальних захворювань жіночих статевих органів. Біоциноз піхви.</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B">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w:t>
            </w:r>
          </w:p>
        </w:tc>
      </w:tr>
      <w:tr>
        <w:trPr>
          <w:cantSplit w:val="0"/>
          <w:trHeight w:val="12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C">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D">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Запальні захворювання органів малого тазу: діагностика та лікування. Профілактика ІПСШ.</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E">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w:t>
            </w:r>
          </w:p>
        </w:tc>
      </w:tr>
      <w:tr>
        <w:trPr>
          <w:cantSplit w:val="0"/>
          <w:trHeight w:val="16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F">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80">
            <w:pPr>
              <w:spacing w:after="0"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Планування сім’ї.</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81">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26</w:t>
            </w:r>
          </w:p>
        </w:tc>
      </w:tr>
      <w:tr>
        <w:trPr>
          <w:cantSplit w:val="0"/>
          <w:trHeight w:val="13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82">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83">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Консультування з питань ПС та вибору методу контрацепції: види, переваги, процес консультування, етапи консультування.</w:t>
            </w:r>
          </w:p>
          <w:p w:rsidR="00000000" w:rsidDel="00000000" w:rsidP="00000000" w:rsidRDefault="00000000" w:rsidRPr="00000000" w14:paraId="00000284">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85">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w:t>
            </w:r>
          </w:p>
        </w:tc>
      </w:tr>
      <w:tr>
        <w:trPr>
          <w:cantSplit w:val="0"/>
          <w:trHeight w:val="19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86">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87">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Методи контрацепції: класифікація, механізм дії, переваги, недоліки, необхідне обстеження перед початком використання, початок використання, режим використання, побічні ефекти, інструкції для пацієнтки.</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88">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w:t>
            </w:r>
          </w:p>
        </w:tc>
      </w:tr>
      <w:tr>
        <w:trPr>
          <w:cantSplit w:val="0"/>
          <w:trHeight w:val="22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89">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8A">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Медичні критерії прийнятності методів контрацепції (ВООЗ).</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8B">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r>
      <w:tr>
        <w:trPr>
          <w:cantSplit w:val="0"/>
          <w:trHeight w:val="15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8C">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8D">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Методи контрацепції відповідно до періодів життя, консультування цільових груп.</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8E">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21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8F">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67.</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90">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Методи контрацепції для окремих груп (екстрагенітальна патологія, підлітки тощо.).</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91">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r>
      <w:tr>
        <w:trPr>
          <w:cantSplit w:val="0"/>
          <w:trHeight w:val="21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92">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68.</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93">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Профілактика ІПСШ у системі ПС.</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94">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r>
      <w:tr>
        <w:trPr>
          <w:cantSplit w:val="0"/>
          <w:trHeight w:val="21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95">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96">
            <w:pPr>
              <w:spacing w:after="0"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Всього за 1-й рік навчання</w:t>
            </w:r>
          </w:p>
          <w:p w:rsidR="00000000" w:rsidDel="00000000" w:rsidP="00000000" w:rsidRDefault="00000000" w:rsidRPr="00000000" w14:paraId="00000297">
            <w:pPr>
              <w:spacing w:after="0" w:line="240" w:lineRule="auto"/>
              <w:rPr>
                <w:rFonts w:ascii="Times New Roman" w:cs="Times New Roman" w:eastAsia="Times New Roman" w:hAnsi="Times New Roman"/>
                <w:b w:val="1"/>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98">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448</w:t>
            </w:r>
          </w:p>
        </w:tc>
      </w:tr>
    </w:tbl>
    <w:p w:rsidR="00000000" w:rsidDel="00000000" w:rsidP="00000000" w:rsidRDefault="00000000" w:rsidRPr="00000000" w14:paraId="00000299">
      <w:pPr>
        <w:widowControl w:val="0"/>
        <w:spacing w:after="0" w:line="283"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9A">
      <w:pPr>
        <w:widowControl w:val="0"/>
        <w:spacing w:after="0" w:line="283"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ІІ рік навчання</w:t>
      </w:r>
    </w:p>
    <w:tbl>
      <w:tblPr>
        <w:tblStyle w:val="Table10"/>
        <w:tblW w:w="9498.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1"/>
        <w:gridCol w:w="7087"/>
        <w:gridCol w:w="1560"/>
        <w:tblGridChange w:id="0">
          <w:tblGrid>
            <w:gridCol w:w="851"/>
            <w:gridCol w:w="7087"/>
            <w:gridCol w:w="156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9B">
            <w:pPr>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br w:type="textWrapping"/>
              <w:t xml:space="preserve">№</w:t>
            </w:r>
            <w:r w:rsidDel="00000000" w:rsidR="00000000" w:rsidRPr="00000000">
              <w:rPr>
                <w:rtl w:val="0"/>
              </w:rPr>
            </w:r>
          </w:p>
          <w:p w:rsidR="00000000" w:rsidDel="00000000" w:rsidP="00000000" w:rsidRDefault="00000000" w:rsidRPr="00000000" w14:paraId="0000029C">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з/п</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9D">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Тема заняття</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9E">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Кількість годин</w:t>
            </w:r>
            <w:r w:rsidDel="00000000" w:rsidR="00000000" w:rsidRPr="00000000">
              <w:rPr>
                <w:rtl w:val="0"/>
              </w:rPr>
            </w:r>
          </w:p>
        </w:tc>
      </w:tr>
      <w:tr>
        <w:trPr>
          <w:cantSplit w:val="0"/>
          <w:trHeight w:val="51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9F">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A0">
            <w:pPr>
              <w:widowControl w:val="0"/>
              <w:spacing w:after="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sz w:val="28"/>
                <w:szCs w:val="28"/>
                <w:rtl w:val="0"/>
              </w:rPr>
              <w:t xml:space="preserve">Основні методи обстеження в акушерстві і гінекології</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A1">
            <w:pPr>
              <w:widowControl w:val="0"/>
              <w:spacing w:after="0" w:line="240" w:lineRule="auto"/>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sz w:val="28"/>
                <w:szCs w:val="28"/>
                <w:rtl w:val="0"/>
              </w:rPr>
              <w:t xml:space="preserve">16</w:t>
            </w: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A2">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A3">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Кольпоцервікоскопія, прицільна біопсія шийки матки.</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A4">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12</w:t>
            </w:r>
            <w:r w:rsidDel="00000000" w:rsidR="00000000" w:rsidRPr="00000000">
              <w:rPr>
                <w:rtl w:val="0"/>
              </w:rPr>
            </w:r>
          </w:p>
        </w:tc>
      </w:tr>
      <w:tr>
        <w:trPr>
          <w:cantSplit w:val="0"/>
          <w:trHeight w:val="33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A5">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A6">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Сучасні ендоскопічні діагностично - лікувальні методи (гістеро-, лапароскопічні).</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A7">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4</w:t>
            </w:r>
            <w:r w:rsidDel="00000000" w:rsidR="00000000" w:rsidRPr="00000000">
              <w:rPr>
                <w:rtl w:val="0"/>
              </w:rPr>
            </w:r>
          </w:p>
        </w:tc>
      </w:tr>
      <w:tr>
        <w:trPr>
          <w:cantSplit w:val="0"/>
          <w:trHeight w:val="49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A8">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A9">
            <w:pPr>
              <w:widowControl w:val="0"/>
              <w:spacing w:after="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sz w:val="28"/>
                <w:szCs w:val="28"/>
                <w:rtl w:val="0"/>
              </w:rPr>
              <w:t xml:space="preserve">Знеболення в акушерстві і гінекології</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AA">
            <w:pPr>
              <w:widowControl w:val="0"/>
              <w:spacing w:after="0" w:line="240" w:lineRule="auto"/>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sz w:val="28"/>
                <w:szCs w:val="28"/>
                <w:rtl w:val="0"/>
              </w:rPr>
              <w:t xml:space="preserve">12</w:t>
            </w:r>
            <w:r w:rsidDel="00000000" w:rsidR="00000000" w:rsidRPr="00000000">
              <w:rPr>
                <w:rtl w:val="0"/>
              </w:rPr>
            </w:r>
          </w:p>
        </w:tc>
      </w:tr>
      <w:tr>
        <w:trPr>
          <w:cantSplit w:val="0"/>
          <w:trHeight w:val="46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AB">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AC">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Знеболення в акушерстві (знеболення пологів, малих акушерських операцій, кесарева розтину тощо).</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AD">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10</w:t>
            </w:r>
            <w:r w:rsidDel="00000000" w:rsidR="00000000" w:rsidRPr="00000000">
              <w:rPr>
                <w:rtl w:val="0"/>
              </w:rPr>
            </w:r>
          </w:p>
        </w:tc>
      </w:tr>
      <w:tr>
        <w:trPr>
          <w:cantSplit w:val="0"/>
          <w:trHeight w:val="1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AE">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AF">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Знеболення в гінекології (при виконанні діагностичних операцій та абортів, лапароскопії, лапаротомії тощо).</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0">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2</w:t>
            </w:r>
            <w:r w:rsidDel="00000000" w:rsidR="00000000" w:rsidRPr="00000000">
              <w:rPr>
                <w:rtl w:val="0"/>
              </w:rPr>
            </w:r>
          </w:p>
        </w:tc>
      </w:tr>
      <w:tr>
        <w:trPr>
          <w:cantSplit w:val="0"/>
          <w:trHeight w:val="18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1">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2">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sz w:val="28"/>
                <w:szCs w:val="28"/>
                <w:rtl w:val="0"/>
              </w:rPr>
              <w:t xml:space="preserve">Патологічне і оперативне акушерство</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3">
            <w:pPr>
              <w:widowControl w:val="0"/>
              <w:spacing w:after="0" w:line="240" w:lineRule="auto"/>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sz w:val="28"/>
                <w:szCs w:val="28"/>
                <w:rtl w:val="0"/>
              </w:rPr>
              <w:t xml:space="preserve">56</w:t>
            </w:r>
            <w:r w:rsidDel="00000000" w:rsidR="00000000" w:rsidRPr="00000000">
              <w:rPr>
                <w:rtl w:val="0"/>
              </w:rPr>
            </w:r>
          </w:p>
        </w:tc>
      </w:tr>
      <w:tr>
        <w:trPr>
          <w:cantSplit w:val="0"/>
          <w:trHeight w:val="12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4">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5">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i w:val="1"/>
                <w:sz w:val="28"/>
                <w:szCs w:val="28"/>
                <w:rtl w:val="0"/>
              </w:rPr>
              <w:t xml:space="preserve">Патологічне акушерство</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6">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tl w:val="0"/>
              </w:rPr>
            </w:r>
          </w:p>
        </w:tc>
      </w:tr>
      <w:tr>
        <w:trPr>
          <w:cantSplit w:val="0"/>
          <w:trHeight w:val="12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7">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8">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Аномалії пологової діяльності</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9">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6</w:t>
            </w:r>
            <w:r w:rsidDel="00000000" w:rsidR="00000000" w:rsidRPr="00000000">
              <w:rPr>
                <w:rtl w:val="0"/>
              </w:rPr>
            </w:r>
          </w:p>
        </w:tc>
      </w:tr>
      <w:tr>
        <w:trPr>
          <w:cantSplit w:val="0"/>
          <w:trHeight w:val="27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A">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B">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Передчасний розрив навколоплідних оболонок. Діагностика, лікування, акушерська тактика, ускладнення.</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C">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6</w:t>
            </w:r>
            <w:r w:rsidDel="00000000" w:rsidR="00000000" w:rsidRPr="00000000">
              <w:rPr>
                <w:rtl w:val="0"/>
              </w:rPr>
            </w:r>
          </w:p>
        </w:tc>
      </w:tr>
      <w:tr>
        <w:trPr>
          <w:cantSplit w:val="0"/>
          <w:trHeight w:val="28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D">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E">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Неправильні передлежання та вставлення голівки плода.</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F">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6</w:t>
            </w:r>
            <w:r w:rsidDel="00000000" w:rsidR="00000000" w:rsidRPr="00000000">
              <w:rPr>
                <w:rtl w:val="0"/>
              </w:rPr>
            </w:r>
          </w:p>
        </w:tc>
      </w:tr>
      <w:tr>
        <w:trPr>
          <w:cantSplit w:val="0"/>
          <w:trHeight w:val="26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C0">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C1">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Клінічний перебіг вагітності, діагностика та ведення пологів при звужених тазах.</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C2">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6</w:t>
            </w:r>
            <w:r w:rsidDel="00000000" w:rsidR="00000000" w:rsidRPr="00000000">
              <w:rPr>
                <w:rtl w:val="0"/>
              </w:rPr>
            </w:r>
          </w:p>
        </w:tc>
      </w:tr>
      <w:tr>
        <w:trPr>
          <w:cantSplit w:val="0"/>
          <w:trHeight w:val="43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C3">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C4">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Перебіг та ведення пологів при тазових передлежаннях плода.</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C5">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6</w:t>
            </w:r>
            <w:r w:rsidDel="00000000" w:rsidR="00000000" w:rsidRPr="00000000">
              <w:rPr>
                <w:rtl w:val="0"/>
              </w:rPr>
            </w:r>
          </w:p>
        </w:tc>
      </w:tr>
      <w:tr>
        <w:trPr>
          <w:cantSplit w:val="0"/>
          <w:trHeight w:val="38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C6">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C7">
            <w:pPr>
              <w:widowControl w:val="0"/>
              <w:spacing w:after="0" w:line="240" w:lineRule="auto"/>
              <w:rPr>
                <w:rFonts w:ascii="Times New Roman" w:cs="Times New Roman" w:eastAsia="Times New Roman" w:hAnsi="Times New Roman"/>
                <w:b w:val="1"/>
                <w:i w:val="1"/>
                <w:color w:val="000000"/>
                <w:sz w:val="28"/>
                <w:szCs w:val="28"/>
              </w:rPr>
            </w:pPr>
            <w:r w:rsidDel="00000000" w:rsidR="00000000" w:rsidRPr="00000000">
              <w:rPr>
                <w:rFonts w:ascii="Times New Roman" w:cs="Times New Roman" w:eastAsia="Times New Roman" w:hAnsi="Times New Roman"/>
                <w:b w:val="1"/>
                <w:i w:val="1"/>
                <w:sz w:val="28"/>
                <w:szCs w:val="28"/>
                <w:rtl w:val="0"/>
              </w:rPr>
              <w:t xml:space="preserve">Оперативне акушерство</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C8">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tl w:val="0"/>
              </w:rPr>
            </w:r>
          </w:p>
        </w:tc>
      </w:tr>
      <w:tr>
        <w:trPr>
          <w:cantSplit w:val="0"/>
          <w:trHeight w:val="39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C9">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10.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CA">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Неправильні положення плода. Акушерський поворот.</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CB">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6</w:t>
            </w:r>
            <w:r w:rsidDel="00000000" w:rsidR="00000000" w:rsidRPr="00000000">
              <w:rPr>
                <w:rtl w:val="0"/>
              </w:rPr>
            </w:r>
          </w:p>
        </w:tc>
      </w:tr>
      <w:tr>
        <w:trPr>
          <w:cantSplit w:val="0"/>
          <w:trHeight w:val="42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CC">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11.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CD">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Акушерські щипці.</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CE">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6</w:t>
            </w:r>
            <w:r w:rsidDel="00000000" w:rsidR="00000000" w:rsidRPr="00000000">
              <w:rPr>
                <w:rtl w:val="0"/>
              </w:rPr>
            </w:r>
          </w:p>
        </w:tc>
      </w:tr>
      <w:tr>
        <w:trPr>
          <w:cantSplit w:val="0"/>
          <w:trHeight w:val="42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CF">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12.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D0">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Кесарів розтин в сучасному акушерстві.</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D1">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6</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D2">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13.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D3">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Пологи у жінок з рубцем на матці.</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D4">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8</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D5">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D6">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sz w:val="28"/>
                <w:szCs w:val="28"/>
                <w:rtl w:val="0"/>
              </w:rPr>
              <w:t xml:space="preserve">Екстрагенітальні захворювання в акушерстві</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D7">
            <w:pPr>
              <w:widowControl w:val="0"/>
              <w:spacing w:after="0" w:line="240" w:lineRule="auto"/>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sz w:val="28"/>
                <w:szCs w:val="28"/>
                <w:rtl w:val="0"/>
              </w:rPr>
              <w:t xml:space="preserve">68</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D8">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14.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D9">
            <w:pPr>
              <w:widowControl w:val="0"/>
              <w:spacing w:after="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Вагітність та захворювання серцево-судинної системи/вади серця.</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DA">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10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DB">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15.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DC">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Вагітність та захворювання органів дихання.</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DD">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6</w:t>
            </w:r>
            <w:r w:rsidDel="00000000" w:rsidR="00000000" w:rsidRPr="00000000">
              <w:rPr>
                <w:rtl w:val="0"/>
              </w:rPr>
            </w:r>
          </w:p>
        </w:tc>
      </w:tr>
      <w:tr>
        <w:trPr>
          <w:cantSplit w:val="0"/>
          <w:trHeight w:val="42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DE">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16.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DF">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Вагітність та захворювання органів травної системи, печінки та жовчного міхура.</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E0">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6</w:t>
            </w:r>
            <w:r w:rsidDel="00000000" w:rsidR="00000000" w:rsidRPr="00000000">
              <w:rPr>
                <w:rtl w:val="0"/>
              </w:rPr>
            </w:r>
          </w:p>
        </w:tc>
      </w:tr>
      <w:tr>
        <w:trPr>
          <w:cantSplit w:val="0"/>
          <w:trHeight w:val="42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E1">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17.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E2">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Вагітність та хвороби сечовивідних шляхів.</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E3">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6</w:t>
            </w:r>
            <w:r w:rsidDel="00000000" w:rsidR="00000000" w:rsidRPr="00000000">
              <w:rPr>
                <w:rtl w:val="0"/>
              </w:rPr>
            </w:r>
          </w:p>
        </w:tc>
      </w:tr>
      <w:tr>
        <w:trPr>
          <w:cantSplit w:val="0"/>
          <w:trHeight w:val="42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E4">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18.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E5">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Ендокринна патологія та вагітність.</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E6">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10</w:t>
            </w:r>
            <w:r w:rsidDel="00000000" w:rsidR="00000000" w:rsidRPr="00000000">
              <w:rPr>
                <w:rtl w:val="0"/>
              </w:rPr>
            </w:r>
          </w:p>
        </w:tc>
      </w:tr>
      <w:tr>
        <w:trPr>
          <w:cantSplit w:val="0"/>
          <w:trHeight w:val="41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E7">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19.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E8">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Вагітність та захворювання крові.</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E9">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10</w:t>
            </w:r>
            <w:r w:rsidDel="00000000" w:rsidR="00000000" w:rsidRPr="00000000">
              <w:rPr>
                <w:rtl w:val="0"/>
              </w:rPr>
            </w:r>
          </w:p>
        </w:tc>
      </w:tr>
      <w:tr>
        <w:trPr>
          <w:cantSplit w:val="0"/>
          <w:trHeight w:val="41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EA">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20.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EB">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Інфекційні захворювання у матері і вагітність. Перинатальні інфекції. Профілактика вертикальної трансмісії ВІЛ.</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EC">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12</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ED">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EE">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Вагітність та захворювання інших органів.</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EF">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8</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F0">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F1">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sz w:val="28"/>
                <w:szCs w:val="28"/>
                <w:rtl w:val="0"/>
              </w:rPr>
              <w:t xml:space="preserve">Гінекологія дитячого віку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F2">
            <w:pPr>
              <w:widowControl w:val="0"/>
              <w:spacing w:after="0" w:line="240" w:lineRule="auto"/>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sz w:val="28"/>
                <w:szCs w:val="28"/>
                <w:rtl w:val="0"/>
              </w:rPr>
              <w:t xml:space="preserve">32</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F3">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21.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F4">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Фізіологічні особливості розвитку репродуктивної системи.</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F5">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4</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F6">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22.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F7">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Розлади менструальної функції.</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F8">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6</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F9">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23.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FA">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Затримка та передчасне статеве дозрівання.</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FB">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6</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FC">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24.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FD">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Аномалії розвитку статевих органів.</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FE">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4</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FF">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25.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00">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Запальні захворювання статевих органів.</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01">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6</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02">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03">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Статеве виховання та особливості контрацепції у підлітків.</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04">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6</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05">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06">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sz w:val="28"/>
                <w:szCs w:val="28"/>
                <w:rtl w:val="0"/>
              </w:rPr>
              <w:t xml:space="preserve">Ендокринологія в акушерстві та гінекології</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07">
            <w:pPr>
              <w:widowControl w:val="0"/>
              <w:spacing w:after="0" w:line="240" w:lineRule="auto"/>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sz w:val="28"/>
                <w:szCs w:val="28"/>
                <w:rtl w:val="0"/>
              </w:rPr>
              <w:t xml:space="preserve">42</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08">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27.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09">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Аменорея.</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0A">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8</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0B">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28.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0C">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ДМК: овуляторні та ановуляторні</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0D">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10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0E">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29.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0F">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Нейроендокринні синдроми: передменструальний, менопаузальний, синдром полікістозних яєчників, синдром Шихана, синдром Сімонса, гіперпролактінемія.</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10">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24</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11">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12">
            <w:pPr>
              <w:widowControl w:val="0"/>
              <w:spacing w:after="0" w:line="240" w:lineRule="auto"/>
              <w:rPr>
                <w:rFonts w:ascii="Times New Roman" w:cs="Times New Roman" w:eastAsia="Times New Roman" w:hAnsi="Times New Roman"/>
                <w:b w:val="1"/>
                <w:i w:val="1"/>
                <w:color w:val="000000"/>
                <w:sz w:val="28"/>
                <w:szCs w:val="28"/>
              </w:rPr>
            </w:pPr>
            <w:r w:rsidDel="00000000" w:rsidR="00000000" w:rsidRPr="00000000">
              <w:rPr>
                <w:rFonts w:ascii="Times New Roman" w:cs="Times New Roman" w:eastAsia="Times New Roman" w:hAnsi="Times New Roman"/>
                <w:b w:val="1"/>
                <w:sz w:val="28"/>
                <w:szCs w:val="28"/>
                <w:rtl w:val="0"/>
              </w:rPr>
              <w:t xml:space="preserve">Септичні захворювання в акушерстві та гінекології</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13">
            <w:pPr>
              <w:widowControl w:val="0"/>
              <w:spacing w:after="0" w:line="240" w:lineRule="auto"/>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sz w:val="28"/>
                <w:szCs w:val="28"/>
                <w:rtl w:val="0"/>
              </w:rPr>
              <w:t xml:space="preserve">42</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14">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30.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15">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Гнійно-септичні післяпологові ускладнення.</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16">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10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17">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31.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18">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Перитоніт після кесарева розтину.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19">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10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1A">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32.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1B">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Септичний шок</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1C">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12</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1D">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33.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1E">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Гнійно-септичні  захворювання в гінекології.</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1F">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8</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0">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34.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1">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Лактаційний мастит.</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2">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2</w:t>
            </w:r>
            <w:r w:rsidDel="00000000" w:rsidR="00000000" w:rsidRPr="00000000">
              <w:rPr>
                <w:rtl w:val="0"/>
              </w:rPr>
            </w:r>
          </w:p>
        </w:tc>
      </w:tr>
      <w:tr>
        <w:trPr>
          <w:cantSplit w:val="0"/>
          <w:trHeight w:val="13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3">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4">
            <w:pPr>
              <w:widowControl w:val="0"/>
              <w:spacing w:after="0" w:line="240" w:lineRule="auto"/>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sz w:val="28"/>
                <w:szCs w:val="28"/>
                <w:rtl w:val="0"/>
              </w:rPr>
              <w:t xml:space="preserve">Неплідність</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5">
            <w:pPr>
              <w:widowControl w:val="0"/>
              <w:spacing w:after="0" w:line="240" w:lineRule="auto"/>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sz w:val="28"/>
                <w:szCs w:val="28"/>
                <w:rtl w:val="0"/>
              </w:rPr>
              <w:t xml:space="preserve">38</w:t>
            </w:r>
            <w:r w:rsidDel="00000000" w:rsidR="00000000" w:rsidRPr="00000000">
              <w:rPr>
                <w:rtl w:val="0"/>
              </w:rPr>
            </w:r>
          </w:p>
        </w:tc>
      </w:tr>
      <w:tr>
        <w:trPr>
          <w:cantSplit w:val="0"/>
          <w:trHeight w:val="15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6">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35.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7">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Принципи обстеження подружньої пари при неплідності.</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8">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10</w:t>
            </w:r>
            <w:r w:rsidDel="00000000" w:rsidR="00000000" w:rsidRPr="00000000">
              <w:rPr>
                <w:rtl w:val="0"/>
              </w:rPr>
            </w:r>
          </w:p>
        </w:tc>
      </w:tr>
      <w:tr>
        <w:trPr>
          <w:cantSplit w:val="0"/>
          <w:trHeight w:val="15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9">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36.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A">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Ендокринна неплідність.</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B">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10</w:t>
            </w:r>
            <w:r w:rsidDel="00000000" w:rsidR="00000000" w:rsidRPr="00000000">
              <w:rPr>
                <w:rtl w:val="0"/>
              </w:rPr>
            </w:r>
          </w:p>
        </w:tc>
      </w:tr>
      <w:tr>
        <w:trPr>
          <w:cantSplit w:val="0"/>
          <w:trHeight w:val="13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C">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37.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D">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Трубно-перитонеальний фактор неплідності.</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E">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8</w:t>
            </w:r>
            <w:r w:rsidDel="00000000" w:rsidR="00000000" w:rsidRPr="00000000">
              <w:rPr>
                <w:rtl w:val="0"/>
              </w:rPr>
            </w:r>
          </w:p>
        </w:tc>
      </w:tr>
      <w:tr>
        <w:trPr>
          <w:cantSplit w:val="0"/>
          <w:trHeight w:val="12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F">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38.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30">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Матковий фактор неплідності.</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31">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4</w:t>
            </w:r>
            <w:r w:rsidDel="00000000" w:rsidR="00000000" w:rsidRPr="00000000">
              <w:rPr>
                <w:rtl w:val="0"/>
              </w:rPr>
            </w:r>
          </w:p>
        </w:tc>
      </w:tr>
      <w:tr>
        <w:trPr>
          <w:cantSplit w:val="0"/>
          <w:trHeight w:val="16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32">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39.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33">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Імунологічні фактори неплідності.</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34">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6</w:t>
            </w:r>
            <w:r w:rsidDel="00000000" w:rsidR="00000000" w:rsidRPr="00000000">
              <w:rPr>
                <w:rtl w:val="0"/>
              </w:rPr>
            </w:r>
          </w:p>
        </w:tc>
      </w:tr>
      <w:tr>
        <w:trPr>
          <w:cantSplit w:val="0"/>
          <w:trHeight w:val="21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35">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36">
            <w:pPr>
              <w:widowControl w:val="0"/>
              <w:spacing w:after="0"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Всього за 2-й рік навчання</w:t>
            </w:r>
          </w:p>
          <w:p w:rsidR="00000000" w:rsidDel="00000000" w:rsidP="00000000" w:rsidRDefault="00000000" w:rsidRPr="00000000" w14:paraId="00000337">
            <w:pPr>
              <w:widowControl w:val="0"/>
              <w:spacing w:after="0" w:line="240" w:lineRule="auto"/>
              <w:rPr>
                <w:rFonts w:ascii="Times New Roman" w:cs="Times New Roman" w:eastAsia="Times New Roman" w:hAnsi="Times New Roman"/>
                <w:b w:val="1"/>
                <w:color w:val="000000"/>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38">
            <w:pPr>
              <w:widowControl w:val="0"/>
              <w:spacing w:after="0" w:line="240" w:lineRule="auto"/>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sz w:val="28"/>
                <w:szCs w:val="28"/>
                <w:rtl w:val="0"/>
              </w:rPr>
              <w:t xml:space="preserve">446</w:t>
            </w:r>
            <w:r w:rsidDel="00000000" w:rsidR="00000000" w:rsidRPr="00000000">
              <w:rPr>
                <w:rtl w:val="0"/>
              </w:rPr>
            </w:r>
          </w:p>
        </w:tc>
      </w:tr>
    </w:tbl>
    <w:p w:rsidR="00000000" w:rsidDel="00000000" w:rsidP="00000000" w:rsidRDefault="00000000" w:rsidRPr="00000000" w14:paraId="00000339">
      <w:pPr>
        <w:widowControl w:val="0"/>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3A">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ІІІ рік навчання </w:t>
      </w:r>
    </w:p>
    <w:tbl>
      <w:tblPr>
        <w:tblStyle w:val="Table11"/>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0"/>
        <w:gridCol w:w="7013"/>
        <w:gridCol w:w="1560"/>
        <w:tblGridChange w:id="0">
          <w:tblGrid>
            <w:gridCol w:w="920"/>
            <w:gridCol w:w="7013"/>
            <w:gridCol w:w="156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3B">
            <w:pPr>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w:t>
            </w:r>
            <w:r w:rsidDel="00000000" w:rsidR="00000000" w:rsidRPr="00000000">
              <w:rPr>
                <w:rtl w:val="0"/>
              </w:rPr>
            </w:r>
          </w:p>
          <w:p w:rsidR="00000000" w:rsidDel="00000000" w:rsidP="00000000" w:rsidRDefault="00000000" w:rsidRPr="00000000" w14:paraId="0000033C">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з/п</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3D">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Тема заняття</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3E">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Кількість годин</w:t>
            </w:r>
            <w:r w:rsidDel="00000000" w:rsidR="00000000" w:rsidRPr="00000000">
              <w:rPr>
                <w:rtl w:val="0"/>
              </w:rPr>
            </w:r>
          </w:p>
        </w:tc>
      </w:tr>
      <w:tr>
        <w:trPr>
          <w:cantSplit w:val="0"/>
          <w:trHeight w:val="51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3F">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40">
            <w:pPr>
              <w:widowControl w:val="0"/>
              <w:spacing w:after="0" w:line="240" w:lineRule="auto"/>
              <w:jc w:val="both"/>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sz w:val="28"/>
                <w:szCs w:val="28"/>
                <w:rtl w:val="0"/>
              </w:rPr>
              <w:t xml:space="preserve">Кровотечі в акушерстві. Шок і невідкладні стани в акушерстві та гінекології</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41">
            <w:pPr>
              <w:widowControl w:val="0"/>
              <w:spacing w:after="0" w:line="240" w:lineRule="auto"/>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sz w:val="28"/>
                <w:szCs w:val="28"/>
                <w:rtl w:val="0"/>
              </w:rPr>
              <w:t xml:space="preserve">12</w:t>
            </w: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42">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43">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Геморагічний шок.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44">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4</w:t>
            </w:r>
            <w:r w:rsidDel="00000000" w:rsidR="00000000" w:rsidRPr="00000000">
              <w:rPr>
                <w:rtl w:val="0"/>
              </w:rPr>
            </w:r>
          </w:p>
        </w:tc>
      </w:tr>
      <w:tr>
        <w:trPr>
          <w:cantSplit w:val="0"/>
          <w:trHeight w:val="33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45">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46">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ДВЗ синдром.</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47">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4</w:t>
            </w:r>
            <w:r w:rsidDel="00000000" w:rsidR="00000000" w:rsidRPr="00000000">
              <w:rPr>
                <w:rtl w:val="0"/>
              </w:rPr>
            </w:r>
          </w:p>
        </w:tc>
      </w:tr>
      <w:tr>
        <w:trPr>
          <w:cantSplit w:val="0"/>
          <w:trHeight w:val="49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48">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49">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Емболія навколоплідними водами.</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4A">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4</w:t>
            </w:r>
            <w:r w:rsidDel="00000000" w:rsidR="00000000" w:rsidRPr="00000000">
              <w:rPr>
                <w:rtl w:val="0"/>
              </w:rPr>
            </w:r>
          </w:p>
        </w:tc>
      </w:tr>
      <w:tr>
        <w:trPr>
          <w:cantSplit w:val="0"/>
          <w:trHeight w:val="46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4B">
            <w:pPr>
              <w:spacing w:after="0" w:line="240" w:lineRule="auto"/>
              <w:rPr>
                <w:rFonts w:ascii="Calibri" w:cs="Calibri" w:eastAsia="Calibri" w:hAnsi="Calibri"/>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4C">
            <w:pPr>
              <w:widowControl w:val="0"/>
              <w:spacing w:after="0" w:line="240" w:lineRule="auto"/>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sz w:val="28"/>
                <w:szCs w:val="28"/>
                <w:rtl w:val="0"/>
              </w:rPr>
              <w:t xml:space="preserve">Гестози</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4D">
            <w:pPr>
              <w:widowControl w:val="0"/>
              <w:spacing w:after="0" w:line="240" w:lineRule="auto"/>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sz w:val="28"/>
                <w:szCs w:val="28"/>
                <w:rtl w:val="0"/>
              </w:rPr>
              <w:t xml:space="preserve">10</w:t>
            </w:r>
            <w:r w:rsidDel="00000000" w:rsidR="00000000" w:rsidRPr="00000000">
              <w:rPr>
                <w:rtl w:val="0"/>
              </w:rPr>
            </w:r>
          </w:p>
        </w:tc>
      </w:tr>
      <w:tr>
        <w:trPr>
          <w:cantSplit w:val="0"/>
          <w:trHeight w:val="1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4E">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4F">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Гіпертензивні розлади. Прееклампсія. Еклампсія.</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50">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2</w:t>
            </w:r>
            <w:r w:rsidDel="00000000" w:rsidR="00000000" w:rsidRPr="00000000">
              <w:rPr>
                <w:rtl w:val="0"/>
              </w:rPr>
            </w:r>
          </w:p>
        </w:tc>
      </w:tr>
      <w:tr>
        <w:trPr>
          <w:cantSplit w:val="0"/>
          <w:trHeight w:val="18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51">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52">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Етіологія, класифікація, клініка, діагностика.</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53">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2</w:t>
            </w:r>
            <w:r w:rsidDel="00000000" w:rsidR="00000000" w:rsidRPr="00000000">
              <w:rPr>
                <w:rtl w:val="0"/>
              </w:rPr>
            </w:r>
          </w:p>
        </w:tc>
      </w:tr>
      <w:tr>
        <w:trPr>
          <w:cantSplit w:val="0"/>
          <w:trHeight w:val="12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54">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55">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Лікування прееклампсії. Тактика ведення вагітності та пологів.</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56">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2</w:t>
            </w:r>
            <w:r w:rsidDel="00000000" w:rsidR="00000000" w:rsidRPr="00000000">
              <w:rPr>
                <w:rtl w:val="0"/>
              </w:rPr>
            </w:r>
          </w:p>
        </w:tc>
      </w:tr>
      <w:tr>
        <w:trPr>
          <w:cantSplit w:val="0"/>
          <w:trHeight w:val="12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57">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58">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Інтенсивна терапія тяжких форм прееклампсії, еклампсії.</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59">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4</w:t>
            </w:r>
            <w:r w:rsidDel="00000000" w:rsidR="00000000" w:rsidRPr="00000000">
              <w:rPr>
                <w:rtl w:val="0"/>
              </w:rPr>
            </w:r>
          </w:p>
        </w:tc>
      </w:tr>
      <w:tr>
        <w:trPr>
          <w:cantSplit w:val="0"/>
          <w:trHeight w:val="38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5A">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5B">
            <w:pPr>
              <w:widowControl w:val="0"/>
              <w:spacing w:after="0" w:line="240" w:lineRule="auto"/>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sz w:val="28"/>
                <w:szCs w:val="28"/>
                <w:rtl w:val="0"/>
              </w:rPr>
              <w:t xml:space="preserve">„Гострий” живіт в акушерстві і гінекології</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5C">
            <w:pPr>
              <w:widowControl w:val="0"/>
              <w:spacing w:after="0" w:line="240" w:lineRule="auto"/>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sz w:val="28"/>
                <w:szCs w:val="28"/>
                <w:rtl w:val="0"/>
              </w:rPr>
              <w:t xml:space="preserve">20</w:t>
            </w:r>
            <w:r w:rsidDel="00000000" w:rsidR="00000000" w:rsidRPr="00000000">
              <w:rPr>
                <w:rtl w:val="0"/>
              </w:rPr>
            </w:r>
          </w:p>
        </w:tc>
      </w:tr>
      <w:tr>
        <w:trPr>
          <w:cantSplit w:val="0"/>
          <w:trHeight w:val="39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5D">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5E">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„Гострий” живіт в акушерстві.</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5F">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12</w:t>
            </w:r>
            <w:r w:rsidDel="00000000" w:rsidR="00000000" w:rsidRPr="00000000">
              <w:rPr>
                <w:rtl w:val="0"/>
              </w:rPr>
            </w:r>
          </w:p>
        </w:tc>
      </w:tr>
      <w:tr>
        <w:trPr>
          <w:cantSplit w:val="0"/>
          <w:trHeight w:val="42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60">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61">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„Гострий” живіт в гінекології.</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62">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8</w:t>
            </w:r>
            <w:r w:rsidDel="00000000" w:rsidR="00000000" w:rsidRPr="00000000">
              <w:rPr>
                <w:rtl w:val="0"/>
              </w:rPr>
            </w:r>
          </w:p>
        </w:tc>
      </w:tr>
      <w:tr>
        <w:trPr>
          <w:cantSplit w:val="0"/>
          <w:trHeight w:val="42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63">
            <w:pPr>
              <w:spacing w:after="0" w:line="240" w:lineRule="auto"/>
              <w:rPr>
                <w:rFonts w:ascii="Calibri" w:cs="Calibri" w:eastAsia="Calibri" w:hAnsi="Calibri"/>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64">
            <w:pPr>
              <w:widowControl w:val="0"/>
              <w:spacing w:after="0" w:line="240" w:lineRule="auto"/>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sz w:val="28"/>
                <w:szCs w:val="28"/>
                <w:rtl w:val="0"/>
              </w:rPr>
              <w:t xml:space="preserve">Ендометріоз</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65">
            <w:pPr>
              <w:widowControl w:val="0"/>
              <w:spacing w:after="0" w:line="240" w:lineRule="auto"/>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sz w:val="28"/>
                <w:szCs w:val="28"/>
                <w:rtl w:val="0"/>
              </w:rPr>
              <w:t xml:space="preserve">6</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66">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10.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67">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Внутрішній ендометріоз.</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68">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2</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69">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11.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6A">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Зовнішній ендометріоз.</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6B">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4</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6C">
            <w:pPr>
              <w:spacing w:after="0" w:line="240" w:lineRule="auto"/>
              <w:rPr>
                <w:rFonts w:ascii="Calibri" w:cs="Calibri" w:eastAsia="Calibri" w:hAnsi="Calibri"/>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6D">
            <w:pPr>
              <w:widowControl w:val="0"/>
              <w:spacing w:after="0" w:line="240" w:lineRule="auto"/>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sz w:val="28"/>
                <w:szCs w:val="28"/>
                <w:rtl w:val="0"/>
              </w:rPr>
              <w:t xml:space="preserve">Неплідність та планування сім’ї</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6E">
            <w:pPr>
              <w:widowControl w:val="0"/>
              <w:spacing w:after="0" w:line="240" w:lineRule="auto"/>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sz w:val="28"/>
                <w:szCs w:val="28"/>
                <w:rtl w:val="0"/>
              </w:rPr>
              <w:t xml:space="preserve">26</w:t>
            </w:r>
            <w:r w:rsidDel="00000000" w:rsidR="00000000" w:rsidRPr="00000000">
              <w:rPr>
                <w:rtl w:val="0"/>
              </w:rPr>
            </w:r>
          </w:p>
        </w:tc>
      </w:tr>
      <w:tr>
        <w:trPr>
          <w:cantSplit w:val="0"/>
          <w:trHeight w:val="42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6F">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12.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70">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Неплідність: класифікація, діагностика, лікування.</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71">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4</w:t>
            </w:r>
            <w:r w:rsidDel="00000000" w:rsidR="00000000" w:rsidRPr="00000000">
              <w:rPr>
                <w:rtl w:val="0"/>
              </w:rPr>
            </w:r>
          </w:p>
        </w:tc>
      </w:tr>
      <w:tr>
        <w:trPr>
          <w:cantSplit w:val="0"/>
          <w:trHeight w:val="42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72">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13.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73">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Сучасні допоміжні репродуктивні технології в лікуванні неплідності.</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74">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4</w:t>
            </w:r>
            <w:r w:rsidDel="00000000" w:rsidR="00000000" w:rsidRPr="00000000">
              <w:rPr>
                <w:rtl w:val="0"/>
              </w:rPr>
            </w:r>
          </w:p>
        </w:tc>
      </w:tr>
      <w:tr>
        <w:trPr>
          <w:cantSplit w:val="0"/>
          <w:trHeight w:val="42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75">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14.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76">
            <w:pPr>
              <w:widowControl w:val="0"/>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Консультування з питань ПС та вибору методу контрацепції: види, переваги, процес консультування, етапи консультування. Методи контрацепції відповідно до періодів життя, консультування цільових груп.</w:t>
            </w:r>
          </w:p>
          <w:p w:rsidR="00000000" w:rsidDel="00000000" w:rsidP="00000000" w:rsidRDefault="00000000" w:rsidRPr="00000000" w14:paraId="00000377">
            <w:pPr>
              <w:widowControl w:val="0"/>
              <w:spacing w:after="0" w:line="240" w:lineRule="auto"/>
              <w:jc w:val="both"/>
              <w:rPr>
                <w:rFonts w:ascii="Times New Roman" w:cs="Times New Roman" w:eastAsia="Times New Roman" w:hAnsi="Times New Roman"/>
                <w:color w:val="000000"/>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78">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8</w:t>
            </w:r>
            <w:r w:rsidDel="00000000" w:rsidR="00000000" w:rsidRPr="00000000">
              <w:rPr>
                <w:rtl w:val="0"/>
              </w:rPr>
            </w:r>
          </w:p>
        </w:tc>
      </w:tr>
      <w:tr>
        <w:trPr>
          <w:cantSplit w:val="0"/>
          <w:trHeight w:val="41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79">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15.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7A">
            <w:pPr>
              <w:widowControl w:val="0"/>
              <w:spacing w:after="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Методи контрацепції: КОК, вагінальне кільце, контрацептивний пластир, ПТП, ін’єкційні, ВМК, бар’єрні методи та сперміциди, методи розпізнавання фертильності, добровільна хірургічна стерилізація, невідкладна контрацепція.</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7B">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4</w:t>
            </w:r>
            <w:r w:rsidDel="00000000" w:rsidR="00000000" w:rsidRPr="00000000">
              <w:rPr>
                <w:rtl w:val="0"/>
              </w:rPr>
            </w:r>
          </w:p>
        </w:tc>
      </w:tr>
      <w:tr>
        <w:trPr>
          <w:cantSplit w:val="0"/>
          <w:trHeight w:val="41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7C">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16.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7D">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Вибір методів контрацепції для жінок з медичними проблемами.</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7E">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6</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7F">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80">
            <w:pPr>
              <w:widowControl w:val="0"/>
              <w:spacing w:after="0" w:line="240" w:lineRule="auto"/>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sz w:val="28"/>
                <w:szCs w:val="28"/>
                <w:rtl w:val="0"/>
              </w:rPr>
              <w:t xml:space="preserve">Військово-спеціальна підготовка</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81">
            <w:pPr>
              <w:widowControl w:val="0"/>
              <w:spacing w:after="0" w:line="240" w:lineRule="auto"/>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sz w:val="28"/>
                <w:szCs w:val="28"/>
                <w:rtl w:val="0"/>
              </w:rPr>
              <w:t xml:space="preserve">24</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82">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17.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83">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Особливості надання акушерсько-гінекологічної допомоги в військових умовах.</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84">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6</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85">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18.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86">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Надання акушерсько-гінекологічної допомоги при вогнепальних пошкодженнях.</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87">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6</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88">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19.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89">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Надання акушерсько-гінекологічної допомоги при хімічних ураженнях.</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8A">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6</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8B">
            <w:pPr>
              <w:spacing w:after="0" w:line="240" w:lineRule="auto"/>
              <w:rPr>
                <w:rFonts w:ascii="Calibri" w:cs="Calibri" w:eastAsia="Calibri" w:hAnsi="Calibri"/>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8C">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Надання акушерсько-гінекологічної допомоги при радіаційних ураженнях.</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8D">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6</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8E">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8F">
            <w:pPr>
              <w:widowControl w:val="0"/>
              <w:spacing w:after="0"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Всього за 3-й рік навчання</w:t>
            </w:r>
          </w:p>
          <w:p w:rsidR="00000000" w:rsidDel="00000000" w:rsidP="00000000" w:rsidRDefault="00000000" w:rsidRPr="00000000" w14:paraId="00000390">
            <w:pPr>
              <w:widowControl w:val="0"/>
              <w:spacing w:after="0" w:line="240"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391">
            <w:pPr>
              <w:widowControl w:val="0"/>
              <w:spacing w:after="0" w:line="240" w:lineRule="auto"/>
              <w:rPr>
                <w:rFonts w:ascii="Times New Roman" w:cs="Times New Roman" w:eastAsia="Times New Roman" w:hAnsi="Times New Roman"/>
                <w:b w:val="1"/>
                <w:i w:val="1"/>
                <w:color w:val="000000"/>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92">
            <w:pPr>
              <w:widowControl w:val="0"/>
              <w:spacing w:after="0" w:line="240" w:lineRule="auto"/>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sz w:val="28"/>
                <w:szCs w:val="28"/>
                <w:rtl w:val="0"/>
              </w:rPr>
              <w:t xml:space="preserve">108</w:t>
            </w:r>
            <w:r w:rsidDel="00000000" w:rsidR="00000000" w:rsidRPr="00000000">
              <w:rPr>
                <w:rtl w:val="0"/>
              </w:rPr>
            </w:r>
          </w:p>
        </w:tc>
      </w:tr>
    </w:tbl>
    <w:p w:rsidR="00000000" w:rsidDel="00000000" w:rsidP="00000000" w:rsidRDefault="00000000" w:rsidRPr="00000000" w14:paraId="00000393">
      <w:pPr>
        <w:widowControl w:val="0"/>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94">
      <w:pPr>
        <w:widowControl w:val="0"/>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95">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Тематичні плани семінарських занять</w:t>
      </w:r>
    </w:p>
    <w:p w:rsidR="00000000" w:rsidDel="00000000" w:rsidP="00000000" w:rsidRDefault="00000000" w:rsidRPr="00000000" w14:paraId="00000396">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І рік навчання </w:t>
      </w:r>
    </w:p>
    <w:p w:rsidR="00000000" w:rsidDel="00000000" w:rsidP="00000000" w:rsidRDefault="00000000" w:rsidRPr="00000000" w14:paraId="00000397">
      <w:pPr>
        <w:spacing w:after="0" w:line="240" w:lineRule="auto"/>
        <w:jc w:val="center"/>
        <w:rPr>
          <w:rFonts w:ascii="Times New Roman" w:cs="Times New Roman" w:eastAsia="Times New Roman" w:hAnsi="Times New Roman"/>
          <w:sz w:val="24"/>
          <w:szCs w:val="24"/>
        </w:rPr>
      </w:pPr>
      <w:r w:rsidDel="00000000" w:rsidR="00000000" w:rsidRPr="00000000">
        <w:rPr>
          <w:rtl w:val="0"/>
        </w:rPr>
      </w:r>
    </w:p>
    <w:tbl>
      <w:tblPr>
        <w:tblStyle w:val="Table12"/>
        <w:tblW w:w="9498.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1"/>
        <w:gridCol w:w="6946"/>
        <w:gridCol w:w="1701"/>
        <w:tblGridChange w:id="0">
          <w:tblGrid>
            <w:gridCol w:w="851"/>
            <w:gridCol w:w="6946"/>
            <w:gridCol w:w="1701"/>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98">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399">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з/п</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9A">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Тема заняття</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9B">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Кількість годин</w:t>
            </w:r>
          </w:p>
        </w:tc>
      </w:tr>
      <w:tr>
        <w:trPr>
          <w:cantSplit w:val="0"/>
          <w:trHeight w:val="49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9C">
            <w:pPr>
              <w:spacing w:after="0" w:line="240" w:lineRule="auto"/>
              <w:jc w:val="center"/>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9D">
            <w:pPr>
              <w:spacing w:after="0" w:lin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sz w:val="28"/>
                <w:szCs w:val="28"/>
                <w:rtl w:val="0"/>
              </w:rPr>
              <w:t xml:space="preserve">Основні методи обстеження в акушерстві і гінекології</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9E">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16</w:t>
            </w:r>
          </w:p>
        </w:tc>
      </w:tr>
      <w:tr>
        <w:trPr>
          <w:cantSplit w:val="0"/>
          <w:trHeight w:val="46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9F">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A0">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Клінічні та лабораторні методи обстеження.</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A1">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1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A2">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A3">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Методи визначення стану плода (КТГ, біофізичний профіль, доплерометрія тощо).</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A4">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r>
      <w:tr>
        <w:trPr>
          <w:cantSplit w:val="0"/>
          <w:trHeight w:val="18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A5">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A6">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Ультразвукові методи дослідження.</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A7">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r>
      <w:tr>
        <w:trPr>
          <w:cantSplit w:val="0"/>
          <w:trHeight w:val="12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A8">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A9">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Функціональні методи дослідження в гінекології.</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AA">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r>
      <w:tr>
        <w:trPr>
          <w:cantSplit w:val="0"/>
          <w:trHeight w:val="27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AB">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AC">
            <w:pPr>
              <w:spacing w:after="0" w:line="240"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Контрольне заняття: Основні методи обстеження в акушерстві і гінекології.</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AD">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28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AE">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AF">
            <w:pPr>
              <w:spacing w:after="0" w:line="240" w:lineRule="auto"/>
              <w:jc w:val="both"/>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Фізіологічне акушерство</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B0">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12</w:t>
            </w:r>
          </w:p>
        </w:tc>
      </w:tr>
      <w:tr>
        <w:trPr>
          <w:cantSplit w:val="0"/>
          <w:trHeight w:val="26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B1">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B2">
            <w:pPr>
              <w:spacing w:after="0"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Фізіологія вагітності</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B3">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r>
      <w:tr>
        <w:trPr>
          <w:cantSplit w:val="0"/>
          <w:trHeight w:val="43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B4">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B5">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Фізіологічні зміни в організмі жінки при вагітності.</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B6">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38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B7">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B8">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Розвиток плідного яйця в залежності від терміну вагітності. Ендокринологія ембріонального та фетального періодів.</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B9">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39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BA">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BB">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Пренатальна діагностика в різні терміни гестації.</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BC">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42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BD">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BE">
            <w:pPr>
              <w:spacing w:after="0" w:line="240"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Контрольне заняття: Діагностика та ведення фізіологічної вагітності.</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BF">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42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C0">
            <w:pPr>
              <w:spacing w:after="0" w:line="240" w:lineRule="auto"/>
              <w:jc w:val="center"/>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C1">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i w:val="1"/>
                <w:sz w:val="28"/>
                <w:szCs w:val="28"/>
                <w:rtl w:val="0"/>
              </w:rPr>
              <w:t xml:space="preserve">Фізіологія пологів</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C2">
            <w:pPr>
              <w:spacing w:after="0" w:line="240" w:lineRule="auto"/>
              <w:jc w:val="center"/>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C3">
            <w:pPr>
              <w:spacing w:after="0" w:line="240" w:lineRule="auto"/>
              <w:jc w:val="center"/>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C4">
            <w:pPr>
              <w:spacing w:after="0" w:line="240" w:lineRule="auto"/>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Фізіологія післяпологового періоду</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C5">
            <w:pPr>
              <w:spacing w:after="0" w:line="240" w:lineRule="auto"/>
              <w:jc w:val="center"/>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C6">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C7">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Перебіг та ведення нормального післяпологового періоду. Консультування щодо методів контрацепції в післяпологовому періоді. Принципи грудного вигодовування.</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C8">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C9">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CA">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Контрольне заняття: Ведення фізіологічних  пологів, післяпологового періоду. Методи контрацепції після пологів.</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CB">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CC">
            <w:pPr>
              <w:spacing w:after="0" w:line="240" w:lineRule="auto"/>
              <w:jc w:val="center"/>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CD">
            <w:pPr>
              <w:spacing w:after="0"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Антенатальна охорона плода і перинатальна патологія</w:t>
            </w:r>
          </w:p>
          <w:p w:rsidR="00000000" w:rsidDel="00000000" w:rsidP="00000000" w:rsidRDefault="00000000" w:rsidRPr="00000000" w14:paraId="000003CE">
            <w:pPr>
              <w:spacing w:after="0" w:line="240" w:lineRule="auto"/>
              <w:rPr>
                <w:rFonts w:ascii="Times New Roman" w:cs="Times New Roman" w:eastAsia="Times New Roman" w:hAnsi="Times New Roman"/>
                <w:b w:val="1"/>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CF">
            <w:pPr>
              <w:spacing w:after="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8"/>
                <w:szCs w:val="28"/>
                <w:rtl w:val="0"/>
              </w:rPr>
              <w:t xml:space="preserve">22</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D0">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D1">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Антенатальна охорона плода та імунологічні</w:t>
            </w:r>
          </w:p>
          <w:p w:rsidR="00000000" w:rsidDel="00000000" w:rsidP="00000000" w:rsidRDefault="00000000" w:rsidRPr="00000000" w14:paraId="000003D2">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взаємини матері і плода. Імуноконфліктна вагітність.</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D3">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D4">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D5">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Невиношування вагітності у різні терміни гестації. Профілактика передчасних пологів.</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D6">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D7">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D8">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Діагностика і ведення передчасних пологів.</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D9">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DA">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DB">
            <w:pPr>
              <w:spacing w:after="0" w:line="240"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Контрольне заняття: Невиношування вагітності та ведення передчасних пологів.</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DC">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DD">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DE">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Переношування вагітності.</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DF">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E0">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17.</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E1">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Дистрес плода та затримка розвитку плода.</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E2">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E3">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18.</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E4">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Антенатальні шкідливі фактори (споживання наркотиків, алкоголю, куріння тощо). Фармопіка та медикаментозна терапія під час вагітності.</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E5">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E6">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19.</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E7">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Контрольне заняття: Антенатальна охорона  плода і перинатальна патологія.</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E8">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E9">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EA">
            <w:pPr>
              <w:spacing w:after="0"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Патологічне і оперативне акушерство</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EB">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2</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EC">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ED">
            <w:pPr>
              <w:spacing w:after="0"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Фантомний курс</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EE">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EF">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F0">
            <w:pPr>
              <w:spacing w:after="0"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Контрольне заняття: "Фантомний курс".</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F1">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F2">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F3">
            <w:pPr>
              <w:spacing w:after="0"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Патологічне акушерство</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F4">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6</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F5">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F6">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Багатоплідна вагітність. Ведення вагітності та пологів.</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F7">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F8">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F9">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Аномалії пологової діяльності.</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FA">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FB">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FC">
            <w:pPr>
              <w:spacing w:after="0"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Оперативне акушерство</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FD">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8</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FE">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FF">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Кесарський розтин у сучасному акушерстві.</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00">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01">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02">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Контрольне заняття: Патологічне і оперативне акушерство.</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03">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04">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05">
            <w:pPr>
              <w:spacing w:after="0" w:line="240"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Кровотечі в акушерстві. Шок і невідкладні стани в акушерстві та гінекології</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06">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12</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07">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08">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Кровотечі під час вагітності.</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09">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0A">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27.</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0B">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Кровотечі під час пологів.</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0C">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28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0D">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28.</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0E">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ДВЗ синдром.</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0F">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22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10">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29.</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11">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Емболія навколоплідними водами.</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12">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21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13">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14">
            <w:pPr>
              <w:spacing w:after="0"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Контрольне заняття: Кровотечі в акушерстві та гінекології.</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15">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4</w:t>
            </w:r>
          </w:p>
        </w:tc>
      </w:tr>
      <w:tr>
        <w:trPr>
          <w:cantSplit w:val="0"/>
          <w:trHeight w:val="21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16">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17">
            <w:pPr>
              <w:spacing w:after="0"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Гестози</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18">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6</w:t>
            </w:r>
          </w:p>
        </w:tc>
      </w:tr>
      <w:tr>
        <w:trPr>
          <w:cantSplit w:val="0"/>
          <w:trHeight w:val="22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19">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1A">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Гіпертензівні розлади. Прееклампсія. Еклампсія.</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1B">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22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1C">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1D">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Етіологія, класифікація, клініка, діагностика.</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1E">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22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1F">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20">
            <w:pPr>
              <w:spacing w:after="0" w:line="240"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Контрольне заняття: Гіпертензівні розлади, прееклампсія, еклампсія.</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21">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2</w:t>
            </w:r>
          </w:p>
        </w:tc>
      </w:tr>
      <w:tr>
        <w:trPr>
          <w:cantSplit w:val="0"/>
          <w:trHeight w:val="16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22">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23">
            <w:pPr>
              <w:spacing w:after="0"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Травматизм в акушерстві та гінекології</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24">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4</w:t>
            </w:r>
          </w:p>
        </w:tc>
      </w:tr>
      <w:tr>
        <w:trPr>
          <w:cantSplit w:val="0"/>
          <w:trHeight w:val="12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25">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26">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Розриви матки під час вагітності та в пологах.</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27">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15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28">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29">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Контрольне заняття: Травматизм в акушерстві та гінекології.</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2A">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13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2B">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2C">
            <w:pPr>
              <w:spacing w:after="0"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Ендокринологія в акушерстві та гінекології</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2D">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10</w:t>
            </w:r>
          </w:p>
        </w:tc>
      </w:tr>
      <w:tr>
        <w:trPr>
          <w:cantSplit w:val="0"/>
          <w:trHeight w:val="15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2E">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37.</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2F">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Розлади менструальної функції.</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30">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r>
      <w:tr>
        <w:trPr>
          <w:cantSplit w:val="0"/>
          <w:trHeight w:val="15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31">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38.</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32">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Аменорея: класифікація, діагностика, лікування.</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33">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13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34">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39.</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35">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Дисфункціональні маткові кровотечі: овуляторна, ановуляторна. Дисменорея.</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36">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12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37">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38">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Контрольне заняття: Розлади менструальної функції.</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39">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16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3A">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3B">
            <w:pPr>
              <w:spacing w:after="0"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Запальні захворювання в акушерстві та гінекології</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3C">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6</w:t>
            </w:r>
          </w:p>
        </w:tc>
      </w:tr>
      <w:tr>
        <w:trPr>
          <w:cantSplit w:val="0"/>
          <w:trHeight w:val="26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3D">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3E">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Біоценоз піхви. Етіологія, патогенез, класифікація запальних захворювань жіночих статевих органів. Біоциноз піхви.</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3F">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12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40">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41">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Запальні захворювання органів малого тазу: діагностика та лікування. Профілактика ІПСШ.</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42">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16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43">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44">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Контрольне заняття: Запальні захворювання жіночих статевих органів.</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45">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28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46">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47">
            <w:pPr>
              <w:spacing w:after="0"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Планування сім’ї.</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48">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6</w:t>
            </w:r>
          </w:p>
        </w:tc>
      </w:tr>
      <w:tr>
        <w:trPr>
          <w:cantSplit w:val="0"/>
          <w:trHeight w:val="11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49">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4A">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Методи контрацепції для окремих груп (екстрагенітальна патологія, підлітки тощо.).</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4B">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16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4C">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4D">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Профілактика ІПСШ у системі ПС.</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4E">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12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4F">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50">
            <w:pPr>
              <w:spacing w:after="0"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Контрольне заняття: Планування сім’ї.</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51">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16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52">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47.</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53">
            <w:pPr>
              <w:spacing w:after="0"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Базовий контроль знань</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54">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13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55">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48.</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56">
            <w:pPr>
              <w:spacing w:after="0"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Підсумковий контроль знань за 1 рік навчання</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57">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r>
      <w:tr>
        <w:trPr>
          <w:cantSplit w:val="0"/>
          <w:trHeight w:val="19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58">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59">
            <w:pPr>
              <w:spacing w:after="0"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Всього за 1-й рік навчання</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5A">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144</w:t>
            </w:r>
          </w:p>
        </w:tc>
      </w:tr>
    </w:tbl>
    <w:p w:rsidR="00000000" w:rsidDel="00000000" w:rsidP="00000000" w:rsidRDefault="00000000" w:rsidRPr="00000000" w14:paraId="0000045B">
      <w:pPr>
        <w:widowControl w:val="0"/>
        <w:spacing w:after="0" w:line="283"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45C">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ІІ рік навчання </w:t>
      </w:r>
    </w:p>
    <w:tbl>
      <w:tblPr>
        <w:tblStyle w:val="Table13"/>
        <w:tblW w:w="9498.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1"/>
        <w:gridCol w:w="6946"/>
        <w:gridCol w:w="1701"/>
        <w:tblGridChange w:id="0">
          <w:tblGrid>
            <w:gridCol w:w="851"/>
            <w:gridCol w:w="6946"/>
            <w:gridCol w:w="1701"/>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5D">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45E">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з/п</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5F">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Тема заняття</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60">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Кількість годин</w:t>
            </w:r>
          </w:p>
        </w:tc>
      </w:tr>
      <w:tr>
        <w:trPr>
          <w:cantSplit w:val="0"/>
          <w:trHeight w:val="49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61">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62">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Основні методи обстеження в акушерстві і гінекології</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63">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2</w:t>
            </w:r>
          </w:p>
        </w:tc>
      </w:tr>
      <w:tr>
        <w:trPr>
          <w:cantSplit w:val="0"/>
          <w:trHeight w:val="46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64">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65">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Сучасні ендоскопічні діагностично - лікувальні методи (гістеро-, лапароскопічні).</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66">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1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67">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68">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Знеболення в акушерстві і гінекології</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69">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4</w:t>
            </w:r>
          </w:p>
        </w:tc>
      </w:tr>
      <w:tr>
        <w:trPr>
          <w:cantSplit w:val="0"/>
          <w:trHeight w:val="18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6A">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6B">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Післяопераційне знеболювання.</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6C">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12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6D">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6E">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Контрольне заняття: Знеболення в акушерстві і гінекології.</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6F">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27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70">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71">
            <w:pPr>
              <w:spacing w:after="0"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Патологічне і оперативне акушерство</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72">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14</w:t>
            </w:r>
          </w:p>
        </w:tc>
      </w:tr>
      <w:tr>
        <w:trPr>
          <w:cantSplit w:val="0"/>
          <w:trHeight w:val="28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73">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74">
            <w:pPr>
              <w:spacing w:after="0" w:line="240" w:lineRule="auto"/>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Патологічне акушерство</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75">
            <w:pPr>
              <w:spacing w:after="0" w:line="240" w:lineRule="auto"/>
              <w:jc w:val="center"/>
              <w:rPr>
                <w:rFonts w:ascii="Times New Roman" w:cs="Times New Roman" w:eastAsia="Times New Roman" w:hAnsi="Times New Roman"/>
                <w:b w:val="1"/>
                <w:sz w:val="28"/>
                <w:szCs w:val="28"/>
              </w:rPr>
            </w:pPr>
            <w:r w:rsidDel="00000000" w:rsidR="00000000" w:rsidRPr="00000000">
              <w:rPr>
                <w:rtl w:val="0"/>
              </w:rPr>
            </w:r>
          </w:p>
        </w:tc>
      </w:tr>
      <w:tr>
        <w:trPr>
          <w:cantSplit w:val="0"/>
          <w:trHeight w:val="26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76">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77">
            <w:pPr>
              <w:spacing w:after="0"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Передчасний розрив навколоплідних оболонок. Діагностика, лікування, акушерська тактика, ускладнення.</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78">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r>
      <w:tr>
        <w:trPr>
          <w:cantSplit w:val="0"/>
          <w:trHeight w:val="43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79">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7A">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Кесарів розтин в сучасному акушерстві.</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7B">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38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7C">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7D">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Пологи у жінок з рубцем на матці.</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7E">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r>
      <w:tr>
        <w:trPr>
          <w:cantSplit w:val="0"/>
          <w:trHeight w:val="39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7F">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7.</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80">
            <w:pPr>
              <w:spacing w:after="0"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Контрольне заняття: Патологічне і оперативне</w:t>
            </w:r>
            <w:r w:rsidDel="00000000" w:rsidR="00000000" w:rsidRPr="00000000">
              <w:rPr>
                <w:rFonts w:ascii="Times New Roman" w:cs="Times New Roman" w:eastAsia="Times New Roman" w:hAnsi="Times New Roman"/>
                <w:b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акушерство.</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81">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r>
      <w:tr>
        <w:trPr>
          <w:cantSplit w:val="0"/>
          <w:trHeight w:val="42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82">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83">
            <w:pPr>
              <w:spacing w:after="0" w:line="240"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Екстрагенітальні захворювання в акушерстві</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84">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32</w:t>
            </w:r>
          </w:p>
        </w:tc>
      </w:tr>
      <w:tr>
        <w:trPr>
          <w:cantSplit w:val="0"/>
          <w:trHeight w:val="42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85">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86">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Вагітність та захворювання серцево-судинної системи/вади серця.</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87">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88">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9.</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89">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Вагітність та захворювання органів дихання.</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8A">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8B">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8C">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Вагітність та захворювання органів травної системи, печінки та жовчного міхура.</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8D">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8E">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8F">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Вагітність та хвороби сечовивідних шляхів.</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90">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91">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92">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Ендокринна патологія та вагітність.</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93">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94">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95">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Вагітність та захворювання крові.</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96">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97">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98">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Інфекційні захворювання у матері і вагітність. Перинатальні інфекції. Профілактика вертикальної трансмісії ВІЛ.</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99">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9A">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9B">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Вагітність та захворювання інших органів.</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9C">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9D">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9E">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Контрольне заняття: Вагітність і екстрагенітальна патологія.</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9F">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A0">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A1">
            <w:pPr>
              <w:spacing w:after="0"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Гінекологія дитячого віку</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A2">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18</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A3">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17.</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A4">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Фізіологічні особливості розвитку репродуктивної системи.</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A5">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A6">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18.</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A7">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Розлади менструальної функції.</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A8">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A9">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19.</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AA">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Затримка та передчасне статеве дозрівання.</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AB">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AC">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AD">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Аномалії розвитку статевих органів.</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AE">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AF">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B0">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Запальні захворювання статевих органів.</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B1">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B2">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B3">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Статеве виховання та особливості контрацепції у підлітків.</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B4">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B5">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B6">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Контрольне заняття: Гінекологія дитячого віку.</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B7">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B8">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B9">
            <w:pPr>
              <w:spacing w:after="0"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Ендокринологія в акушерстві та гінекології</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BA">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8</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BB">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BC">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Аменорея.</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BD">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BE">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BF">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ДМК: овуляторні та ановуляторні</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C0">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C1">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C2">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Контрольне заняття: Ендокринологія в акушерстві та гінекології.</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C3">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C4">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C5">
            <w:pPr>
              <w:spacing w:after="0"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Септичні захворювання в акушерстві та гінекології</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C6">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6</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C7">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27.</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C8">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Гнійно-септичні післяпологові ускладнення.</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C9">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CA">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28.</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CB">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Лактаційний мастит.</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CC">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CD">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29.</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CE">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Контрольне заняття: Гнійно-септичні захворювання в акушерстві та гінекології.</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CF">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15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0">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1">
            <w:pPr>
              <w:spacing w:after="0"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Неплідність</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2">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12</w:t>
            </w:r>
          </w:p>
        </w:tc>
      </w:tr>
      <w:tr>
        <w:trPr>
          <w:cantSplit w:val="0"/>
          <w:trHeight w:val="13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3">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4">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Принципи обстеження подружньої пари при неплідності.</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5">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12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6">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7">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Ендокринна неплідність.</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8">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16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9">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A">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Трубно-перитонеальний фактор неплідності.</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B">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26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C">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D">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Матковий фактор неплідності.</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E">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12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F">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E0">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Імунологічні фактори неплідності.</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E1">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rHeight w:val="16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E2">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E3">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Контрольне заняття: Неплідність.</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E4">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r>
      <w:tr>
        <w:trPr>
          <w:cantSplit w:val="0"/>
          <w:trHeight w:val="19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E5">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E6">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8"/>
                <w:szCs w:val="28"/>
                <w:rtl w:val="0"/>
              </w:rPr>
              <w:t xml:space="preserve">Підсумковий контроль знань та практичних навичок за 2-й рік</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E7">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16</w:t>
            </w:r>
          </w:p>
        </w:tc>
      </w:tr>
      <w:tr>
        <w:trPr>
          <w:cantSplit w:val="0"/>
          <w:trHeight w:val="19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E8">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E9">
            <w:pPr>
              <w:spacing w:after="0"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Всього за 2-й рік навчання</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EA">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146</w:t>
            </w:r>
          </w:p>
        </w:tc>
      </w:tr>
    </w:tbl>
    <w:p w:rsidR="00000000" w:rsidDel="00000000" w:rsidP="00000000" w:rsidRDefault="00000000" w:rsidRPr="00000000" w14:paraId="000004EB">
      <w:pPr>
        <w:widowControl w:val="0"/>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4EC">
      <w:pPr>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ІІІ рік навчання </w:t>
      </w:r>
    </w:p>
    <w:tbl>
      <w:tblPr>
        <w:tblStyle w:val="Table14"/>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46"/>
        <w:gridCol w:w="6946"/>
        <w:gridCol w:w="1701"/>
        <w:tblGridChange w:id="0">
          <w:tblGrid>
            <w:gridCol w:w="846"/>
            <w:gridCol w:w="6946"/>
            <w:gridCol w:w="1701"/>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ED">
            <w:pPr>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w:t>
            </w:r>
            <w:r w:rsidDel="00000000" w:rsidR="00000000" w:rsidRPr="00000000">
              <w:rPr>
                <w:rtl w:val="0"/>
              </w:rPr>
            </w:r>
          </w:p>
          <w:p w:rsidR="00000000" w:rsidDel="00000000" w:rsidP="00000000" w:rsidRDefault="00000000" w:rsidRPr="00000000" w14:paraId="000004EE">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з/п</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EF">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Тема заняття</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F0">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Кількість годин</w:t>
            </w:r>
            <w:r w:rsidDel="00000000" w:rsidR="00000000" w:rsidRPr="00000000">
              <w:rPr>
                <w:rtl w:val="0"/>
              </w:rPr>
            </w:r>
          </w:p>
        </w:tc>
      </w:tr>
      <w:tr>
        <w:trPr>
          <w:cantSplit w:val="0"/>
          <w:trHeight w:val="51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F1">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F2">
            <w:pPr>
              <w:widowControl w:val="0"/>
              <w:spacing w:after="0" w:line="240" w:lineRule="auto"/>
              <w:jc w:val="both"/>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sz w:val="28"/>
                <w:szCs w:val="28"/>
                <w:rtl w:val="0"/>
              </w:rPr>
              <w:t xml:space="preserve">Кровотечі в акушерстві. Шок і невідкладні стани в акушерстві та гінекології</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F3">
            <w:pPr>
              <w:widowControl w:val="0"/>
              <w:spacing w:after="0" w:line="240" w:lineRule="auto"/>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sz w:val="28"/>
                <w:szCs w:val="28"/>
                <w:rtl w:val="0"/>
              </w:rPr>
              <w:t xml:space="preserve">6</w:t>
            </w: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F4">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F5">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Геморагічний шок.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F6">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2</w:t>
            </w:r>
            <w:r w:rsidDel="00000000" w:rsidR="00000000" w:rsidRPr="00000000">
              <w:rPr>
                <w:rtl w:val="0"/>
              </w:rPr>
            </w:r>
          </w:p>
        </w:tc>
      </w:tr>
      <w:tr>
        <w:trPr>
          <w:cantSplit w:val="0"/>
          <w:trHeight w:val="33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F7">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F8">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ДВЗ синдром.</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F9">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2</w:t>
            </w:r>
            <w:r w:rsidDel="00000000" w:rsidR="00000000" w:rsidRPr="00000000">
              <w:rPr>
                <w:rtl w:val="0"/>
              </w:rPr>
            </w:r>
          </w:p>
        </w:tc>
      </w:tr>
      <w:tr>
        <w:trPr>
          <w:cantSplit w:val="0"/>
          <w:trHeight w:val="49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FA">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FB">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Емболія навколоплідними водами.</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FC">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2</w:t>
            </w:r>
            <w:r w:rsidDel="00000000" w:rsidR="00000000" w:rsidRPr="00000000">
              <w:rPr>
                <w:rtl w:val="0"/>
              </w:rPr>
            </w:r>
          </w:p>
        </w:tc>
      </w:tr>
      <w:tr>
        <w:trPr>
          <w:cantSplit w:val="0"/>
          <w:trHeight w:val="46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FD">
            <w:pPr>
              <w:spacing w:after="0" w:line="240" w:lineRule="auto"/>
              <w:rPr>
                <w:rFonts w:ascii="Calibri" w:cs="Calibri" w:eastAsia="Calibri" w:hAnsi="Calibri"/>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FE">
            <w:pPr>
              <w:widowControl w:val="0"/>
              <w:spacing w:after="0" w:line="240" w:lineRule="auto"/>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sz w:val="28"/>
                <w:szCs w:val="28"/>
                <w:rtl w:val="0"/>
              </w:rPr>
              <w:t xml:space="preserve">Гестози</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FF">
            <w:pPr>
              <w:widowControl w:val="0"/>
              <w:spacing w:after="0" w:line="240" w:lineRule="auto"/>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sz w:val="28"/>
                <w:szCs w:val="28"/>
                <w:rtl w:val="0"/>
              </w:rPr>
              <w:t xml:space="preserve">8</w:t>
            </w:r>
            <w:r w:rsidDel="00000000" w:rsidR="00000000" w:rsidRPr="00000000">
              <w:rPr>
                <w:rtl w:val="0"/>
              </w:rPr>
            </w:r>
          </w:p>
        </w:tc>
      </w:tr>
      <w:tr>
        <w:trPr>
          <w:cantSplit w:val="0"/>
          <w:trHeight w:val="1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00">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01">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Етіологія, класифікація, клініка, діагностика.</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02">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2</w:t>
            </w:r>
            <w:r w:rsidDel="00000000" w:rsidR="00000000" w:rsidRPr="00000000">
              <w:rPr>
                <w:rtl w:val="0"/>
              </w:rPr>
            </w:r>
          </w:p>
        </w:tc>
      </w:tr>
      <w:tr>
        <w:trPr>
          <w:cantSplit w:val="0"/>
          <w:trHeight w:val="18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03">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04">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Лікування прееклампсії. Тактика ведення вагітності та пологів.</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05">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2</w:t>
            </w:r>
            <w:r w:rsidDel="00000000" w:rsidR="00000000" w:rsidRPr="00000000">
              <w:rPr>
                <w:rtl w:val="0"/>
              </w:rPr>
            </w:r>
          </w:p>
        </w:tc>
      </w:tr>
      <w:tr>
        <w:trPr>
          <w:cantSplit w:val="0"/>
          <w:trHeight w:val="12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06">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07">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Інтенсивна терапія тяжких форм прееклампсії, еклампсії.</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08">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2</w:t>
            </w:r>
            <w:r w:rsidDel="00000000" w:rsidR="00000000" w:rsidRPr="00000000">
              <w:rPr>
                <w:rtl w:val="0"/>
              </w:rPr>
            </w:r>
          </w:p>
        </w:tc>
      </w:tr>
      <w:tr>
        <w:trPr>
          <w:cantSplit w:val="0"/>
          <w:trHeight w:val="12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09">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0A">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Контрольне заняття: Кровотечі в акушерстві. Гіпертензивні розлади.</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0B">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2</w:t>
            </w:r>
            <w:r w:rsidDel="00000000" w:rsidR="00000000" w:rsidRPr="00000000">
              <w:rPr>
                <w:rtl w:val="0"/>
              </w:rPr>
            </w:r>
          </w:p>
        </w:tc>
      </w:tr>
      <w:tr>
        <w:trPr>
          <w:cantSplit w:val="0"/>
          <w:trHeight w:val="38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0C">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0D">
            <w:pPr>
              <w:widowControl w:val="0"/>
              <w:spacing w:after="0" w:line="240" w:lineRule="auto"/>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sz w:val="28"/>
                <w:szCs w:val="28"/>
                <w:rtl w:val="0"/>
              </w:rPr>
              <w:t xml:space="preserve">„Гострий” живіт в акушерстві і гінекології</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0E">
            <w:pPr>
              <w:widowControl w:val="0"/>
              <w:spacing w:after="0" w:line="240" w:lineRule="auto"/>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sz w:val="28"/>
                <w:szCs w:val="28"/>
                <w:rtl w:val="0"/>
              </w:rPr>
              <w:t xml:space="preserve">6</w:t>
            </w:r>
            <w:r w:rsidDel="00000000" w:rsidR="00000000" w:rsidRPr="00000000">
              <w:rPr>
                <w:rtl w:val="0"/>
              </w:rPr>
            </w:r>
          </w:p>
        </w:tc>
      </w:tr>
      <w:tr>
        <w:trPr>
          <w:cantSplit w:val="0"/>
          <w:trHeight w:val="39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0F">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10">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„Гострий” живіт в акушерстві.</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11">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2</w:t>
            </w:r>
            <w:r w:rsidDel="00000000" w:rsidR="00000000" w:rsidRPr="00000000">
              <w:rPr>
                <w:rtl w:val="0"/>
              </w:rPr>
            </w:r>
          </w:p>
        </w:tc>
      </w:tr>
      <w:tr>
        <w:trPr>
          <w:cantSplit w:val="0"/>
          <w:trHeight w:val="42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12">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13">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„Гострий” живіт в гінекології.</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14">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2</w:t>
            </w:r>
            <w:r w:rsidDel="00000000" w:rsidR="00000000" w:rsidRPr="00000000">
              <w:rPr>
                <w:rtl w:val="0"/>
              </w:rPr>
            </w:r>
          </w:p>
        </w:tc>
      </w:tr>
      <w:tr>
        <w:trPr>
          <w:cantSplit w:val="0"/>
          <w:trHeight w:val="42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15">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10.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16">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Контрольне заняття: „Гострий” живіт в акушерстві і гінекології.</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17">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2</w:t>
            </w:r>
            <w:r w:rsidDel="00000000" w:rsidR="00000000" w:rsidRPr="00000000">
              <w:rPr>
                <w:rtl w:val="0"/>
              </w:rPr>
            </w:r>
          </w:p>
        </w:tc>
      </w:tr>
      <w:tr>
        <w:trPr>
          <w:cantSplit w:val="0"/>
          <w:trHeight w:val="42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18">
            <w:pPr>
              <w:spacing w:after="0" w:line="240" w:lineRule="auto"/>
              <w:rPr>
                <w:rFonts w:ascii="Calibri" w:cs="Calibri" w:eastAsia="Calibri" w:hAnsi="Calibri"/>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19">
            <w:pPr>
              <w:widowControl w:val="0"/>
              <w:spacing w:after="0" w:line="240" w:lineRule="auto"/>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sz w:val="28"/>
                <w:szCs w:val="28"/>
                <w:rtl w:val="0"/>
              </w:rPr>
              <w:t xml:space="preserve">Ендометріоз</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1A">
            <w:pPr>
              <w:widowControl w:val="0"/>
              <w:spacing w:after="0" w:line="240" w:lineRule="auto"/>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sz w:val="28"/>
                <w:szCs w:val="28"/>
                <w:rtl w:val="0"/>
              </w:rPr>
              <w:t xml:space="preserve">8</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1B">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11.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1C">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Внутрішній ендометріоз.</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1D">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2</w:t>
            </w:r>
            <w:r w:rsidDel="00000000" w:rsidR="00000000" w:rsidRPr="00000000">
              <w:rPr>
                <w:rtl w:val="0"/>
              </w:rPr>
            </w:r>
          </w:p>
        </w:tc>
      </w:tr>
      <w:tr>
        <w:trPr>
          <w:cantSplit w:val="0"/>
          <w:trHeight w:val="37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1E">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12.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1F">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Зовнішній ендометріоз.</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20">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2</w:t>
            </w:r>
            <w:r w:rsidDel="00000000" w:rsidR="00000000" w:rsidRPr="00000000">
              <w:rPr>
                <w:rtl w:val="0"/>
              </w:rPr>
            </w:r>
          </w:p>
        </w:tc>
      </w:tr>
      <w:tr>
        <w:trPr>
          <w:cantSplit w:val="0"/>
          <w:trHeight w:val="18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21">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13.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22">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Екстрагенітальний ендометріоз.</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23">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2</w:t>
            </w:r>
            <w:r w:rsidDel="00000000" w:rsidR="00000000" w:rsidRPr="00000000">
              <w:rPr>
                <w:rtl w:val="0"/>
              </w:rPr>
            </w:r>
          </w:p>
        </w:tc>
      </w:tr>
      <w:tr>
        <w:trPr>
          <w:cantSplit w:val="0"/>
          <w:trHeight w:val="44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24">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14.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25">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Контрольне заняття: Ендометріоз.</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26">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2</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27">
            <w:pPr>
              <w:spacing w:after="0" w:line="240" w:lineRule="auto"/>
              <w:rPr>
                <w:rFonts w:ascii="Calibri" w:cs="Calibri" w:eastAsia="Calibri" w:hAnsi="Calibri"/>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28">
            <w:pPr>
              <w:widowControl w:val="0"/>
              <w:spacing w:after="0" w:line="240" w:lineRule="auto"/>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sz w:val="28"/>
                <w:szCs w:val="28"/>
                <w:rtl w:val="0"/>
              </w:rPr>
              <w:t xml:space="preserve">Неплідність та планування сім’ї</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29">
            <w:pPr>
              <w:widowControl w:val="0"/>
              <w:spacing w:after="0" w:line="240" w:lineRule="auto"/>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sz w:val="28"/>
                <w:szCs w:val="28"/>
                <w:rtl w:val="0"/>
              </w:rPr>
              <w:t xml:space="preserve">10</w:t>
            </w:r>
            <w:r w:rsidDel="00000000" w:rsidR="00000000" w:rsidRPr="00000000">
              <w:rPr>
                <w:rtl w:val="0"/>
              </w:rPr>
            </w:r>
          </w:p>
        </w:tc>
      </w:tr>
      <w:tr>
        <w:trPr>
          <w:cantSplit w:val="0"/>
          <w:trHeight w:val="42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2A">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15.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2B">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Сучасні допоміжні репродуктивні технології в лікуванні неплідності.</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2C">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4</w:t>
            </w:r>
            <w:r w:rsidDel="00000000" w:rsidR="00000000" w:rsidRPr="00000000">
              <w:rPr>
                <w:rtl w:val="0"/>
              </w:rPr>
            </w:r>
          </w:p>
        </w:tc>
      </w:tr>
      <w:tr>
        <w:trPr>
          <w:cantSplit w:val="0"/>
          <w:trHeight w:val="41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2D">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16.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2E">
            <w:pPr>
              <w:widowControl w:val="0"/>
              <w:spacing w:after="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Вибір методів контрацепції для жінок з медичними проблемами.</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2F">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2</w:t>
            </w:r>
            <w:r w:rsidDel="00000000" w:rsidR="00000000" w:rsidRPr="00000000">
              <w:rPr>
                <w:rtl w:val="0"/>
              </w:rPr>
            </w:r>
          </w:p>
        </w:tc>
      </w:tr>
      <w:tr>
        <w:trPr>
          <w:cantSplit w:val="0"/>
          <w:trHeight w:val="41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30">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17.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31">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Контрольне заняття: Неплідність.</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32">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2</w:t>
            </w:r>
            <w:r w:rsidDel="00000000" w:rsidR="00000000" w:rsidRPr="00000000">
              <w:rPr>
                <w:rtl w:val="0"/>
              </w:rPr>
            </w:r>
          </w:p>
        </w:tc>
      </w:tr>
      <w:tr>
        <w:trPr>
          <w:cantSplit w:val="0"/>
          <w:trHeight w:val="41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33">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18.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34">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Контрольне заняття: Планування сім’ї.</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35">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2</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36">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37">
            <w:pPr>
              <w:widowControl w:val="0"/>
              <w:spacing w:after="0" w:line="240" w:lineRule="auto"/>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sz w:val="28"/>
                <w:szCs w:val="28"/>
                <w:rtl w:val="0"/>
              </w:rPr>
              <w:t xml:space="preserve">Військово-спеціальна підготовка</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38">
            <w:pPr>
              <w:widowControl w:val="0"/>
              <w:spacing w:after="0" w:line="240" w:lineRule="auto"/>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sz w:val="28"/>
                <w:szCs w:val="28"/>
                <w:rtl w:val="0"/>
              </w:rPr>
              <w:t xml:space="preserve">12</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39">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19.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3A">
            <w:pPr>
              <w:widowControl w:val="0"/>
              <w:spacing w:after="0" w:line="317"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Особливості надання акушерсько-гінекологічної допомоги в військових умовах.</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3B">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6</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3C">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20.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3D">
            <w:pPr>
              <w:widowControl w:val="0"/>
              <w:spacing w:after="0" w:line="322"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Контрольне заняття з питань військово-спеціальної підготовки.</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3E">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6</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3F">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21.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40">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Заключний комп’ютерний контроль</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41">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6</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42">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22.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43">
            <w:pPr>
              <w:widowControl w:val="0"/>
              <w:spacing w:after="0"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Іспит та залік з практичних навичок</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44">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8</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45">
            <w:pPr>
              <w:widowControl w:val="0"/>
              <w:spacing w:after="0" w:line="240" w:lineRule="auto"/>
              <w:jc w:val="center"/>
              <w:rPr>
                <w:rFonts w:ascii="Times New Roman" w:cs="Times New Roman" w:eastAsia="Times New Roman" w:hAnsi="Times New Roman"/>
                <w:color w:val="000000"/>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46">
            <w:pPr>
              <w:widowControl w:val="0"/>
              <w:spacing w:after="0" w:line="240" w:lineRule="auto"/>
              <w:rPr>
                <w:rFonts w:ascii="Times New Roman" w:cs="Times New Roman" w:eastAsia="Times New Roman" w:hAnsi="Times New Roman"/>
                <w:b w:val="1"/>
                <w:i w:val="1"/>
                <w:color w:val="000000"/>
                <w:sz w:val="28"/>
                <w:szCs w:val="28"/>
              </w:rPr>
            </w:pPr>
            <w:r w:rsidDel="00000000" w:rsidR="00000000" w:rsidRPr="00000000">
              <w:rPr>
                <w:rFonts w:ascii="Times New Roman" w:cs="Times New Roman" w:eastAsia="Times New Roman" w:hAnsi="Times New Roman"/>
                <w:b w:val="1"/>
                <w:sz w:val="28"/>
                <w:szCs w:val="28"/>
                <w:rtl w:val="0"/>
              </w:rPr>
              <w:t xml:space="preserve">Всього за 3-й рік навчання</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47">
            <w:pPr>
              <w:widowControl w:val="0"/>
              <w:spacing w:after="0" w:line="240" w:lineRule="auto"/>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sz w:val="28"/>
                <w:szCs w:val="28"/>
                <w:rtl w:val="0"/>
              </w:rPr>
              <w:t xml:space="preserve">70</w:t>
            </w:r>
            <w:r w:rsidDel="00000000" w:rsidR="00000000" w:rsidRPr="00000000">
              <w:rPr>
                <w:rtl w:val="0"/>
              </w:rPr>
            </w:r>
          </w:p>
        </w:tc>
      </w:tr>
    </w:tbl>
    <w:p w:rsidR="00000000" w:rsidDel="00000000" w:rsidP="00000000" w:rsidRDefault="00000000" w:rsidRPr="00000000" w14:paraId="00000548">
      <w:pPr>
        <w:widowControl w:val="0"/>
        <w:spacing w:after="0" w:line="283"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549">
      <w:pPr>
        <w:widowControl w:val="0"/>
        <w:spacing w:after="0" w:line="283"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54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bookmarkStart w:colFirst="0" w:colLast="0" w:name="_heading=h.3znysh7" w:id="3"/>
      <w:bookmarkEnd w:id="3"/>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Перелік та кількість маніпуляцій, які інтерн повинен виконати, </w:t>
      </w:r>
    </w:p>
    <w:p w:rsidR="00000000" w:rsidDel="00000000" w:rsidP="00000000" w:rsidRDefault="00000000" w:rsidRPr="00000000" w14:paraId="0000054B">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працюючи в акушерському відділенні</w:t>
      </w:r>
    </w:p>
    <w:p w:rsidR="00000000" w:rsidDel="00000000" w:rsidP="00000000" w:rsidRDefault="00000000" w:rsidRPr="00000000" w14:paraId="0000054C">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54D">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Назва                                                                       Кількість</w:t>
      </w:r>
    </w:p>
    <w:p w:rsidR="00000000" w:rsidDel="00000000" w:rsidP="00000000" w:rsidRDefault="00000000" w:rsidRPr="00000000" w14:paraId="0000054E">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54F">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w:t>
        <w:tab/>
        <w:t xml:space="preserve">САНПРОПУСКНИК</w:t>
      </w:r>
    </w:p>
    <w:p w:rsidR="00000000" w:rsidDel="00000000" w:rsidP="00000000" w:rsidRDefault="00000000" w:rsidRPr="00000000" w14:paraId="00000550">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w:t>
        <w:tab/>
        <w:t xml:space="preserve">Зовнішнє обстеження вагітних та гінекологічних хворих</w:t>
        <w:tab/>
        <w:t xml:space="preserve">  </w:t>
        <w:tab/>
        <w:t xml:space="preserve"> 70</w:t>
      </w:r>
    </w:p>
    <w:p w:rsidR="00000000" w:rsidDel="00000000" w:rsidP="00000000" w:rsidRDefault="00000000" w:rsidRPr="00000000" w14:paraId="00000551">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tab/>
        <w:t xml:space="preserve">Спеціальне обстеження вагітних та гінекологічних хворих            70</w:t>
      </w:r>
    </w:p>
    <w:p w:rsidR="00000000" w:rsidDel="00000000" w:rsidP="00000000" w:rsidRDefault="00000000" w:rsidRPr="00000000" w14:paraId="00000552">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w:t>
        <w:tab/>
        <w:t xml:space="preserve">Оформлення медичної документації з орієнтовним планом </w:t>
      </w:r>
    </w:p>
    <w:p w:rsidR="00000000" w:rsidDel="00000000" w:rsidP="00000000" w:rsidRDefault="00000000" w:rsidRPr="00000000" w14:paraId="00000553">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лікування у відповідному стаціонарі                                                  70</w:t>
      </w:r>
    </w:p>
    <w:p w:rsidR="00000000" w:rsidDel="00000000" w:rsidP="00000000" w:rsidRDefault="00000000" w:rsidRPr="00000000" w14:paraId="00000554">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w:t>
        <w:tab/>
        <w:t xml:space="preserve">ПОЛОГОВИЙ БЛОК</w:t>
      </w:r>
    </w:p>
    <w:p w:rsidR="00000000" w:rsidDel="00000000" w:rsidP="00000000" w:rsidRDefault="00000000" w:rsidRPr="00000000" w14:paraId="00000555">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w:t>
        <w:tab/>
        <w:t xml:space="preserve">Зовнішнє обстеження роділь                                                               150</w:t>
      </w:r>
    </w:p>
    <w:p w:rsidR="00000000" w:rsidDel="00000000" w:rsidP="00000000" w:rsidRDefault="00000000" w:rsidRPr="00000000" w14:paraId="00000556">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tab/>
        <w:t xml:space="preserve">Спеціальні методи обстеження роділь:</w:t>
      </w:r>
    </w:p>
    <w:p w:rsidR="00000000" w:rsidDel="00000000" w:rsidP="00000000" w:rsidRDefault="00000000" w:rsidRPr="00000000" w14:paraId="00000557">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 вагінальне обстеження                                                                       150</w:t>
      </w:r>
    </w:p>
    <w:p w:rsidR="00000000" w:rsidDel="00000000" w:rsidP="00000000" w:rsidRDefault="00000000" w:rsidRPr="00000000" w14:paraId="00000558">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 амніоскопія                                                                                          40</w:t>
      </w:r>
    </w:p>
    <w:p w:rsidR="00000000" w:rsidDel="00000000" w:rsidP="00000000" w:rsidRDefault="00000000" w:rsidRPr="00000000" w14:paraId="00000559">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 проведення кардіомоніторного контролю                                        50</w:t>
      </w:r>
    </w:p>
    <w:p w:rsidR="00000000" w:rsidDel="00000000" w:rsidP="00000000" w:rsidRDefault="00000000" w:rsidRPr="00000000" w14:paraId="0000055A">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 УЗ-фето- та плацентометрія                                                               50</w:t>
      </w:r>
    </w:p>
    <w:p w:rsidR="00000000" w:rsidDel="00000000" w:rsidP="00000000" w:rsidRDefault="00000000" w:rsidRPr="00000000" w14:paraId="0000055B">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w:t>
        <w:tab/>
        <w:t xml:space="preserve">Ведення фізіологічних пологів:</w:t>
      </w:r>
    </w:p>
    <w:p w:rsidR="00000000" w:rsidDel="00000000" w:rsidP="00000000" w:rsidRDefault="00000000" w:rsidRPr="00000000" w14:paraId="0000055C">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 ручна допомога при головному передлежанні                                 75</w:t>
      </w:r>
    </w:p>
    <w:p w:rsidR="00000000" w:rsidDel="00000000" w:rsidP="00000000" w:rsidRDefault="00000000" w:rsidRPr="00000000" w14:paraId="0000055D">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 оцінка стану новонародженого за шкалою Апгар                          100</w:t>
      </w:r>
    </w:p>
    <w:p w:rsidR="00000000" w:rsidDel="00000000" w:rsidP="00000000" w:rsidRDefault="00000000" w:rsidRPr="00000000" w14:paraId="0000055E">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 перший туалет новонародженого та профілактика</w:t>
      </w:r>
    </w:p>
    <w:p w:rsidR="00000000" w:rsidDel="00000000" w:rsidP="00000000" w:rsidRDefault="00000000" w:rsidRPr="00000000" w14:paraId="0000055F">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  гонобленореї                                                                                         80</w:t>
      </w:r>
    </w:p>
    <w:p w:rsidR="00000000" w:rsidDel="00000000" w:rsidP="00000000" w:rsidRDefault="00000000" w:rsidRPr="00000000" w14:paraId="00000560">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 ведення Ш періоду родів                                                                   100</w:t>
      </w:r>
    </w:p>
    <w:p w:rsidR="00000000" w:rsidDel="00000000" w:rsidP="00000000" w:rsidRDefault="00000000" w:rsidRPr="00000000" w14:paraId="00000561">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 визначення цілісності плаценти та об’єму крововтрати                100</w:t>
      </w:r>
    </w:p>
    <w:p w:rsidR="00000000" w:rsidDel="00000000" w:rsidP="00000000" w:rsidRDefault="00000000" w:rsidRPr="00000000" w14:paraId="00000562">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 огляд родових шляхів                                                                        100</w:t>
      </w:r>
    </w:p>
    <w:p w:rsidR="00000000" w:rsidDel="00000000" w:rsidP="00000000" w:rsidRDefault="00000000" w:rsidRPr="00000000" w14:paraId="00000563">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 заповнення та аналіз партограм                                                          80</w:t>
      </w:r>
    </w:p>
    <w:p w:rsidR="00000000" w:rsidDel="00000000" w:rsidP="00000000" w:rsidRDefault="00000000" w:rsidRPr="00000000" w14:paraId="00000564">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 оформлення історій фізіологічних пологів та історій розвитку</w:t>
      </w:r>
    </w:p>
    <w:p w:rsidR="00000000" w:rsidDel="00000000" w:rsidP="00000000" w:rsidRDefault="00000000" w:rsidRPr="00000000" w14:paraId="00000565">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новонародженого                                                                                   100</w:t>
      </w:r>
    </w:p>
    <w:p w:rsidR="00000000" w:rsidDel="00000000" w:rsidP="00000000" w:rsidRDefault="00000000" w:rsidRPr="00000000" w14:paraId="00000566">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tab/>
        <w:t xml:space="preserve">Ведення пологів при тазовому передлежанні:</w:t>
        <w:tab/>
      </w:r>
    </w:p>
    <w:p w:rsidR="00000000" w:rsidDel="00000000" w:rsidP="00000000" w:rsidRDefault="00000000" w:rsidRPr="00000000" w14:paraId="00000567">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 діагностика                                                                                             18</w:t>
        <w:tab/>
        <w:tab/>
        <w:t xml:space="preserve">- ведення 1 та П періодів пологів                                                           15</w:t>
        <w:tab/>
        <w:tab/>
        <w:t xml:space="preserve">- надання ручної допомоги за Цов’яновим при тазовому та </w:t>
      </w:r>
    </w:p>
    <w:p w:rsidR="00000000" w:rsidDel="00000000" w:rsidP="00000000" w:rsidRDefault="00000000" w:rsidRPr="00000000" w14:paraId="00000568">
      <w:pPr>
        <w:spacing w:after="0" w:line="240" w:lineRule="auto"/>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ножному передлежанні                                                                            8                            </w:t>
        <w:tab/>
        <w:t xml:space="preserve">- надання класичної ручної допомоги                                                   5-6</w:t>
        <w:tab/>
        <w:t xml:space="preserve">   </w:t>
      </w:r>
    </w:p>
    <w:p w:rsidR="00000000" w:rsidDel="00000000" w:rsidP="00000000" w:rsidRDefault="00000000" w:rsidRPr="00000000" w14:paraId="00000569">
      <w:pPr>
        <w:spacing w:after="0" w:line="240" w:lineRule="auto"/>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пудендальна анестезія</w:t>
        <w:tab/>
        <w:t xml:space="preserve">                                                                 20</w:t>
        <w:tab/>
        <w:t xml:space="preserve"> </w:t>
      </w:r>
    </w:p>
    <w:p w:rsidR="00000000" w:rsidDel="00000000" w:rsidP="00000000" w:rsidRDefault="00000000" w:rsidRPr="00000000" w14:paraId="0000056A">
      <w:pPr>
        <w:spacing w:after="0" w:line="240" w:lineRule="auto"/>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перінеотомія </w:t>
        <w:tab/>
        <w:tab/>
        <w:t xml:space="preserve">                                                                           20</w:t>
        <w:tab/>
        <w:t xml:space="preserve"> </w:t>
      </w:r>
    </w:p>
    <w:p w:rsidR="00000000" w:rsidDel="00000000" w:rsidP="00000000" w:rsidRDefault="00000000" w:rsidRPr="00000000" w14:paraId="0000056B">
      <w:pPr>
        <w:spacing w:after="0" w:line="240" w:lineRule="auto"/>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епізіотомія </w:t>
        <w:tab/>
        <w:tab/>
        <w:t xml:space="preserve">                                                                           20</w:t>
        <w:tab/>
        <w:tab/>
        <w:t xml:space="preserve">- відновлення родових шляхів після підготовлюючих</w:t>
      </w:r>
    </w:p>
    <w:p w:rsidR="00000000" w:rsidDel="00000000" w:rsidP="00000000" w:rsidRDefault="00000000" w:rsidRPr="00000000" w14:paraId="0000056C">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розтинів та розривів                                                                              80                   </w:t>
      </w:r>
    </w:p>
    <w:p w:rsidR="00000000" w:rsidDel="00000000" w:rsidP="00000000" w:rsidRDefault="00000000" w:rsidRPr="00000000" w14:paraId="0000056D">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w:t>
        <w:tab/>
        <w:t xml:space="preserve">Ручне відділення плаценти та видалення посліду                                20</w:t>
      </w:r>
    </w:p>
    <w:p w:rsidR="00000000" w:rsidDel="00000000" w:rsidP="00000000" w:rsidRDefault="00000000" w:rsidRPr="00000000" w14:paraId="0000056E">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w:t>
        <w:tab/>
        <w:t xml:space="preserve">Масаж матки на кулаці                                                                            20</w:t>
      </w:r>
    </w:p>
    <w:p w:rsidR="00000000" w:rsidDel="00000000" w:rsidP="00000000" w:rsidRDefault="00000000" w:rsidRPr="00000000" w14:paraId="0000056F">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7.</w:t>
        <w:tab/>
        <w:t xml:space="preserve">Гемотрансфузія                                                                                         25</w:t>
      </w:r>
    </w:p>
    <w:p w:rsidR="00000000" w:rsidDel="00000000" w:rsidP="00000000" w:rsidRDefault="00000000" w:rsidRPr="00000000" w14:paraId="00000570">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w:t>
        <w:tab/>
        <w:t xml:space="preserve">Накладання шва на шийку матки за Лосицькою та введення</w:t>
      </w:r>
    </w:p>
    <w:p w:rsidR="00000000" w:rsidDel="00000000" w:rsidP="00000000" w:rsidRDefault="00000000" w:rsidRPr="00000000" w14:paraId="00000571">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тампону з ефіром в заднє склепіння вагіни при гіпотонії матки        4-5</w:t>
      </w:r>
    </w:p>
    <w:p w:rsidR="00000000" w:rsidDel="00000000" w:rsidP="00000000" w:rsidRDefault="00000000" w:rsidRPr="00000000" w14:paraId="00000572">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9.</w:t>
        <w:tab/>
        <w:t xml:space="preserve">Акушерські щипці (вихідні)                                                                   3-4</w:t>
      </w:r>
    </w:p>
    <w:p w:rsidR="00000000" w:rsidDel="00000000" w:rsidP="00000000" w:rsidRDefault="00000000" w:rsidRPr="00000000" w14:paraId="00000573">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10.</w:t>
        <w:tab/>
        <w:t xml:space="preserve">Акушерський поворот при багатоплідній вагітності                             4</w:t>
      </w:r>
    </w:p>
    <w:p w:rsidR="00000000" w:rsidDel="00000000" w:rsidP="00000000" w:rsidRDefault="00000000" w:rsidRPr="00000000" w14:paraId="00000574">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11.</w:t>
        <w:tab/>
        <w:t xml:space="preserve">Ембріотомія                                                                                              2-3</w:t>
      </w:r>
    </w:p>
    <w:p w:rsidR="00000000" w:rsidDel="00000000" w:rsidP="00000000" w:rsidRDefault="00000000" w:rsidRPr="00000000" w14:paraId="00000575">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12.</w:t>
        <w:tab/>
        <w:t xml:space="preserve">Кесарський розтин</w:t>
      </w:r>
    </w:p>
    <w:p w:rsidR="00000000" w:rsidDel="00000000" w:rsidP="00000000" w:rsidRDefault="00000000" w:rsidRPr="00000000" w14:paraId="00000576">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 асистенції                                                                                                30</w:t>
      </w:r>
    </w:p>
    <w:p w:rsidR="00000000" w:rsidDel="00000000" w:rsidP="00000000" w:rsidRDefault="00000000" w:rsidRPr="00000000" w14:paraId="00000577">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 операції                                                                                                     6</w:t>
      </w:r>
    </w:p>
    <w:p w:rsidR="00000000" w:rsidDel="00000000" w:rsidP="00000000" w:rsidRDefault="00000000" w:rsidRPr="00000000" w14:paraId="00000578">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13.</w:t>
        <w:tab/>
        <w:t xml:space="preserve">Реанімація новонародженого                                                                  15</w:t>
      </w:r>
    </w:p>
    <w:p w:rsidR="00000000" w:rsidDel="00000000" w:rsidP="00000000" w:rsidRDefault="00000000" w:rsidRPr="00000000" w14:paraId="00000579">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14.</w:t>
        <w:tab/>
        <w:t xml:space="preserve">Кубітальна венесекція                                                                             4-5</w:t>
      </w:r>
    </w:p>
    <w:p w:rsidR="00000000" w:rsidDel="00000000" w:rsidP="00000000" w:rsidRDefault="00000000" w:rsidRPr="00000000" w14:paraId="0000057A">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57B">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w:t>
        <w:tab/>
        <w:t xml:space="preserve">ПІСЛЯПОЛОГОВЕ ВІДДІЛЕННЯ</w:t>
      </w:r>
    </w:p>
    <w:p w:rsidR="00000000" w:rsidDel="00000000" w:rsidP="00000000" w:rsidRDefault="00000000" w:rsidRPr="00000000" w14:paraId="0000057C">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w:t>
        <w:tab/>
        <w:t xml:space="preserve">Визначення інволюції матки відповідно до дня </w:t>
      </w:r>
    </w:p>
    <w:p w:rsidR="00000000" w:rsidDel="00000000" w:rsidP="00000000" w:rsidRDefault="00000000" w:rsidRPr="00000000" w14:paraId="0000057D">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післяпологового періоду                                                                        160</w:t>
      </w:r>
    </w:p>
    <w:p w:rsidR="00000000" w:rsidDel="00000000" w:rsidP="00000000" w:rsidRDefault="00000000" w:rsidRPr="00000000" w14:paraId="0000057E">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tab/>
        <w:t xml:space="preserve">Оцінка та регуляція лактації                                                                  100</w:t>
      </w:r>
    </w:p>
    <w:p w:rsidR="00000000" w:rsidDel="00000000" w:rsidP="00000000" w:rsidRDefault="00000000" w:rsidRPr="00000000" w14:paraId="0000057F">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w:t>
        <w:tab/>
        <w:t xml:space="preserve">Ультразвукова діагностика в післяпологовому періоді                        80</w:t>
      </w:r>
    </w:p>
    <w:p w:rsidR="00000000" w:rsidDel="00000000" w:rsidP="00000000" w:rsidRDefault="00000000" w:rsidRPr="00000000" w14:paraId="00000580">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tab/>
        <w:t xml:space="preserve">Ведення післяопераційного періоду після кесарського розтину         25</w:t>
      </w:r>
    </w:p>
    <w:p w:rsidR="00000000" w:rsidDel="00000000" w:rsidP="00000000" w:rsidRDefault="00000000" w:rsidRPr="00000000" w14:paraId="00000581">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w:t>
        <w:tab/>
        <w:t xml:space="preserve">Визначення критеріїв виписки породіль                                              100</w:t>
      </w:r>
    </w:p>
    <w:p w:rsidR="00000000" w:rsidDel="00000000" w:rsidP="00000000" w:rsidRDefault="00000000" w:rsidRPr="00000000" w14:paraId="00000582">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w:t>
        <w:tab/>
        <w:t xml:space="preserve">ОБСЕРВАЦІЙНЕ ВІДДІЛЕННЯ</w:t>
      </w:r>
    </w:p>
    <w:p w:rsidR="00000000" w:rsidDel="00000000" w:rsidP="00000000" w:rsidRDefault="00000000" w:rsidRPr="00000000" w14:paraId="00000583">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w:t>
        <w:tab/>
        <w:t xml:space="preserve">Визначення критеріїв госпітацізації до обсерваційного</w:t>
      </w:r>
    </w:p>
    <w:p w:rsidR="00000000" w:rsidDel="00000000" w:rsidP="00000000" w:rsidRDefault="00000000" w:rsidRPr="00000000" w14:paraId="00000584">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відділення                                                                                                  25</w:t>
      </w:r>
    </w:p>
    <w:p w:rsidR="00000000" w:rsidDel="00000000" w:rsidP="00000000" w:rsidRDefault="00000000" w:rsidRPr="00000000" w14:paraId="00000585">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tab/>
        <w:t xml:space="preserve">Лікування гнійних ран черевної стінки, вагіни, промежини               25</w:t>
      </w:r>
    </w:p>
    <w:p w:rsidR="00000000" w:rsidDel="00000000" w:rsidP="00000000" w:rsidRDefault="00000000" w:rsidRPr="00000000" w14:paraId="00000586">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w:t>
        <w:tab/>
        <w:t xml:space="preserve">Повторне зашивання промежини                                                           2-3</w:t>
      </w:r>
    </w:p>
    <w:p w:rsidR="00000000" w:rsidDel="00000000" w:rsidP="00000000" w:rsidRDefault="00000000" w:rsidRPr="00000000" w14:paraId="00000587">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w:t>
        <w:tab/>
        <w:t xml:space="preserve">ПАЛАТА ПАТОЛОГІЇ ВАГІТНОСТІ</w:t>
      </w:r>
    </w:p>
    <w:p w:rsidR="00000000" w:rsidDel="00000000" w:rsidP="00000000" w:rsidRDefault="00000000" w:rsidRPr="00000000" w14:paraId="00000588">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w:t>
        <w:tab/>
        <w:t xml:space="preserve">Амніоскопія                                                                                               40</w:t>
      </w:r>
    </w:p>
    <w:p w:rsidR="00000000" w:rsidDel="00000000" w:rsidP="00000000" w:rsidRDefault="00000000" w:rsidRPr="00000000" w14:paraId="00000589">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tab/>
        <w:t xml:space="preserve">Кардіотокографія                                                                                      60</w:t>
      </w:r>
    </w:p>
    <w:p w:rsidR="00000000" w:rsidDel="00000000" w:rsidP="00000000" w:rsidRDefault="00000000" w:rsidRPr="00000000" w14:paraId="0000058A">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w:t>
        <w:tab/>
        <w:t xml:space="preserve">Оцінка стану плода за Фішером, визначення біофізичного</w:t>
      </w:r>
    </w:p>
    <w:p w:rsidR="00000000" w:rsidDel="00000000" w:rsidP="00000000" w:rsidRDefault="00000000" w:rsidRPr="00000000" w14:paraId="0000058B">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профілю плода за Манінгом                                                                 40-60</w:t>
      </w:r>
    </w:p>
    <w:p w:rsidR="00000000" w:rsidDel="00000000" w:rsidP="00000000" w:rsidRDefault="00000000" w:rsidRPr="00000000" w14:paraId="0000058C">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tab/>
        <w:t xml:space="preserve">УЗ-діагностика                                                                                          30</w:t>
      </w:r>
    </w:p>
    <w:p w:rsidR="00000000" w:rsidDel="00000000" w:rsidP="00000000" w:rsidRDefault="00000000" w:rsidRPr="00000000" w14:paraId="0000058D">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w:t>
        <w:tab/>
        <w:t xml:space="preserve">Проведення токолізу                                                                                 25</w:t>
      </w:r>
    </w:p>
    <w:p w:rsidR="00000000" w:rsidDel="00000000" w:rsidP="00000000" w:rsidRDefault="00000000" w:rsidRPr="00000000" w14:paraId="0000058E">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w:t>
        <w:tab/>
        <w:t xml:space="preserve">Проведення профілактики пневмопатії                                                  20</w:t>
      </w:r>
    </w:p>
    <w:p w:rsidR="00000000" w:rsidDel="00000000" w:rsidP="00000000" w:rsidRDefault="00000000" w:rsidRPr="00000000" w14:paraId="0000058F">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7.</w:t>
        <w:tab/>
        <w:t xml:space="preserve">Проведення допологової підготовки                                                       50</w:t>
      </w:r>
    </w:p>
    <w:p w:rsidR="00000000" w:rsidDel="00000000" w:rsidP="00000000" w:rsidRDefault="00000000" w:rsidRPr="00000000" w14:paraId="00000590">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w:t>
        <w:tab/>
        <w:t xml:space="preserve">Інтенсивне індивідуальне лікування вагітних з екстрагенітальною</w:t>
      </w:r>
    </w:p>
    <w:p w:rsidR="00000000" w:rsidDel="00000000" w:rsidP="00000000" w:rsidRDefault="00000000" w:rsidRPr="00000000" w14:paraId="00000591">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патологією та ускладненнями вагітності                                                30</w:t>
      </w:r>
    </w:p>
    <w:p w:rsidR="00000000" w:rsidDel="00000000" w:rsidP="00000000" w:rsidRDefault="00000000" w:rsidRPr="00000000" w14:paraId="00000592">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w:t>
        <w:tab/>
        <w:t xml:space="preserve">ПАЛАТА НОВОНАРОДЖЕНИХ</w:t>
      </w:r>
    </w:p>
    <w:p w:rsidR="00000000" w:rsidDel="00000000" w:rsidP="00000000" w:rsidRDefault="00000000" w:rsidRPr="00000000" w14:paraId="00000593">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w:t>
        <w:tab/>
        <w:t xml:space="preserve">Визначення режиму кювезу залежно від маси новонародженого        3-4</w:t>
      </w:r>
    </w:p>
    <w:p w:rsidR="00000000" w:rsidDel="00000000" w:rsidP="00000000" w:rsidRDefault="00000000" w:rsidRPr="00000000" w14:paraId="00000594">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tab/>
        <w:t xml:space="preserve">Замінне переливання крові (асистент)                                                     3-4</w:t>
      </w:r>
    </w:p>
    <w:p w:rsidR="00000000" w:rsidDel="00000000" w:rsidP="00000000" w:rsidRDefault="00000000" w:rsidRPr="00000000" w14:paraId="00000595">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w:t>
        <w:tab/>
        <w:t xml:space="preserve">Проведення дихання в режимі опору під час видиху                             3-4</w:t>
      </w:r>
    </w:p>
    <w:p w:rsidR="00000000" w:rsidDel="00000000" w:rsidP="00000000" w:rsidRDefault="00000000" w:rsidRPr="00000000" w14:paraId="00000596">
      <w:pPr>
        <w:spacing w:after="0" w:line="24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597">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Перелік та кількість маніпуляцій, які інтерн повинен виконати, </w:t>
      </w:r>
    </w:p>
    <w:p w:rsidR="00000000" w:rsidDel="00000000" w:rsidP="00000000" w:rsidRDefault="00000000" w:rsidRPr="00000000" w14:paraId="00000598">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працюючи в гінекологічному відділенні</w:t>
      </w:r>
    </w:p>
    <w:p w:rsidR="00000000" w:rsidDel="00000000" w:rsidP="00000000" w:rsidRDefault="00000000" w:rsidRPr="00000000" w14:paraId="00000599">
      <w:pPr>
        <w:spacing w:after="0" w:line="24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59A">
      <w:pPr>
        <w:spacing w:after="0" w:line="312"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Назва                                                                          Кількість</w:t>
      </w:r>
    </w:p>
    <w:p w:rsidR="00000000" w:rsidDel="00000000" w:rsidP="00000000" w:rsidRDefault="00000000" w:rsidRPr="00000000" w14:paraId="0000059B">
      <w:pPr>
        <w:spacing w:after="0" w:line="312"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     ОПЕРАТИВНА ГІНЕКОЛОГІЯ</w:t>
      </w:r>
    </w:p>
    <w:p w:rsidR="00000000" w:rsidDel="00000000" w:rsidP="00000000" w:rsidRDefault="00000000" w:rsidRPr="00000000" w14:paraId="0000059C">
      <w:pPr>
        <w:spacing w:after="0" w:line="312"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w:t>
        <w:tab/>
        <w:t xml:space="preserve">Проведення парацервікальної анестезії                                          40</w:t>
      </w:r>
    </w:p>
    <w:p w:rsidR="00000000" w:rsidDel="00000000" w:rsidP="00000000" w:rsidRDefault="00000000" w:rsidRPr="00000000" w14:paraId="0000059D">
      <w:pPr>
        <w:spacing w:after="0" w:line="312"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tab/>
        <w:t xml:space="preserve">Проведення ендоцервікальної анестезії                                          30</w:t>
      </w:r>
    </w:p>
    <w:p w:rsidR="00000000" w:rsidDel="00000000" w:rsidP="00000000" w:rsidRDefault="00000000" w:rsidRPr="00000000" w14:paraId="0000059E">
      <w:pPr>
        <w:spacing w:after="0" w:line="312"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w:t>
        <w:tab/>
        <w:t xml:space="preserve">Роздільне вишкрібання ендоцервіксу та ендометрію                    30</w:t>
      </w:r>
    </w:p>
    <w:p w:rsidR="00000000" w:rsidDel="00000000" w:rsidP="00000000" w:rsidRDefault="00000000" w:rsidRPr="00000000" w14:paraId="0000059F">
      <w:pPr>
        <w:spacing w:after="0" w:line="312"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tab/>
        <w:t xml:space="preserve">Пункція черевної порожнини через заднє склепіння                    30</w:t>
      </w:r>
    </w:p>
    <w:p w:rsidR="00000000" w:rsidDel="00000000" w:rsidP="00000000" w:rsidRDefault="00000000" w:rsidRPr="00000000" w14:paraId="000005A0">
      <w:pPr>
        <w:spacing w:after="0" w:line="312"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w:t>
        <w:tab/>
        <w:t xml:space="preserve">Артифіційний аборт                                                                          80</w:t>
      </w:r>
    </w:p>
    <w:p w:rsidR="00000000" w:rsidDel="00000000" w:rsidP="00000000" w:rsidRDefault="00000000" w:rsidRPr="00000000" w14:paraId="000005A1">
      <w:pPr>
        <w:spacing w:after="0" w:line="312"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w:t>
        <w:tab/>
        <w:t xml:space="preserve">Переривання вагітності в пізні строки                                            3-4</w:t>
      </w:r>
    </w:p>
    <w:p w:rsidR="00000000" w:rsidDel="00000000" w:rsidP="00000000" w:rsidRDefault="00000000" w:rsidRPr="00000000" w14:paraId="000005A2">
      <w:pPr>
        <w:spacing w:after="0" w:line="312"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7.</w:t>
        <w:tab/>
        <w:t xml:space="preserve">Видалення залишків плідного яйця при неповному аборті          50                                                                                             </w:t>
      </w:r>
    </w:p>
    <w:p w:rsidR="00000000" w:rsidDel="00000000" w:rsidP="00000000" w:rsidRDefault="00000000" w:rsidRPr="00000000" w14:paraId="000005A3">
      <w:pPr>
        <w:spacing w:after="0" w:line="312"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w:t>
        <w:tab/>
        <w:t xml:space="preserve">Ведення мимовільного пізнього аборту                                         16</w:t>
      </w:r>
    </w:p>
    <w:p w:rsidR="00000000" w:rsidDel="00000000" w:rsidP="00000000" w:rsidRDefault="00000000" w:rsidRPr="00000000" w14:paraId="000005A4">
      <w:pPr>
        <w:spacing w:after="0" w:line="312"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9.</w:t>
        <w:tab/>
        <w:t xml:space="preserve">Операція тубектомії з приводу трубної вагітності                        15</w:t>
      </w:r>
    </w:p>
    <w:p w:rsidR="00000000" w:rsidDel="00000000" w:rsidP="00000000" w:rsidRDefault="00000000" w:rsidRPr="00000000" w14:paraId="000005A5">
      <w:pPr>
        <w:spacing w:after="0" w:line="312"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10.</w:t>
        <w:tab/>
        <w:t xml:space="preserve">Операція резекції яєчника                                                                10</w:t>
      </w:r>
    </w:p>
    <w:p w:rsidR="00000000" w:rsidDel="00000000" w:rsidP="00000000" w:rsidRDefault="00000000" w:rsidRPr="00000000" w14:paraId="000005A6">
      <w:pPr>
        <w:spacing w:after="0" w:line="312"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11.</w:t>
        <w:tab/>
        <w:t xml:space="preserve">Операція оваріоектомії з приводу кісти                                         10</w:t>
      </w:r>
    </w:p>
    <w:p w:rsidR="00000000" w:rsidDel="00000000" w:rsidP="00000000" w:rsidRDefault="00000000" w:rsidRPr="00000000" w14:paraId="000005A7">
      <w:pPr>
        <w:spacing w:after="0" w:line="312"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12.</w:t>
        <w:tab/>
        <w:t xml:space="preserve">Операція міомектомії при субсерозних вузлах                              6-8</w:t>
      </w:r>
    </w:p>
    <w:p w:rsidR="00000000" w:rsidDel="00000000" w:rsidP="00000000" w:rsidRDefault="00000000" w:rsidRPr="00000000" w14:paraId="000005A8">
      <w:pPr>
        <w:spacing w:after="0" w:line="312"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13.</w:t>
        <w:tab/>
        <w:t xml:space="preserve">Видалення через вагіну субмукозного міоматозного вузла         2-3                                                                                  </w:t>
      </w:r>
    </w:p>
    <w:p w:rsidR="00000000" w:rsidDel="00000000" w:rsidP="00000000" w:rsidRDefault="00000000" w:rsidRPr="00000000" w14:paraId="000005A9">
      <w:pPr>
        <w:spacing w:after="0" w:line="312"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14.</w:t>
        <w:tab/>
        <w:t xml:space="preserve">Суправагінальна ампутація матки без придатків і з </w:t>
      </w:r>
    </w:p>
    <w:p w:rsidR="00000000" w:rsidDel="00000000" w:rsidP="00000000" w:rsidRDefault="00000000" w:rsidRPr="00000000" w14:paraId="000005AA">
      <w:pPr>
        <w:spacing w:after="0" w:line="312"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придатками                                                                                      16-18</w:t>
      </w:r>
    </w:p>
    <w:p w:rsidR="00000000" w:rsidDel="00000000" w:rsidP="00000000" w:rsidRDefault="00000000" w:rsidRPr="00000000" w14:paraId="000005AB">
      <w:pPr>
        <w:spacing w:after="0" w:line="312"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15.</w:t>
        <w:tab/>
        <w:t xml:space="preserve">Операція поліпектомії                                                                      20</w:t>
      </w:r>
    </w:p>
    <w:p w:rsidR="00000000" w:rsidDel="00000000" w:rsidP="00000000" w:rsidRDefault="00000000" w:rsidRPr="00000000" w14:paraId="000005AC">
      <w:pPr>
        <w:spacing w:after="0" w:line="312"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16.</w:t>
        <w:tab/>
        <w:t xml:space="preserve">Операція Емета                                                                                 3-5</w:t>
      </w:r>
    </w:p>
    <w:p w:rsidR="00000000" w:rsidDel="00000000" w:rsidP="00000000" w:rsidRDefault="00000000" w:rsidRPr="00000000" w14:paraId="000005AD">
      <w:pPr>
        <w:spacing w:after="0" w:line="312"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17.</w:t>
        <w:tab/>
        <w:t xml:space="preserve">Операція передньої та задньої кольпорафії з </w:t>
      </w:r>
    </w:p>
    <w:p w:rsidR="00000000" w:rsidDel="00000000" w:rsidP="00000000" w:rsidRDefault="00000000" w:rsidRPr="00000000" w14:paraId="000005AE">
      <w:pPr>
        <w:spacing w:after="0" w:line="312"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леваторопластикою                                                                          4-5</w:t>
      </w:r>
    </w:p>
    <w:p w:rsidR="00000000" w:rsidDel="00000000" w:rsidP="00000000" w:rsidRDefault="00000000" w:rsidRPr="00000000" w14:paraId="000005AF">
      <w:pPr>
        <w:spacing w:after="0" w:line="312"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18.</w:t>
        <w:tab/>
        <w:t xml:space="preserve">Розтин абсцесу бартолінієвої залози                                             8-10</w:t>
      </w:r>
    </w:p>
    <w:p w:rsidR="00000000" w:rsidDel="00000000" w:rsidP="00000000" w:rsidRDefault="00000000" w:rsidRPr="00000000" w14:paraId="000005B0">
      <w:pPr>
        <w:spacing w:after="0" w:line="312"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19.</w:t>
        <w:tab/>
        <w:t xml:space="preserve">Видалення кісти бартолінієвої залози                                            3-5</w:t>
      </w:r>
    </w:p>
    <w:p w:rsidR="00000000" w:rsidDel="00000000" w:rsidP="00000000" w:rsidRDefault="00000000" w:rsidRPr="00000000" w14:paraId="000005B1">
      <w:pPr>
        <w:spacing w:after="0" w:line="312"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20.</w:t>
        <w:tab/>
        <w:t xml:space="preserve">Участь в інших гінекологічних операціях в ролі асистента       40-50</w:t>
      </w:r>
    </w:p>
    <w:p w:rsidR="00000000" w:rsidDel="00000000" w:rsidP="00000000" w:rsidRDefault="00000000" w:rsidRPr="00000000" w14:paraId="000005B2">
      <w:pPr>
        <w:spacing w:after="0" w:line="312"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21.</w:t>
        <w:tab/>
        <w:t xml:space="preserve">Зняття швів та скобок                                                                    40-50</w:t>
      </w:r>
    </w:p>
    <w:p w:rsidR="00000000" w:rsidDel="00000000" w:rsidP="00000000" w:rsidRDefault="00000000" w:rsidRPr="00000000" w14:paraId="000005B3">
      <w:pPr>
        <w:spacing w:after="0" w:line="312"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22.</w:t>
        <w:tab/>
        <w:t xml:space="preserve">Серцево-легенева реанімація в акушерстві і гінекології              2-3</w:t>
      </w:r>
    </w:p>
    <w:p w:rsidR="00000000" w:rsidDel="00000000" w:rsidP="00000000" w:rsidRDefault="00000000" w:rsidRPr="00000000" w14:paraId="000005B4">
      <w:pPr>
        <w:spacing w:after="0" w:line="312"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w:t>
        <w:tab/>
        <w:t xml:space="preserve">КОНСЕРВАТИВНА ГІНЕКОЛОГІЯ</w:t>
      </w:r>
    </w:p>
    <w:p w:rsidR="00000000" w:rsidDel="00000000" w:rsidP="00000000" w:rsidRDefault="00000000" w:rsidRPr="00000000" w14:paraId="000005B5">
      <w:pPr>
        <w:spacing w:after="0" w:line="312"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w:t>
        <w:tab/>
        <w:t xml:space="preserve">Гідротубація                                                                                       10</w:t>
      </w:r>
    </w:p>
    <w:p w:rsidR="00000000" w:rsidDel="00000000" w:rsidP="00000000" w:rsidRDefault="00000000" w:rsidRPr="00000000" w14:paraId="000005B6">
      <w:pPr>
        <w:spacing w:after="0" w:line="312"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tab/>
        <w:t xml:space="preserve">Метросальпінгографія                                                                      6-8</w:t>
      </w:r>
    </w:p>
    <w:p w:rsidR="00000000" w:rsidDel="00000000" w:rsidP="00000000" w:rsidRDefault="00000000" w:rsidRPr="00000000" w14:paraId="000005B7">
      <w:pPr>
        <w:spacing w:after="0" w:line="312"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w:t>
        <w:tab/>
        <w:t xml:space="preserve">Прицільна пункція запальних тубооваріальних новоутворень   5-7</w:t>
      </w:r>
    </w:p>
    <w:p w:rsidR="00000000" w:rsidDel="00000000" w:rsidP="00000000" w:rsidRDefault="00000000" w:rsidRPr="00000000" w14:paraId="000005B8">
      <w:pPr>
        <w:spacing w:after="0" w:line="312"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tab/>
        <w:t xml:space="preserve">Визначення групи крові                                                                    20</w:t>
      </w:r>
    </w:p>
    <w:p w:rsidR="00000000" w:rsidDel="00000000" w:rsidP="00000000" w:rsidRDefault="00000000" w:rsidRPr="00000000" w14:paraId="000005B9">
      <w:pPr>
        <w:spacing w:after="0" w:line="312"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w:t>
        <w:tab/>
        <w:t xml:space="preserve">Гемотрансфузія                                                                                  20</w:t>
      </w:r>
    </w:p>
    <w:p w:rsidR="00000000" w:rsidDel="00000000" w:rsidP="00000000" w:rsidRDefault="00000000" w:rsidRPr="00000000" w14:paraId="000005BA">
      <w:pPr>
        <w:spacing w:after="0" w:line="312"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w:t>
        <w:tab/>
        <w:t xml:space="preserve">Лімфоінфузія лікувальних препаратів з допомогою системи      2-3</w:t>
      </w:r>
    </w:p>
    <w:p w:rsidR="00000000" w:rsidDel="00000000" w:rsidP="00000000" w:rsidRDefault="00000000" w:rsidRPr="00000000" w14:paraId="000005BB">
      <w:pPr>
        <w:spacing w:after="0" w:line="312"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„Лінеомат” (факультативно).</w:t>
      </w:r>
    </w:p>
    <w:p w:rsidR="00000000" w:rsidDel="00000000" w:rsidP="00000000" w:rsidRDefault="00000000" w:rsidRPr="00000000" w14:paraId="000005BC">
      <w:pPr>
        <w:spacing w:after="0" w:line="312"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5BD">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Перелік та кількість маніпуляцій, які інтерн повинен виконати, </w:t>
      </w:r>
    </w:p>
    <w:p w:rsidR="00000000" w:rsidDel="00000000" w:rsidP="00000000" w:rsidRDefault="00000000" w:rsidRPr="00000000" w14:paraId="000005BE">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працюючи в жіночій консультації</w:t>
      </w:r>
    </w:p>
    <w:p w:rsidR="00000000" w:rsidDel="00000000" w:rsidP="00000000" w:rsidRDefault="00000000" w:rsidRPr="00000000" w14:paraId="000005BF">
      <w:pPr>
        <w:spacing w:after="0" w:line="24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5C0">
      <w:pPr>
        <w:spacing w:after="0" w:line="264"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Назва                                                                                  Кількість</w:t>
      </w:r>
    </w:p>
    <w:p w:rsidR="00000000" w:rsidDel="00000000" w:rsidP="00000000" w:rsidRDefault="00000000" w:rsidRPr="00000000" w14:paraId="000005C1">
      <w:pPr>
        <w:spacing w:after="0" w:line="264"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w:t>
        <w:tab/>
        <w:t xml:space="preserve">Уміти зібрати і оцінити анамнестичні дані відносно загальних </w:t>
      </w:r>
    </w:p>
    <w:p w:rsidR="00000000" w:rsidDel="00000000" w:rsidP="00000000" w:rsidRDefault="00000000" w:rsidRPr="00000000" w14:paraId="000005C2">
      <w:pPr>
        <w:spacing w:after="0" w:line="264"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та специфічних функцій жіночого організму                                     200</w:t>
      </w:r>
    </w:p>
    <w:p w:rsidR="00000000" w:rsidDel="00000000" w:rsidP="00000000" w:rsidRDefault="00000000" w:rsidRPr="00000000" w14:paraId="000005C3">
      <w:pPr>
        <w:spacing w:after="0" w:line="264"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tab/>
        <w:t xml:space="preserve">Провести обстеження органів грудної і черевної порожнини          200</w:t>
      </w:r>
    </w:p>
    <w:p w:rsidR="00000000" w:rsidDel="00000000" w:rsidP="00000000" w:rsidRDefault="00000000" w:rsidRPr="00000000" w14:paraId="000005C4">
      <w:pPr>
        <w:spacing w:after="0" w:line="264"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w:t>
        <w:tab/>
        <w:t xml:space="preserve">Провести спеціальне гінекологічне обстеження: взяти мазки</w:t>
      </w:r>
    </w:p>
    <w:p w:rsidR="00000000" w:rsidDel="00000000" w:rsidP="00000000" w:rsidRDefault="00000000" w:rsidRPr="00000000" w14:paraId="000005C5">
      <w:pPr>
        <w:spacing w:after="0" w:line="264"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для цитологічного та бактеріологічного дослідження                      200</w:t>
      </w:r>
    </w:p>
    <w:p w:rsidR="00000000" w:rsidDel="00000000" w:rsidP="00000000" w:rsidRDefault="00000000" w:rsidRPr="00000000" w14:paraId="000005C6">
      <w:pPr>
        <w:spacing w:after="0" w:line="264"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tab/>
        <w:t xml:space="preserve">Провести обстеження вагітної в ранні і пізні строки                        200</w:t>
      </w:r>
    </w:p>
    <w:p w:rsidR="00000000" w:rsidDel="00000000" w:rsidP="00000000" w:rsidRDefault="00000000" w:rsidRPr="00000000" w14:paraId="000005C7">
      <w:pPr>
        <w:spacing w:after="0" w:line="264"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ab/>
        <w:t xml:space="preserve">- вагінальне обстеження                                                             250</w:t>
      </w:r>
    </w:p>
    <w:p w:rsidR="00000000" w:rsidDel="00000000" w:rsidP="00000000" w:rsidRDefault="00000000" w:rsidRPr="00000000" w14:paraId="000005C8">
      <w:pPr>
        <w:spacing w:after="0" w:line="264"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ab/>
        <w:t xml:space="preserve">- визначення строку вагітності в 1 триместрі                          200</w:t>
      </w:r>
    </w:p>
    <w:p w:rsidR="00000000" w:rsidDel="00000000" w:rsidP="00000000" w:rsidRDefault="00000000" w:rsidRPr="00000000" w14:paraId="000005C9">
      <w:pPr>
        <w:spacing w:after="0" w:line="264"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ab/>
        <w:t xml:space="preserve">- застосування прийомів Леопольда в П-Ш триместрах         200</w:t>
      </w:r>
    </w:p>
    <w:p w:rsidR="00000000" w:rsidDel="00000000" w:rsidP="00000000" w:rsidRDefault="00000000" w:rsidRPr="00000000" w14:paraId="000005CA">
      <w:pPr>
        <w:spacing w:after="0" w:line="264"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ab/>
        <w:t xml:space="preserve">- вислуховування серцебиття плода                                          200</w:t>
      </w:r>
    </w:p>
    <w:p w:rsidR="00000000" w:rsidDel="00000000" w:rsidP="00000000" w:rsidRDefault="00000000" w:rsidRPr="00000000" w14:paraId="000005CB">
      <w:pPr>
        <w:spacing w:after="0" w:line="264"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ab/>
        <w:t xml:space="preserve">- проведення УЗ-реєстрації серцебиття плода (апарат</w:t>
      </w:r>
    </w:p>
    <w:p w:rsidR="00000000" w:rsidDel="00000000" w:rsidP="00000000" w:rsidRDefault="00000000" w:rsidRPr="00000000" w14:paraId="000005CC">
      <w:pPr>
        <w:spacing w:after="0" w:line="264"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ab/>
        <w:t xml:space="preserve">„Малыш”, локалізатор плаценти, кардіомонітор)                   200</w:t>
      </w:r>
    </w:p>
    <w:p w:rsidR="00000000" w:rsidDel="00000000" w:rsidP="00000000" w:rsidRDefault="00000000" w:rsidRPr="00000000" w14:paraId="000005CD">
      <w:pPr>
        <w:spacing w:after="0" w:line="264"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w:t>
        <w:tab/>
        <w:t xml:space="preserve">Визначення ступеня перинатального ризику                                     200</w:t>
      </w:r>
    </w:p>
    <w:p w:rsidR="00000000" w:rsidDel="00000000" w:rsidP="00000000" w:rsidRDefault="00000000" w:rsidRPr="00000000" w14:paraId="000005CE">
      <w:pPr>
        <w:spacing w:after="0" w:line="264"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w:t>
        <w:tab/>
        <w:t xml:space="preserve">Визначення 30-тижневого строку вагітності, оформлення </w:t>
      </w:r>
    </w:p>
    <w:p w:rsidR="00000000" w:rsidDel="00000000" w:rsidP="00000000" w:rsidRDefault="00000000" w:rsidRPr="00000000" w14:paraId="000005CF">
      <w:pPr>
        <w:spacing w:after="0" w:line="264"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допологової відпустки та обмінної карти                                          150</w:t>
      </w:r>
    </w:p>
    <w:p w:rsidR="00000000" w:rsidDel="00000000" w:rsidP="00000000" w:rsidRDefault="00000000" w:rsidRPr="00000000" w14:paraId="000005D0">
      <w:pPr>
        <w:spacing w:after="0" w:line="264"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7.</w:t>
        <w:tab/>
        <w:t xml:space="preserve">Діагностика акушерської і екстрагенітальної патології та</w:t>
      </w:r>
    </w:p>
    <w:p w:rsidR="00000000" w:rsidDel="00000000" w:rsidP="00000000" w:rsidRDefault="00000000" w:rsidRPr="00000000" w14:paraId="000005D1">
      <w:pPr>
        <w:spacing w:after="0" w:line="264"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визначення показань до госпіталізації                                                 75</w:t>
      </w:r>
    </w:p>
    <w:p w:rsidR="00000000" w:rsidDel="00000000" w:rsidP="00000000" w:rsidRDefault="00000000" w:rsidRPr="00000000" w14:paraId="000005D2">
      <w:pPr>
        <w:spacing w:after="0" w:line="264"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w:t>
        <w:tab/>
        <w:t xml:space="preserve">Визначення і ведення диспансерної групи гінекологічних</w:t>
      </w:r>
    </w:p>
    <w:p w:rsidR="00000000" w:rsidDel="00000000" w:rsidP="00000000" w:rsidRDefault="00000000" w:rsidRPr="00000000" w14:paraId="000005D3">
      <w:pPr>
        <w:spacing w:after="0" w:line="264"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хворих                                                                                                    125</w:t>
      </w:r>
    </w:p>
    <w:p w:rsidR="00000000" w:rsidDel="00000000" w:rsidP="00000000" w:rsidRDefault="00000000" w:rsidRPr="00000000" w14:paraId="000005D4">
      <w:pPr>
        <w:spacing w:after="0" w:line="264"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9.</w:t>
        <w:tab/>
        <w:t xml:space="preserve">Кольпоскопія                                                                                           75</w:t>
      </w:r>
    </w:p>
    <w:p w:rsidR="00000000" w:rsidDel="00000000" w:rsidP="00000000" w:rsidRDefault="00000000" w:rsidRPr="00000000" w14:paraId="000005D5">
      <w:pPr>
        <w:spacing w:after="0" w:line="264"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10.</w:t>
        <w:tab/>
        <w:t xml:space="preserve">Біопсія шийки матки                                                                              25</w:t>
      </w:r>
    </w:p>
    <w:p w:rsidR="00000000" w:rsidDel="00000000" w:rsidP="00000000" w:rsidRDefault="00000000" w:rsidRPr="00000000" w14:paraId="000005D6">
      <w:pPr>
        <w:spacing w:after="0" w:line="264"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11.</w:t>
        <w:tab/>
        <w:t xml:space="preserve">Діатермокоагуляція, кріо- та лазерна деструкція                                20</w:t>
      </w:r>
    </w:p>
    <w:p w:rsidR="00000000" w:rsidDel="00000000" w:rsidP="00000000" w:rsidRDefault="00000000" w:rsidRPr="00000000" w14:paraId="000005D7">
      <w:pPr>
        <w:spacing w:after="0" w:line="264"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12.</w:t>
        <w:tab/>
        <w:t xml:space="preserve">Метросальпінгографія                                                                            10</w:t>
      </w:r>
    </w:p>
    <w:p w:rsidR="00000000" w:rsidDel="00000000" w:rsidP="00000000" w:rsidRDefault="00000000" w:rsidRPr="00000000" w14:paraId="000005D8">
      <w:pPr>
        <w:spacing w:after="0" w:line="264"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13.</w:t>
        <w:tab/>
        <w:t xml:space="preserve">Введення і видалення внутрішньо-маткових контрацептивів           80</w:t>
      </w:r>
    </w:p>
    <w:p w:rsidR="00000000" w:rsidDel="00000000" w:rsidP="00000000" w:rsidRDefault="00000000" w:rsidRPr="00000000" w14:paraId="000005D9">
      <w:pPr>
        <w:spacing w:after="0" w:line="264"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14. </w:t>
        <w:tab/>
        <w:t xml:space="preserve">Регуляція менструальної функції вакуум-аспірацією („міні</w:t>
      </w:r>
    </w:p>
    <w:p w:rsidR="00000000" w:rsidDel="00000000" w:rsidP="00000000" w:rsidRDefault="00000000" w:rsidRPr="00000000" w14:paraId="000005DA">
      <w:pPr>
        <w:spacing w:after="0" w:line="264"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аборт”)                                                                                                      40</w:t>
      </w:r>
    </w:p>
    <w:p w:rsidR="00000000" w:rsidDel="00000000" w:rsidP="00000000" w:rsidRDefault="00000000" w:rsidRPr="00000000" w14:paraId="000005DB">
      <w:pPr>
        <w:spacing w:after="0" w:line="264"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15.</w:t>
        <w:tab/>
        <w:t xml:space="preserve">Взяття аспірату із порожнини матки для цитологічного дос-</w:t>
      </w:r>
    </w:p>
    <w:p w:rsidR="00000000" w:rsidDel="00000000" w:rsidP="00000000" w:rsidRDefault="00000000" w:rsidRPr="00000000" w14:paraId="000005DC">
      <w:pPr>
        <w:spacing w:after="0" w:line="264"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лідження                                                                                                   50</w:t>
      </w:r>
    </w:p>
    <w:p w:rsidR="00000000" w:rsidDel="00000000" w:rsidP="00000000" w:rsidRDefault="00000000" w:rsidRPr="00000000" w14:paraId="000005DD">
      <w:pPr>
        <w:spacing w:after="0" w:line="264"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16.</w:t>
        <w:tab/>
        <w:t xml:space="preserve">Ведення паспорта лікарської дільниці: обчислення та аналіз</w:t>
      </w:r>
    </w:p>
    <w:p w:rsidR="00000000" w:rsidDel="00000000" w:rsidP="00000000" w:rsidRDefault="00000000" w:rsidRPr="00000000" w14:paraId="000005DE">
      <w:pPr>
        <w:spacing w:after="0" w:line="264"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основних показників роботи жіночої консультації                             2-3</w:t>
      </w:r>
    </w:p>
    <w:p w:rsidR="00000000" w:rsidDel="00000000" w:rsidP="00000000" w:rsidRDefault="00000000" w:rsidRPr="00000000" w14:paraId="000005DF">
      <w:pPr>
        <w:widowControl w:val="0"/>
        <w:spacing w:after="0" w:line="283"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5E0">
      <w:pPr>
        <w:spacing w:after="0" w:line="240" w:lineRule="auto"/>
        <w:ind w:left="360"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Теми рефератів, які лікар-інтерн повинен написати, </w:t>
      </w:r>
    </w:p>
    <w:p w:rsidR="00000000" w:rsidDel="00000000" w:rsidP="00000000" w:rsidRDefault="00000000" w:rsidRPr="00000000" w14:paraId="000005E1">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працюючи в акушерському відділенні</w:t>
      </w:r>
    </w:p>
    <w:p w:rsidR="00000000" w:rsidDel="00000000" w:rsidP="00000000" w:rsidRDefault="00000000" w:rsidRPr="00000000" w14:paraId="000005E2">
      <w:pPr>
        <w:spacing w:after="0" w:line="240" w:lineRule="auto"/>
        <w:jc w:val="center"/>
        <w:rPr>
          <w:rFonts w:ascii="Times New Roman" w:cs="Times New Roman" w:eastAsia="Times New Roman" w:hAnsi="Times New Roman"/>
          <w:sz w:val="28"/>
          <w:szCs w:val="28"/>
        </w:rPr>
      </w:pPr>
      <w:r w:rsidDel="00000000" w:rsidR="00000000" w:rsidRPr="00000000">
        <w:rPr>
          <w:rtl w:val="0"/>
        </w:rPr>
      </w:r>
    </w:p>
    <w:tbl>
      <w:tblPr>
        <w:tblStyle w:val="Table15"/>
        <w:tblW w:w="8788.0" w:type="dxa"/>
        <w:jc w:val="left"/>
        <w:tblInd w:w="4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92"/>
        <w:gridCol w:w="7796"/>
        <w:tblGridChange w:id="0">
          <w:tblGrid>
            <w:gridCol w:w="992"/>
            <w:gridCol w:w="7796"/>
          </w:tblGrid>
        </w:tblGridChange>
      </w:tblGrid>
      <w:tr>
        <w:trPr>
          <w:cantSplit w:val="0"/>
          <w:trHeight w:val="25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E3">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5E4">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з/п</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E5">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Назва   реферату</w:t>
            </w:r>
          </w:p>
        </w:tc>
      </w:tr>
      <w:tr>
        <w:trPr>
          <w:cantSplit w:val="0"/>
          <w:trHeight w:val="28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E6">
            <w:pPr>
              <w:spacing w:after="0" w:line="312"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E7">
            <w:pPr>
              <w:spacing w:after="0" w:line="312"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Істміко-цервікальна недостатність.</w:t>
            </w:r>
          </w:p>
        </w:tc>
      </w:tr>
      <w:tr>
        <w:trPr>
          <w:cantSplit w:val="0"/>
          <w:trHeight w:val="18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E8">
            <w:pPr>
              <w:spacing w:after="0" w:line="312"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E9">
            <w:pPr>
              <w:spacing w:after="0" w:line="312"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Передчасні пологи.</w:t>
            </w:r>
          </w:p>
        </w:tc>
      </w:tr>
      <w:tr>
        <w:trPr>
          <w:cantSplit w:val="0"/>
          <w:trHeight w:val="18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EA">
            <w:pPr>
              <w:spacing w:after="0" w:line="312"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EB">
            <w:pPr>
              <w:spacing w:after="0" w:line="312"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Аномалії пологових сил.</w:t>
            </w:r>
          </w:p>
        </w:tc>
      </w:tr>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EC">
            <w:pPr>
              <w:spacing w:after="0" w:line="312"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ED">
            <w:pPr>
              <w:spacing w:after="0" w:line="312"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Розриви матки.</w:t>
            </w:r>
          </w:p>
        </w:tc>
      </w:tr>
      <w:tr>
        <w:trPr>
          <w:cantSplit w:val="0"/>
          <w:trHeight w:val="16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EE">
            <w:pPr>
              <w:spacing w:after="0" w:line="312"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EF">
            <w:pPr>
              <w:spacing w:after="0" w:line="312"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Сучасні методи діагностики і ведення вагітних з передлежанням плаценти.</w:t>
            </w:r>
          </w:p>
        </w:tc>
      </w:tr>
      <w:tr>
        <w:trPr>
          <w:cantSplit w:val="0"/>
          <w:trHeight w:val="31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F0">
            <w:pPr>
              <w:spacing w:after="0" w:line="312"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F1">
            <w:pPr>
              <w:spacing w:after="0" w:line="312"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Передчасне відшарування нормально і низько прикріпленої плаценти.</w:t>
            </w:r>
          </w:p>
        </w:tc>
      </w:tr>
      <w:tr>
        <w:trPr>
          <w:cantSplit w:val="0"/>
          <w:trHeight w:val="31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F2">
            <w:pPr>
              <w:spacing w:after="0" w:line="312"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7.</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F3">
            <w:pPr>
              <w:spacing w:after="0" w:line="312"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Синдром затримки росту плода.</w:t>
            </w:r>
          </w:p>
        </w:tc>
      </w:tr>
      <w:tr>
        <w:trPr>
          <w:cantSplit w:val="0"/>
          <w:trHeight w:val="31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F4">
            <w:pPr>
              <w:spacing w:after="0" w:line="312"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F5">
            <w:pPr>
              <w:spacing w:after="0" w:line="312"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Апендицит при вагітності.</w:t>
            </w:r>
          </w:p>
        </w:tc>
      </w:tr>
      <w:tr>
        <w:trPr>
          <w:cantSplit w:val="0"/>
          <w:trHeight w:val="31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F6">
            <w:pPr>
              <w:spacing w:after="0" w:line="312"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9.</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F7">
            <w:pPr>
              <w:spacing w:after="0" w:line="312"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Пієлонефрит при вагітності.</w:t>
            </w:r>
          </w:p>
        </w:tc>
      </w:tr>
    </w:tbl>
    <w:p w:rsidR="00000000" w:rsidDel="00000000" w:rsidP="00000000" w:rsidRDefault="00000000" w:rsidRPr="00000000" w14:paraId="000005F8">
      <w:pPr>
        <w:spacing w:after="0" w:line="312"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5F9">
      <w:pPr>
        <w:spacing w:after="0" w:line="312"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Теми рефератів, які лікар-інтерн повинен написати,  </w:t>
      </w:r>
    </w:p>
    <w:p w:rsidR="00000000" w:rsidDel="00000000" w:rsidP="00000000" w:rsidRDefault="00000000" w:rsidRPr="00000000" w14:paraId="000005FA">
      <w:pPr>
        <w:spacing w:after="0" w:line="312"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працюючи в гінекологічному відділенні</w:t>
      </w:r>
    </w:p>
    <w:tbl>
      <w:tblPr>
        <w:tblStyle w:val="Table16"/>
        <w:tblW w:w="8788.0" w:type="dxa"/>
        <w:jc w:val="left"/>
        <w:tblInd w:w="4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92"/>
        <w:gridCol w:w="7796"/>
        <w:tblGridChange w:id="0">
          <w:tblGrid>
            <w:gridCol w:w="992"/>
            <w:gridCol w:w="7796"/>
          </w:tblGrid>
        </w:tblGridChange>
      </w:tblGrid>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FB">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5FC">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з/п</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FD">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Назва   реферату</w:t>
            </w:r>
          </w:p>
        </w:tc>
      </w:tr>
      <w:tr>
        <w:trPr>
          <w:cantSplit w:val="0"/>
          <w:trHeight w:val="18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FE">
            <w:pPr>
              <w:spacing w:after="0" w:line="336"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FF">
            <w:pPr>
              <w:spacing w:after="0" w:line="33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Сучасні допоміжні репродуктивні методики.</w:t>
            </w:r>
          </w:p>
        </w:tc>
      </w:tr>
      <w:tr>
        <w:trPr>
          <w:cantSplit w:val="0"/>
          <w:trHeight w:val="28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00">
            <w:pPr>
              <w:spacing w:after="0" w:line="336"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01">
            <w:pPr>
              <w:spacing w:after="0" w:line="33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Сучасні методи контрацепції.</w:t>
            </w:r>
          </w:p>
        </w:tc>
      </w:tr>
      <w:tr>
        <w:trPr>
          <w:cantSplit w:val="0"/>
          <w:trHeight w:val="34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02">
            <w:pPr>
              <w:spacing w:after="0" w:line="336"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03">
            <w:pPr>
              <w:spacing w:after="0" w:line="33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Позагоспітальний аборт, діагностика, тактика, ускладнення.</w:t>
            </w:r>
          </w:p>
        </w:tc>
      </w:tr>
      <w:tr>
        <w:trPr>
          <w:cantSplit w:val="0"/>
          <w:trHeight w:val="45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04">
            <w:pPr>
              <w:spacing w:after="0" w:line="336"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05">
            <w:pPr>
              <w:spacing w:after="0" w:line="33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Позаматкова вагітність та апоплексія яєчників.</w:t>
            </w:r>
          </w:p>
        </w:tc>
      </w:tr>
      <w:tr>
        <w:trPr>
          <w:cantSplit w:val="0"/>
          <w:trHeight w:val="45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06">
            <w:pPr>
              <w:spacing w:after="0" w:line="336"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07">
            <w:pPr>
              <w:spacing w:after="0" w:line="33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Діагностика та лікування запальних захворювань, що передаються статевим шляхом.</w:t>
            </w:r>
          </w:p>
        </w:tc>
      </w:tr>
      <w:tr>
        <w:trPr>
          <w:cantSplit w:val="0"/>
          <w:trHeight w:val="45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08">
            <w:pPr>
              <w:spacing w:after="0" w:line="336"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09">
            <w:pPr>
              <w:spacing w:after="0" w:line="33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Клімактеричні кровотечі.</w:t>
            </w:r>
          </w:p>
        </w:tc>
      </w:tr>
    </w:tbl>
    <w:p w:rsidR="00000000" w:rsidDel="00000000" w:rsidP="00000000" w:rsidRDefault="00000000" w:rsidRPr="00000000" w14:paraId="0000060A">
      <w:pPr>
        <w:spacing w:after="0" w:line="312"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60B">
      <w:pPr>
        <w:spacing w:after="0" w:line="312"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Теми рефератів, які лікар-інтерн повинен написати,</w:t>
      </w:r>
    </w:p>
    <w:p w:rsidR="00000000" w:rsidDel="00000000" w:rsidP="00000000" w:rsidRDefault="00000000" w:rsidRPr="00000000" w14:paraId="0000060C">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в жіночій консультації</w:t>
      </w:r>
    </w:p>
    <w:p w:rsidR="00000000" w:rsidDel="00000000" w:rsidP="00000000" w:rsidRDefault="00000000" w:rsidRPr="00000000" w14:paraId="0000060D">
      <w:pPr>
        <w:spacing w:after="0" w:line="312" w:lineRule="auto"/>
        <w:rPr>
          <w:rFonts w:ascii="Times New Roman" w:cs="Times New Roman" w:eastAsia="Times New Roman" w:hAnsi="Times New Roman"/>
        </w:rPr>
      </w:pPr>
      <w:r w:rsidDel="00000000" w:rsidR="00000000" w:rsidRPr="00000000">
        <w:rPr>
          <w:rtl w:val="0"/>
        </w:rPr>
      </w:r>
    </w:p>
    <w:tbl>
      <w:tblPr>
        <w:tblStyle w:val="Table17"/>
        <w:tblW w:w="8788.0" w:type="dxa"/>
        <w:jc w:val="left"/>
        <w:tblInd w:w="4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92"/>
        <w:gridCol w:w="7796"/>
        <w:tblGridChange w:id="0">
          <w:tblGrid>
            <w:gridCol w:w="992"/>
            <w:gridCol w:w="7796"/>
          </w:tblGrid>
        </w:tblGridChange>
      </w:tblGrid>
      <w:tr>
        <w:trPr>
          <w:cantSplit w:val="0"/>
          <w:trHeight w:val="27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0E">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60F">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з/п</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10">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Назва   реферату</w:t>
            </w:r>
          </w:p>
        </w:tc>
      </w:tr>
      <w:tr>
        <w:trPr>
          <w:cantSplit w:val="0"/>
          <w:trHeight w:val="15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11">
            <w:pPr>
              <w:spacing w:after="0" w:line="312"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12">
            <w:pPr>
              <w:spacing w:after="0" w:line="312"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Анемії вагітних.</w:t>
            </w:r>
          </w:p>
        </w:tc>
      </w:tr>
      <w:tr>
        <w:trPr>
          <w:cantSplit w:val="0"/>
          <w:trHeight w:val="19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13">
            <w:pPr>
              <w:spacing w:after="0" w:line="312"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14">
            <w:pPr>
              <w:spacing w:after="0" w:line="312"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Претоксикоз (діагностика, лікування).</w:t>
            </w:r>
          </w:p>
        </w:tc>
      </w:tr>
      <w:tr>
        <w:trPr>
          <w:cantSplit w:val="0"/>
          <w:trHeight w:val="21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15">
            <w:pPr>
              <w:spacing w:after="0" w:line="312"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16">
            <w:pPr>
              <w:spacing w:after="0" w:line="312"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Принципи диспансеризації вагітних (обсяг обстеження, групи ризику, показання до госпіталізації та амбулаторного лікування).</w:t>
            </w:r>
          </w:p>
        </w:tc>
      </w:tr>
      <w:tr>
        <w:trPr>
          <w:cantSplit w:val="0"/>
          <w:trHeight w:val="24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17">
            <w:pPr>
              <w:spacing w:after="0" w:line="312"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18">
            <w:pPr>
              <w:spacing w:after="0" w:line="312"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Показники роботи жіночої консультації.</w:t>
            </w:r>
          </w:p>
        </w:tc>
      </w:tr>
      <w:tr>
        <w:trPr>
          <w:cantSplit w:val="0"/>
          <w:trHeight w:val="27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19">
            <w:pPr>
              <w:spacing w:after="0" w:line="312"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1A">
            <w:pPr>
              <w:spacing w:after="0" w:line="312"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Принципи диспансеризації гінекологічних хворих.</w:t>
            </w:r>
          </w:p>
        </w:tc>
      </w:tr>
      <w:tr>
        <w:trPr>
          <w:cantSplit w:val="0"/>
          <w:trHeight w:val="19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1B">
            <w:pPr>
              <w:spacing w:after="0" w:line="312"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1C">
            <w:pPr>
              <w:spacing w:after="0" w:line="312"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Обстеження хворих груп ризику онкогінекологічної патології.</w:t>
            </w:r>
          </w:p>
        </w:tc>
      </w:tr>
    </w:tbl>
    <w:p w:rsidR="00000000" w:rsidDel="00000000" w:rsidP="00000000" w:rsidRDefault="00000000" w:rsidRPr="00000000" w14:paraId="0000061D">
      <w:pPr>
        <w:spacing w:after="0" w:line="312"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1E">
      <w:pPr>
        <w:widowControl w:val="0"/>
        <w:shd w:fill="ffffff" w:val="clear"/>
        <w:spacing w:after="0" w:line="240" w:lineRule="auto"/>
        <w:ind w:firstLine="420"/>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Перелік практичних навичок </w:t>
      </w:r>
    </w:p>
    <w:p w:rsidR="00000000" w:rsidDel="00000000" w:rsidP="00000000" w:rsidRDefault="00000000" w:rsidRPr="00000000" w14:paraId="0000061F">
      <w:pPr>
        <w:widowControl w:val="0"/>
        <w:shd w:fill="ffffff" w:val="clear"/>
        <w:spacing w:after="0" w:line="240" w:lineRule="auto"/>
        <w:ind w:firstLine="420"/>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 з акушерства та гінекології для лікарів-інтернів</w:t>
      </w:r>
    </w:p>
    <w:p w:rsidR="00000000" w:rsidDel="00000000" w:rsidP="00000000" w:rsidRDefault="00000000" w:rsidRPr="00000000" w14:paraId="00000620">
      <w:pPr>
        <w:widowControl w:val="0"/>
        <w:shd w:fill="ffffff" w:val="clear"/>
        <w:tabs>
          <w:tab w:val="center" w:leader="none" w:pos="4887"/>
          <w:tab w:val="left" w:leader="none" w:pos="6799"/>
        </w:tabs>
        <w:spacing w:after="0" w:line="240" w:lineRule="auto"/>
        <w:ind w:firstLine="420"/>
        <w:rPr>
          <w:rFonts w:ascii="Times New Roman" w:cs="Times New Roman" w:eastAsia="Times New Roman" w:hAnsi="Times New Roman"/>
          <w:b w:val="1"/>
          <w:color w:val="000000"/>
          <w:sz w:val="28"/>
          <w:szCs w:val="28"/>
        </w:rPr>
      </w:pPr>
      <w:r w:rsidDel="00000000" w:rsidR="00000000" w:rsidRPr="00000000">
        <w:rPr>
          <w:rtl w:val="0"/>
        </w:rPr>
      </w:r>
    </w:p>
    <w:tbl>
      <w:tblPr>
        <w:tblStyle w:val="Table18"/>
        <w:tblW w:w="8857.0" w:type="dxa"/>
        <w:jc w:val="left"/>
        <w:tblInd w:w="4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92"/>
        <w:gridCol w:w="6237"/>
        <w:gridCol w:w="1628"/>
        <w:tblGridChange w:id="0">
          <w:tblGrid>
            <w:gridCol w:w="992"/>
            <w:gridCol w:w="6237"/>
            <w:gridCol w:w="1628"/>
          </w:tblGrid>
        </w:tblGridChange>
      </w:tblGrid>
      <w:tr>
        <w:trPr>
          <w:cantSplit w:val="0"/>
          <w:trHeight w:val="81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21">
            <w:pPr>
              <w:widowControl w:val="0"/>
              <w:shd w:fill="ffffff" w:val="clear"/>
              <w:spacing w:after="0" w:line="300" w:lineRule="auto"/>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w:t>
            </w:r>
          </w:p>
          <w:p w:rsidR="00000000" w:rsidDel="00000000" w:rsidP="00000000" w:rsidRDefault="00000000" w:rsidRPr="00000000" w14:paraId="00000622">
            <w:pPr>
              <w:widowControl w:val="0"/>
              <w:shd w:fill="ffffff" w:val="clear"/>
              <w:spacing w:after="0" w:line="300" w:lineRule="auto"/>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з/п</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23">
            <w:pPr>
              <w:widowControl w:val="0"/>
              <w:shd w:fill="ffffff" w:val="clear"/>
              <w:spacing w:after="0" w:line="300" w:lineRule="auto"/>
              <w:ind w:firstLine="420"/>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Назва практичних методик та навичок</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24">
            <w:pPr>
              <w:widowControl w:val="0"/>
              <w:shd w:fill="ffffff" w:val="clear"/>
              <w:spacing w:after="0" w:line="300" w:lineRule="auto"/>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Ступінь оволодіння</w:t>
            </w:r>
          </w:p>
        </w:tc>
      </w:tr>
      <w:tr>
        <w:trPr>
          <w:cantSplit w:val="0"/>
          <w:trHeight w:val="47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25">
            <w:pPr>
              <w:widowControl w:val="0"/>
              <w:shd w:fill="ffffff" w:val="clear"/>
              <w:spacing w:after="0" w:line="30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26">
            <w:pPr>
              <w:widowControl w:val="0"/>
              <w:shd w:fill="ffffff" w:val="clear"/>
              <w:spacing w:after="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Оцінити анамнестичні дані стосовно загальних та специфічних функцій жіночого організму</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27">
            <w:pPr>
              <w:widowControl w:val="0"/>
              <w:shd w:fill="ffffff" w:val="clear"/>
              <w:spacing w:after="0" w:line="300" w:lineRule="auto"/>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w:t>
            </w:r>
          </w:p>
        </w:tc>
      </w:tr>
      <w:tr>
        <w:trPr>
          <w:cantSplit w:val="0"/>
          <w:trHeight w:val="42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28">
            <w:pPr>
              <w:widowControl w:val="0"/>
              <w:shd w:fill="ffffff" w:val="clear"/>
              <w:spacing w:after="0" w:line="30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29">
            <w:pPr>
              <w:widowControl w:val="0"/>
              <w:shd w:fill="ffffff" w:val="clear"/>
              <w:spacing w:after="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Проведення вагінального дослідження, зовнішнього  та внутрішнього акушерського обстеження</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2A">
            <w:pPr>
              <w:widowControl w:val="0"/>
              <w:shd w:fill="ffffff" w:val="clear"/>
              <w:spacing w:after="0" w:line="300" w:lineRule="auto"/>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w:t>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2B">
            <w:pPr>
              <w:widowControl w:val="0"/>
              <w:shd w:fill="ffffff" w:val="clear"/>
              <w:spacing w:after="0" w:line="30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2C">
            <w:pPr>
              <w:widowControl w:val="0"/>
              <w:shd w:fill="ffffff" w:val="clear"/>
              <w:spacing w:after="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Діагностика вагітності, визначення її термінів та положення плода</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2D">
            <w:pPr>
              <w:widowControl w:val="0"/>
              <w:shd w:fill="ffffff" w:val="clear"/>
              <w:spacing w:after="0" w:line="300" w:lineRule="auto"/>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w:t>
            </w:r>
          </w:p>
        </w:tc>
      </w:tr>
      <w:tr>
        <w:trPr>
          <w:cantSplit w:val="0"/>
          <w:trHeight w:val="34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2E">
            <w:pPr>
              <w:widowControl w:val="0"/>
              <w:shd w:fill="ffffff" w:val="clear"/>
              <w:spacing w:after="0" w:line="30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2F">
            <w:pPr>
              <w:widowControl w:val="0"/>
              <w:shd w:fill="ffffff" w:val="clear"/>
              <w:spacing w:after="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Оцінка серцебиття плода</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30">
            <w:pPr>
              <w:widowControl w:val="0"/>
              <w:shd w:fill="ffffff" w:val="clear"/>
              <w:spacing w:after="0" w:line="300" w:lineRule="auto"/>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w:t>
            </w:r>
          </w:p>
        </w:tc>
      </w:tr>
      <w:tr>
        <w:trPr>
          <w:cantSplit w:val="0"/>
          <w:trHeight w:val="33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31">
            <w:pPr>
              <w:widowControl w:val="0"/>
              <w:shd w:fill="ffffff" w:val="clear"/>
              <w:spacing w:after="0" w:line="30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32">
            <w:pPr>
              <w:widowControl w:val="0"/>
              <w:shd w:fill="ffffff" w:val="clear"/>
              <w:spacing w:after="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Визначення фази перебігу пологів, визначення ступеня зрілості шийки матки, оцінка стану новонародженого по шкалі Апгар</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33">
            <w:pPr>
              <w:widowControl w:val="0"/>
              <w:shd w:fill="ffffff" w:val="clear"/>
              <w:spacing w:after="0" w:line="300" w:lineRule="auto"/>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w:t>
            </w:r>
          </w:p>
        </w:tc>
      </w:tr>
      <w:tr>
        <w:trPr>
          <w:cantSplit w:val="0"/>
          <w:trHeight w:val="37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34">
            <w:pPr>
              <w:widowControl w:val="0"/>
              <w:shd w:fill="ffffff" w:val="clear"/>
              <w:spacing w:after="0" w:line="30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35">
            <w:pPr>
              <w:widowControl w:val="0"/>
              <w:shd w:fill="ffffff" w:val="clear"/>
              <w:spacing w:after="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Ведення фізіологічних пологів в стаціонарі та поза стаціонаром</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36">
            <w:pPr>
              <w:widowControl w:val="0"/>
              <w:shd w:fill="ffffff" w:val="clear"/>
              <w:spacing w:after="0" w:line="300" w:lineRule="auto"/>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w:t>
            </w:r>
          </w:p>
        </w:tc>
      </w:tr>
      <w:tr>
        <w:trPr>
          <w:cantSplit w:val="0"/>
          <w:trHeight w:val="30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37">
            <w:pPr>
              <w:widowControl w:val="0"/>
              <w:shd w:fill="ffffff" w:val="clear"/>
              <w:spacing w:after="0" w:line="30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7.</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38">
            <w:pPr>
              <w:widowControl w:val="0"/>
              <w:shd w:fill="ffffff" w:val="clear"/>
              <w:spacing w:after="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Методи реанімації новонародженого, проведення первинного туалету новонародженого</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39">
            <w:pPr>
              <w:widowControl w:val="0"/>
              <w:shd w:fill="ffffff" w:val="clear"/>
              <w:spacing w:after="0" w:line="300" w:lineRule="auto"/>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w:t>
            </w:r>
          </w:p>
        </w:tc>
      </w:tr>
      <w:tr>
        <w:trPr>
          <w:cantSplit w:val="0"/>
          <w:trHeight w:val="33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3A">
            <w:pPr>
              <w:widowControl w:val="0"/>
              <w:shd w:fill="ffffff" w:val="clear"/>
              <w:spacing w:after="0" w:line="30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8.</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3B">
            <w:pPr>
              <w:widowControl w:val="0"/>
              <w:shd w:fill="ffffff" w:val="clear"/>
              <w:spacing w:after="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Огляд та пальпація грудних залоз</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3C">
            <w:pPr>
              <w:widowControl w:val="0"/>
              <w:shd w:fill="ffffff" w:val="clear"/>
              <w:spacing w:after="0" w:line="300" w:lineRule="auto"/>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w:t>
            </w:r>
          </w:p>
        </w:tc>
      </w:tr>
      <w:tr>
        <w:trPr>
          <w:cantSplit w:val="0"/>
          <w:trHeight w:val="36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3D">
            <w:pPr>
              <w:widowControl w:val="0"/>
              <w:shd w:fill="ffffff" w:val="clear"/>
              <w:spacing w:after="0" w:line="30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9.</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3E">
            <w:pPr>
              <w:widowControl w:val="0"/>
              <w:shd w:fill="ffffff" w:val="clear"/>
              <w:spacing w:after="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Огляд шийки матки в дзеркалах</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3F">
            <w:pPr>
              <w:widowControl w:val="0"/>
              <w:shd w:fill="ffffff" w:val="clear"/>
              <w:spacing w:after="0" w:line="300" w:lineRule="auto"/>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w:t>
            </w:r>
          </w:p>
        </w:tc>
      </w:tr>
      <w:tr>
        <w:trPr>
          <w:cantSplit w:val="0"/>
          <w:trHeight w:val="34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40">
            <w:pPr>
              <w:widowControl w:val="0"/>
              <w:shd w:fill="ffffff" w:val="clear"/>
              <w:spacing w:after="0" w:line="30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10.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41">
            <w:pPr>
              <w:widowControl w:val="0"/>
              <w:shd w:fill="ffffff" w:val="clear"/>
              <w:spacing w:after="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Методи планування сім</w:t>
            </w:r>
            <w:r w:rsidDel="00000000" w:rsidR="00000000" w:rsidRPr="00000000">
              <w:rPr>
                <w:rFonts w:ascii="Arial" w:cs="Arial" w:eastAsia="Arial" w:hAnsi="Arial"/>
                <w:color w:val="000000"/>
                <w:sz w:val="28"/>
                <w:szCs w:val="28"/>
                <w:rtl w:val="0"/>
              </w:rPr>
              <w:t xml:space="preserve">’</w:t>
            </w:r>
            <w:r w:rsidDel="00000000" w:rsidR="00000000" w:rsidRPr="00000000">
              <w:rPr>
                <w:rFonts w:ascii="Times New Roman" w:cs="Times New Roman" w:eastAsia="Times New Roman" w:hAnsi="Times New Roman"/>
                <w:color w:val="000000"/>
                <w:sz w:val="28"/>
                <w:szCs w:val="28"/>
                <w:rtl w:val="0"/>
              </w:rPr>
              <w:t xml:space="preserve">ї, призначення різних методів контрацепції</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42">
            <w:pPr>
              <w:widowControl w:val="0"/>
              <w:shd w:fill="ffffff" w:val="clear"/>
              <w:spacing w:after="0" w:line="300" w:lineRule="auto"/>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w:t>
            </w:r>
          </w:p>
        </w:tc>
      </w:tr>
      <w:tr>
        <w:trPr>
          <w:cantSplit w:val="0"/>
          <w:trHeight w:val="37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43">
            <w:pPr>
              <w:widowControl w:val="0"/>
              <w:shd w:fill="ffffff" w:val="clear"/>
              <w:spacing w:after="0" w:line="30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11.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44">
            <w:pPr>
              <w:widowControl w:val="0"/>
              <w:shd w:fill="ffffff" w:val="clear"/>
              <w:spacing w:after="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Проведення профілактики інфекцій, які передаються статевим шляхом</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45">
            <w:pPr>
              <w:widowControl w:val="0"/>
              <w:shd w:fill="ffffff" w:val="clear"/>
              <w:spacing w:after="0" w:line="300" w:lineRule="auto"/>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w:t>
            </w:r>
          </w:p>
        </w:tc>
      </w:tr>
      <w:tr>
        <w:trPr>
          <w:cantSplit w:val="0"/>
          <w:trHeight w:val="31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46">
            <w:pPr>
              <w:widowControl w:val="0"/>
              <w:shd w:fill="ffffff" w:val="clear"/>
              <w:spacing w:after="0" w:line="30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12.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47">
            <w:pPr>
              <w:widowControl w:val="0"/>
              <w:shd w:fill="ffffff" w:val="clear"/>
              <w:spacing w:after="0" w:line="24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Діагностика та лікування інфекцій, які передаються статевим шляхом</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48">
            <w:pPr>
              <w:widowControl w:val="0"/>
              <w:shd w:fill="ffffff" w:val="clear"/>
              <w:spacing w:after="0" w:line="300" w:lineRule="auto"/>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w:t>
            </w:r>
          </w:p>
        </w:tc>
      </w:tr>
    </w:tbl>
    <w:p w:rsidR="00000000" w:rsidDel="00000000" w:rsidP="00000000" w:rsidRDefault="00000000" w:rsidRPr="00000000" w14:paraId="00000649">
      <w:pPr>
        <w:widowControl w:val="0"/>
        <w:shd w:fill="ffffff" w:val="clear"/>
        <w:spacing w:after="0" w:line="240" w:lineRule="auto"/>
        <w:ind w:firstLine="851"/>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Ступінь оволодіння практичними навичками: </w:t>
      </w:r>
    </w:p>
    <w:p w:rsidR="00000000" w:rsidDel="00000000" w:rsidP="00000000" w:rsidRDefault="00000000" w:rsidRPr="00000000" w14:paraId="0000064A">
      <w:pPr>
        <w:widowControl w:val="0"/>
        <w:shd w:fill="ffffff" w:val="clear"/>
        <w:spacing w:after="0" w:line="240" w:lineRule="auto"/>
        <w:ind w:firstLine="851"/>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 »  -  ознайомився</w:t>
      </w:r>
    </w:p>
    <w:p w:rsidR="00000000" w:rsidDel="00000000" w:rsidP="00000000" w:rsidRDefault="00000000" w:rsidRPr="00000000" w14:paraId="0000064B">
      <w:pPr>
        <w:widowControl w:val="0"/>
        <w:shd w:fill="ffffff" w:val="clear"/>
        <w:spacing w:after="0" w:line="240" w:lineRule="auto"/>
        <w:ind w:firstLine="851"/>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 »  - засвоїв</w:t>
      </w:r>
    </w:p>
    <w:p w:rsidR="00000000" w:rsidDel="00000000" w:rsidP="00000000" w:rsidRDefault="00000000" w:rsidRPr="00000000" w14:paraId="0000064C">
      <w:pPr>
        <w:widowControl w:val="0"/>
        <w:shd w:fill="ffffff" w:val="clear"/>
        <w:spacing w:after="0" w:line="240" w:lineRule="auto"/>
        <w:ind w:firstLine="851"/>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 оволодів</w:t>
      </w:r>
    </w:p>
    <w:p w:rsidR="00000000" w:rsidDel="00000000" w:rsidP="00000000" w:rsidRDefault="00000000" w:rsidRPr="00000000" w14:paraId="0000064D">
      <w:pPr>
        <w:shd w:fill="ffffff" w:val="clear"/>
        <w:spacing w:after="0" w:line="24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64E">
      <w:pPr>
        <w:spacing w:after="0" w:line="276"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Екзаменаційні питання для лікарів-інтернів </w:t>
      </w:r>
    </w:p>
    <w:p w:rsidR="00000000" w:rsidDel="00000000" w:rsidP="00000000" w:rsidRDefault="00000000" w:rsidRPr="00000000" w14:paraId="0000064F">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Акушерський травматизм: розриви промежини, піхви, шийки матки, розходження лобкових кісток.</w:t>
      </w:r>
    </w:p>
    <w:p w:rsidR="00000000" w:rsidDel="00000000" w:rsidP="00000000" w:rsidRDefault="00000000" w:rsidRPr="00000000" w14:paraId="00000650">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Невиношування вагітності. Причини, клініка, лікування. Звичне невиношування. Хірургічні методи лікування істміко-цервікальної недостатності.</w:t>
      </w:r>
    </w:p>
    <w:p w:rsidR="00000000" w:rsidDel="00000000" w:rsidP="00000000" w:rsidRDefault="00000000" w:rsidRPr="00000000" w14:paraId="00000651">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Гонорея. Причини, патогенез, класифікація. Діагностика, лікування.</w:t>
      </w:r>
    </w:p>
    <w:p w:rsidR="00000000" w:rsidDel="00000000" w:rsidP="00000000" w:rsidRDefault="00000000" w:rsidRPr="00000000" w14:paraId="00000652">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Диспансеризація жіночого населення: профогляди, формування груп гінекологічних хворих, обсяг обстеження, лікування, контрольні строки нагляду.</w:t>
      </w:r>
    </w:p>
    <w:p w:rsidR="00000000" w:rsidDel="00000000" w:rsidP="00000000" w:rsidRDefault="00000000" w:rsidRPr="00000000" w14:paraId="00000653">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Акушерський перитоніт після операції кесарського розтину. Особливості клінічного перебігу. Діагностика. Комплекс міроприємств при релапаротомії. Профілактика.</w:t>
      </w:r>
    </w:p>
    <w:p w:rsidR="00000000" w:rsidDel="00000000" w:rsidP="00000000" w:rsidRDefault="00000000" w:rsidRPr="00000000" w14:paraId="00000654">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Злоякісні пухлини яєчників. Класифікація, клініка, діагностика, комплексний метод лікування.</w:t>
      </w:r>
    </w:p>
    <w:p w:rsidR="00000000" w:rsidDel="00000000" w:rsidP="00000000" w:rsidRDefault="00000000" w:rsidRPr="00000000" w14:paraId="00000655">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Планування сім”ї. Попередження вагітності. Види контрацепції. Боротьба з абортами.</w:t>
      </w:r>
    </w:p>
    <w:p w:rsidR="00000000" w:rsidDel="00000000" w:rsidP="00000000" w:rsidRDefault="00000000" w:rsidRPr="00000000" w14:paraId="00000656">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Прееклампсія легкого ступеню. Діагностика, лікування. Тактика лікаря жіночої консультації.</w:t>
      </w:r>
    </w:p>
    <w:p w:rsidR="00000000" w:rsidDel="00000000" w:rsidP="00000000" w:rsidRDefault="00000000" w:rsidRPr="00000000" w14:paraId="00000657">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Анатомо-фізіологічні особливості жіночого організму в різні вікові періоди.</w:t>
      </w:r>
    </w:p>
    <w:p w:rsidR="00000000" w:rsidDel="00000000" w:rsidP="00000000" w:rsidRDefault="00000000" w:rsidRPr="00000000" w14:paraId="00000658">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Крупний плід. Діагностика. Ведення пологів. Можливі ускладнення. Методи виведення плечового поясу.</w:t>
      </w:r>
    </w:p>
    <w:p w:rsidR="00000000" w:rsidDel="00000000" w:rsidP="00000000" w:rsidRDefault="00000000" w:rsidRPr="00000000" w14:paraId="00000659">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Операція кесарський розтин. Показання, умови. Методи профілактики ускладнень.</w:t>
      </w:r>
    </w:p>
    <w:p w:rsidR="00000000" w:rsidDel="00000000" w:rsidP="00000000" w:rsidRDefault="00000000" w:rsidRPr="00000000" w14:paraId="0000065A">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Конділоми статевих органів. Бартолініт. Причини, клініка, лікування.</w:t>
      </w:r>
    </w:p>
    <w:p w:rsidR="00000000" w:rsidDel="00000000" w:rsidP="00000000" w:rsidRDefault="00000000" w:rsidRPr="00000000" w14:paraId="0000065B">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Слабкість пологової діяльності. Причини, діагностика, методи лікування.</w:t>
      </w:r>
    </w:p>
    <w:p w:rsidR="00000000" w:rsidDel="00000000" w:rsidP="00000000" w:rsidRDefault="00000000" w:rsidRPr="00000000" w14:paraId="0000065C">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Затримка внутрішньоутробного розвитку плода. Діагностика, лікування.</w:t>
      </w:r>
    </w:p>
    <w:p w:rsidR="00000000" w:rsidDel="00000000" w:rsidP="00000000" w:rsidRDefault="00000000" w:rsidRPr="00000000" w14:paraId="0000065D">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Трихомоноз та кандидоз статевих органів жінки. Клініка, діагностика, лікування, профілактика.</w:t>
      </w:r>
    </w:p>
    <w:p w:rsidR="00000000" w:rsidDel="00000000" w:rsidP="00000000" w:rsidRDefault="00000000" w:rsidRPr="00000000" w14:paraId="0000065E">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Особливості ведення вагітності та пологів при захворюваннях нирок.</w:t>
      </w:r>
    </w:p>
    <w:p w:rsidR="00000000" w:rsidDel="00000000" w:rsidP="00000000" w:rsidRDefault="00000000" w:rsidRPr="00000000" w14:paraId="0000065F">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ДВЗ-синдром. Причини, патогенез, лікування.</w:t>
      </w:r>
    </w:p>
    <w:p w:rsidR="00000000" w:rsidDel="00000000" w:rsidP="00000000" w:rsidRDefault="00000000" w:rsidRPr="00000000" w14:paraId="00000660">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Рак шийки матки. Класифікація. Клініка. Діагностика. Методи лікування. Онкопрофогляди.</w:t>
      </w:r>
    </w:p>
    <w:p w:rsidR="00000000" w:rsidDel="00000000" w:rsidP="00000000" w:rsidRDefault="00000000" w:rsidRPr="00000000" w14:paraId="00000661">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Ведення вагітності та пологів при багатоплідній вагітності. Диференційна діагностика, ускладнення в родах та їх профілактика.</w:t>
      </w:r>
    </w:p>
    <w:p w:rsidR="00000000" w:rsidDel="00000000" w:rsidP="00000000" w:rsidRDefault="00000000" w:rsidRPr="00000000" w14:paraId="00000662">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Прееклампсія вагітних. Клініка, діагностика, лікування, особливості ведення пологів. </w:t>
      </w:r>
    </w:p>
    <w:p w:rsidR="00000000" w:rsidDel="00000000" w:rsidP="00000000" w:rsidRDefault="00000000" w:rsidRPr="00000000" w14:paraId="00000663">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Нейроендокринні синдроми: передменструальний, посткастраційний, клімактеричний. Лікування (замісна гормонотерапія).</w:t>
      </w:r>
    </w:p>
    <w:p w:rsidR="00000000" w:rsidDel="00000000" w:rsidP="00000000" w:rsidRDefault="00000000" w:rsidRPr="00000000" w14:paraId="00000664">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Організація акушерсько-гінекологічної служби України, структура акушерсько-гінекологічних стаціонарів, основні якісні показники.</w:t>
      </w:r>
    </w:p>
    <w:p w:rsidR="00000000" w:rsidDel="00000000" w:rsidP="00000000" w:rsidRDefault="00000000" w:rsidRPr="00000000" w14:paraId="00000665">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Особливості ведення вагітності, пологів та післяпологового періоду при вадах серця. Невідкладна допомога при набряку легенів.</w:t>
      </w:r>
    </w:p>
    <w:p w:rsidR="00000000" w:rsidDel="00000000" w:rsidP="00000000" w:rsidRDefault="00000000" w:rsidRPr="00000000" w14:paraId="00000666">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Неплідний шлюб. Причини, обсяг обстеження. Лікування.</w:t>
      </w:r>
    </w:p>
    <w:p w:rsidR="00000000" w:rsidDel="00000000" w:rsidP="00000000" w:rsidRDefault="00000000" w:rsidRPr="00000000" w14:paraId="00000667">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Організація амбулаторно-поліклінічної акушерсько-гінекологічної допомоги жінкам міста та села. Основні задачі жіночої консультації, якісні показники.</w:t>
      </w:r>
    </w:p>
    <w:p w:rsidR="00000000" w:rsidDel="00000000" w:rsidP="00000000" w:rsidRDefault="00000000" w:rsidRPr="00000000" w14:paraId="00000668">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Вагітність та захворювання ЦНС, міастенія.</w:t>
      </w:r>
    </w:p>
    <w:p w:rsidR="00000000" w:rsidDel="00000000" w:rsidP="00000000" w:rsidRDefault="00000000" w:rsidRPr="00000000" w14:paraId="00000669">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Фонові патологічні захворювання шийки матки. Методи обстеження, лікування.</w:t>
      </w:r>
    </w:p>
    <w:p w:rsidR="00000000" w:rsidDel="00000000" w:rsidP="00000000" w:rsidRDefault="00000000" w:rsidRPr="00000000" w14:paraId="0000066A">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Обслуговування вагітних жінок: обсяг обстеження, видача декретної відпустки, планова та профілактична госпіталізація. Групи ризику.</w:t>
      </w:r>
    </w:p>
    <w:p w:rsidR="00000000" w:rsidDel="00000000" w:rsidP="00000000" w:rsidRDefault="00000000" w:rsidRPr="00000000" w14:paraId="0000066B">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Особливості фармакотерапії під час вагітності. </w:t>
      </w:r>
    </w:p>
    <w:p w:rsidR="00000000" w:rsidDel="00000000" w:rsidP="00000000" w:rsidRDefault="00000000" w:rsidRPr="00000000" w14:paraId="0000066C">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Клінічні форми порушення менструальної функції. Аменорея та гіпоменструальний синдром. Причини, класифікація, діагностика. Принципи терапії.</w:t>
      </w:r>
    </w:p>
    <w:p w:rsidR="00000000" w:rsidDel="00000000" w:rsidP="00000000" w:rsidRDefault="00000000" w:rsidRPr="00000000" w14:paraId="0000066D">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Особливості перебігу вагітності та принципи ведення пологів при сідничних передлежаннях.</w:t>
      </w:r>
    </w:p>
    <w:p w:rsidR="00000000" w:rsidDel="00000000" w:rsidP="00000000" w:rsidRDefault="00000000" w:rsidRPr="00000000" w14:paraId="0000066E">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Передчасні пологи. Причини. Лікарська тактика.</w:t>
      </w:r>
    </w:p>
    <w:p w:rsidR="00000000" w:rsidDel="00000000" w:rsidP="00000000" w:rsidRDefault="00000000" w:rsidRPr="00000000" w14:paraId="0000066F">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Рак тіла матки. Стадії, клінічні групи. Клініка, діагностика. Методи лікування.</w:t>
      </w:r>
    </w:p>
    <w:p w:rsidR="00000000" w:rsidDel="00000000" w:rsidP="00000000" w:rsidRDefault="00000000" w:rsidRPr="00000000" w14:paraId="00000670">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Септичний шок в акушерстві та гінекології. Основні причини, особливості патогенезу, клініки, діагностики. Принципи невідкладної допомоги. Профілактика.</w:t>
      </w:r>
    </w:p>
    <w:p w:rsidR="00000000" w:rsidDel="00000000" w:rsidP="00000000" w:rsidRDefault="00000000" w:rsidRPr="00000000" w14:paraId="00000671">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Критичні періоди в розвитку ембріону. Будова та функції плаценти.</w:t>
      </w:r>
    </w:p>
    <w:p w:rsidR="00000000" w:rsidDel="00000000" w:rsidP="00000000" w:rsidRDefault="00000000" w:rsidRPr="00000000" w14:paraId="00000672">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Маткові кровотечі при однофазному менструальному циклі. Клініка, діагностика, методи лікування.</w:t>
      </w:r>
    </w:p>
    <w:p w:rsidR="00000000" w:rsidDel="00000000" w:rsidP="00000000" w:rsidRDefault="00000000" w:rsidRPr="00000000" w14:paraId="00000673">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Кесарський розтин. Основні види операції, показання, умови, протипоказання. Можливі ускладнення та їх профілактика. Особливості ведення післяопераційного періоду.</w:t>
      </w:r>
    </w:p>
    <w:p w:rsidR="00000000" w:rsidDel="00000000" w:rsidP="00000000" w:rsidRDefault="00000000" w:rsidRPr="00000000" w14:paraId="00000674">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Неправильне положення плоду. Перебіг та ведення вагітності та пологів. Запущене поперечне положення плоду.</w:t>
      </w:r>
    </w:p>
    <w:p w:rsidR="00000000" w:rsidDel="00000000" w:rsidP="00000000" w:rsidRDefault="00000000" w:rsidRPr="00000000" w14:paraId="00000675">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Передпухлинні та пухлинні захворювання шийки матки. Крауроз вульви.</w:t>
      </w:r>
    </w:p>
    <w:p w:rsidR="00000000" w:rsidDel="00000000" w:rsidP="00000000" w:rsidRDefault="00000000" w:rsidRPr="00000000" w14:paraId="00000676">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Післяпологовий лактаційний мастит. Причини, класифікація. Стадії захворювання, клініка, лікування. Профілактика.</w:t>
      </w:r>
    </w:p>
    <w:p w:rsidR="00000000" w:rsidDel="00000000" w:rsidP="00000000" w:rsidRDefault="00000000" w:rsidRPr="00000000" w14:paraId="00000677">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Переношування вагітності. Причини, патогенез. Вплив переношування на плід. Ознаки готовності до пологів. Методи визивання пологової діяльності.</w:t>
      </w:r>
    </w:p>
    <w:p w:rsidR="00000000" w:rsidDel="00000000" w:rsidP="00000000" w:rsidRDefault="00000000" w:rsidRPr="00000000" w14:paraId="00000678">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Передопераційне обстеження та підготовка гінекологічних хворих до порожнинних та пластичних операцій. Ведення післяопераційного періоду.</w:t>
      </w:r>
    </w:p>
    <w:p w:rsidR="00000000" w:rsidDel="00000000" w:rsidP="00000000" w:rsidRDefault="00000000" w:rsidRPr="00000000" w14:paraId="00000679">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Зовнішні розміри жіночого тазу: площини малого тазу та їх розміри. Сучасний погляд на розміри тазу. </w:t>
      </w:r>
    </w:p>
    <w:p w:rsidR="00000000" w:rsidDel="00000000" w:rsidP="00000000" w:rsidRDefault="00000000" w:rsidRPr="00000000" w14:paraId="0000067A">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Роль медико-генетичної консультації при обтяженому акушерсько-гінекологічному анамнезі і в перинатальній діагностиці патології ембріону та плоду.</w:t>
      </w:r>
    </w:p>
    <w:p w:rsidR="00000000" w:rsidDel="00000000" w:rsidP="00000000" w:rsidRDefault="00000000" w:rsidRPr="00000000" w14:paraId="0000067B">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Рак шийки матки. Стадії та клінічні групи. Клініка, діагностика, лікування.</w:t>
      </w:r>
    </w:p>
    <w:p w:rsidR="00000000" w:rsidDel="00000000" w:rsidP="00000000" w:rsidRDefault="00000000" w:rsidRPr="00000000" w14:paraId="0000067C">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Пізні гестози: прееклампсія та еклампсія. Клініка, принципи комплексної інтенсивної терапії.</w:t>
      </w:r>
    </w:p>
    <w:p w:rsidR="00000000" w:rsidDel="00000000" w:rsidP="00000000" w:rsidRDefault="00000000" w:rsidRPr="00000000" w14:paraId="0000067D">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Будова тазового дна жінки. Показання та техніка епізіо- та перінеотомії. Особливості зашивання розриву промежини ІІІ-ІV ступеня.</w:t>
      </w:r>
    </w:p>
    <w:p w:rsidR="00000000" w:rsidDel="00000000" w:rsidP="00000000" w:rsidRDefault="00000000" w:rsidRPr="00000000" w14:paraId="0000067E">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Показання до вишкрібання порожнини матки у гінекологічних хворих та породіль. Техніка проведення.</w:t>
      </w:r>
    </w:p>
    <w:p w:rsidR="00000000" w:rsidDel="00000000" w:rsidP="00000000" w:rsidRDefault="00000000" w:rsidRPr="00000000" w14:paraId="0000067F">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Післяпологові септичні захворювання. Класифікація. Клініка післяпологової виразки та ендометриту. Принципи лікування.</w:t>
      </w:r>
    </w:p>
    <w:p w:rsidR="00000000" w:rsidDel="00000000" w:rsidP="00000000" w:rsidRDefault="00000000" w:rsidRPr="00000000" w14:paraId="00000680">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Переношена вагітність. Діагностика, ведення вагітності та пологів. </w:t>
      </w:r>
    </w:p>
    <w:p w:rsidR="00000000" w:rsidDel="00000000" w:rsidP="00000000" w:rsidRDefault="00000000" w:rsidRPr="00000000" w14:paraId="00000681">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Рак шийки матки. Діагностика. Лікарська тактика.</w:t>
      </w:r>
    </w:p>
    <w:p w:rsidR="00000000" w:rsidDel="00000000" w:rsidP="00000000" w:rsidRDefault="00000000" w:rsidRPr="00000000" w14:paraId="00000682">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Адаптаційні зміни в організмі жінки при фізіологічному перебігу вагітності.</w:t>
      </w:r>
    </w:p>
    <w:p w:rsidR="00000000" w:rsidDel="00000000" w:rsidP="00000000" w:rsidRDefault="00000000" w:rsidRPr="00000000" w14:paraId="00000683">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СНІД. Ведення вагітності та пологів. Профілактика СНІДу.</w:t>
      </w:r>
    </w:p>
    <w:p w:rsidR="00000000" w:rsidDel="00000000" w:rsidP="00000000" w:rsidRDefault="00000000" w:rsidRPr="00000000" w14:paraId="00000684">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Основні методи досліджень в гінекології.</w:t>
      </w:r>
    </w:p>
    <w:p w:rsidR="00000000" w:rsidDel="00000000" w:rsidP="00000000" w:rsidRDefault="00000000" w:rsidRPr="00000000" w14:paraId="00000685">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Вагітність та жовтяниця. Диференційна діагностика. Лікування.</w:t>
      </w:r>
    </w:p>
    <w:p w:rsidR="00000000" w:rsidDel="00000000" w:rsidP="00000000" w:rsidRDefault="00000000" w:rsidRPr="00000000" w14:paraId="00000686">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Ведення вагітності при антигенній несумістності крові матери та плоду за системою АВО та резус-фактором. Лікування гемолітичної хвороби новонароджених.</w:t>
      </w:r>
    </w:p>
    <w:p w:rsidR="00000000" w:rsidDel="00000000" w:rsidP="00000000" w:rsidRDefault="00000000" w:rsidRPr="00000000" w14:paraId="00000687">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Позаматкова вагітність. Причини, клініка, діагностика, лікування.</w:t>
      </w:r>
    </w:p>
    <w:p w:rsidR="00000000" w:rsidDel="00000000" w:rsidP="00000000" w:rsidRDefault="00000000" w:rsidRPr="00000000" w14:paraId="00000688">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Особливості ведення вагітності та пологів при цукровому діабеті.</w:t>
      </w:r>
    </w:p>
    <w:p w:rsidR="00000000" w:rsidDel="00000000" w:rsidP="00000000" w:rsidRDefault="00000000" w:rsidRPr="00000000" w14:paraId="00000689">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Патологічний прелімінарний період. Клініка. Лікування.</w:t>
      </w:r>
    </w:p>
    <w:p w:rsidR="00000000" w:rsidDel="00000000" w:rsidP="00000000" w:rsidRDefault="00000000" w:rsidRPr="00000000" w14:paraId="0000068A">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Гінекологія дитячого віку: фізіологічні особливості розвитку. Розлади менструальної функції. Аномалії статевих органів.</w:t>
      </w:r>
    </w:p>
    <w:p w:rsidR="00000000" w:rsidDel="00000000" w:rsidP="00000000" w:rsidRDefault="00000000" w:rsidRPr="00000000" w14:paraId="0000068B">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Причини виникнення пологової діяльності. Клінічна діагностика готовності організму вагітної до пологів.</w:t>
      </w:r>
    </w:p>
    <w:p w:rsidR="00000000" w:rsidDel="00000000" w:rsidP="00000000" w:rsidRDefault="00000000" w:rsidRPr="00000000" w14:paraId="0000068C">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Гіпотонічні кровотечі в післяпологовому періоді, стадії крововтрати. Геморагічний шок, його діагностика. Інфузійна терапія. Показання до хірургічної зупинки кровотечі.</w:t>
      </w:r>
    </w:p>
    <w:p w:rsidR="00000000" w:rsidDel="00000000" w:rsidP="00000000" w:rsidRDefault="00000000" w:rsidRPr="00000000" w14:paraId="0000068D">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Гострі запальні захворювання внутрішній статевих органів жінки. Клініка, діагностика, лікування, профілактика.</w:t>
      </w:r>
    </w:p>
    <w:p w:rsidR="00000000" w:rsidDel="00000000" w:rsidP="00000000" w:rsidRDefault="00000000" w:rsidRPr="00000000" w14:paraId="0000068E">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Плід як об‵єкт пологів: будова та розміри, зріст, маса тіла, ознаки доношенності. Первинний туалет новонародженого.</w:t>
      </w:r>
    </w:p>
    <w:p w:rsidR="00000000" w:rsidDel="00000000" w:rsidP="00000000" w:rsidRDefault="00000000" w:rsidRPr="00000000" w14:paraId="0000068F">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Кровотечі в другій половині вагітності. Класифікація. Діагностика. Акушерська тактика.</w:t>
      </w:r>
    </w:p>
    <w:p w:rsidR="00000000" w:rsidDel="00000000" w:rsidP="00000000" w:rsidRDefault="00000000" w:rsidRPr="00000000" w14:paraId="00000690">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Дисплазії шийки матки. Причини. Діагностика, методи лікування. Профілактика.</w:t>
      </w:r>
    </w:p>
    <w:p w:rsidR="00000000" w:rsidDel="00000000" w:rsidP="00000000" w:rsidRDefault="00000000" w:rsidRPr="00000000" w14:paraId="00000691">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Емболія навколоплідними водами. Причини, клініка. Тактика ведення пологів.</w:t>
      </w:r>
    </w:p>
    <w:p w:rsidR="00000000" w:rsidDel="00000000" w:rsidP="00000000" w:rsidRDefault="00000000" w:rsidRPr="00000000" w14:paraId="00000692">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Кровотечі в першій половині вагітності. Класифікація, причини. Акушерська тактика.</w:t>
      </w:r>
    </w:p>
    <w:p w:rsidR="00000000" w:rsidDel="00000000" w:rsidP="00000000" w:rsidRDefault="00000000" w:rsidRPr="00000000" w14:paraId="00000693">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Принципи лікування хронічних запальних захворювань внутрішніх статевих органів.</w:t>
      </w:r>
    </w:p>
    <w:p w:rsidR="00000000" w:rsidDel="00000000" w:rsidP="00000000" w:rsidRDefault="00000000" w:rsidRPr="00000000" w14:paraId="00000694">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Принципи ведення І та ІІ періоду пологів . Принципи ведення партограми.</w:t>
      </w:r>
    </w:p>
    <w:p w:rsidR="00000000" w:rsidDel="00000000" w:rsidP="00000000" w:rsidRDefault="00000000" w:rsidRPr="00000000" w14:paraId="00000695">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Нейроендокринні синдроми (Шихана, аменореї-галактореї)</w:t>
      </w:r>
    </w:p>
    <w:p w:rsidR="00000000" w:rsidDel="00000000" w:rsidP="00000000" w:rsidRDefault="00000000" w:rsidRPr="00000000" w14:paraId="00000696">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Трофобластична хвороба. Міхуревий занесок. Деструюючий міхуревий занесок. Хоріонепітеліома.</w:t>
      </w:r>
    </w:p>
    <w:p w:rsidR="00000000" w:rsidDel="00000000" w:rsidP="00000000" w:rsidRDefault="00000000" w:rsidRPr="00000000" w14:paraId="00000697">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Сучасні методи оцінки стану внутрішньоутробного плода.</w:t>
      </w:r>
    </w:p>
    <w:p w:rsidR="00000000" w:rsidDel="00000000" w:rsidP="00000000" w:rsidRDefault="00000000" w:rsidRPr="00000000" w14:paraId="00000698">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Вузький таз.Основні принципи ведення пологів.</w:t>
      </w:r>
    </w:p>
    <w:p w:rsidR="00000000" w:rsidDel="00000000" w:rsidP="00000000" w:rsidRDefault="00000000" w:rsidRPr="00000000" w14:paraId="00000699">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Ендометріоз, діагностика. Методи консервативного та оперативного лікування.</w:t>
      </w:r>
    </w:p>
    <w:p w:rsidR="00000000" w:rsidDel="00000000" w:rsidP="00000000" w:rsidRDefault="00000000" w:rsidRPr="00000000" w14:paraId="0000069A">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Передчасне відшарування нормально розташованої плаценти. Причини, клініка. Акушерська тактика. Профілактика коагулопатичної кровотечі.</w:t>
      </w:r>
    </w:p>
    <w:p w:rsidR="00000000" w:rsidDel="00000000" w:rsidP="00000000" w:rsidRDefault="00000000" w:rsidRPr="00000000" w14:paraId="0000069B">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Невиношування вагітності. Методи лікування. Принципи ведення передчасних пологів.</w:t>
      </w:r>
    </w:p>
    <w:p w:rsidR="00000000" w:rsidDel="00000000" w:rsidP="00000000" w:rsidRDefault="00000000" w:rsidRPr="00000000" w14:paraId="0000069C">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Неправильне положення матки. Причини. Класифікаця, діагностика. Методи оперативного лікування. Особливості ведення післяопераційного періоду.</w:t>
      </w:r>
    </w:p>
    <w:p w:rsidR="00000000" w:rsidDel="00000000" w:rsidP="00000000" w:rsidRDefault="00000000" w:rsidRPr="00000000" w14:paraId="0000069D">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Методи переривання вагітності в ранні та пізні терміни вагітності. Можливі ускладнення.</w:t>
      </w:r>
    </w:p>
    <w:p w:rsidR="00000000" w:rsidDel="00000000" w:rsidP="00000000" w:rsidRDefault="00000000" w:rsidRPr="00000000" w14:paraId="0000069E">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Навколоплідні води, їх склад та фізіологічне значення, їх роль в діагностиці стану плода.</w:t>
      </w:r>
    </w:p>
    <w:p w:rsidR="00000000" w:rsidDel="00000000" w:rsidP="00000000" w:rsidRDefault="00000000" w:rsidRPr="00000000" w14:paraId="0000069F">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Комплексний метод лікування рака яєчників.</w:t>
      </w:r>
    </w:p>
    <w:p w:rsidR="00000000" w:rsidDel="00000000" w:rsidP="00000000" w:rsidRDefault="00000000" w:rsidRPr="00000000" w14:paraId="000006A0">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Плодоруйнівні операції, показання, умови, техніка.</w:t>
      </w:r>
    </w:p>
    <w:p w:rsidR="00000000" w:rsidDel="00000000" w:rsidP="00000000" w:rsidRDefault="00000000" w:rsidRPr="00000000" w14:paraId="000006A1">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Хірургічні методи лікування запальних процесів жіночих статевих органів в гострій та хронічній стадіях.</w:t>
      </w:r>
    </w:p>
    <w:p w:rsidR="00000000" w:rsidDel="00000000" w:rsidP="00000000" w:rsidRDefault="00000000" w:rsidRPr="00000000" w14:paraId="000006A2">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Гінекологія дитячого віку. Запальні захворювання. Пухлини статевих органів.</w:t>
      </w:r>
    </w:p>
    <w:p w:rsidR="00000000" w:rsidDel="00000000" w:rsidP="00000000" w:rsidRDefault="00000000" w:rsidRPr="00000000" w14:paraId="000006A3">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Дистрес плоду. ЗВУР. Діагностика, тактика лікаря. </w:t>
      </w:r>
    </w:p>
    <w:p w:rsidR="00000000" w:rsidDel="00000000" w:rsidP="00000000" w:rsidRDefault="00000000" w:rsidRPr="00000000" w14:paraId="000006A4">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Акушерські щипці. Показання, техніка накладання вихідних та порожнинних щипців. Ускладнення. Сучасне відношення до вакуум-екстракції плода.</w:t>
      </w:r>
    </w:p>
    <w:p w:rsidR="00000000" w:rsidDel="00000000" w:rsidP="00000000" w:rsidRDefault="00000000" w:rsidRPr="00000000" w14:paraId="000006A5">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Гіперпластичні процеси ендометрію. Лікарська тактика в різні вікові періоди.</w:t>
      </w:r>
    </w:p>
    <w:p w:rsidR="00000000" w:rsidDel="00000000" w:rsidP="00000000" w:rsidRDefault="00000000" w:rsidRPr="00000000" w14:paraId="000006A6">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Індуковані пологи. Показання. Методи підготовки та родовизивання.</w:t>
      </w:r>
    </w:p>
    <w:p w:rsidR="00000000" w:rsidDel="00000000" w:rsidP="00000000" w:rsidRDefault="00000000" w:rsidRPr="00000000" w14:paraId="000006A7">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Основні принципи інфузійної терапії при акушерських кровотечах.</w:t>
      </w:r>
    </w:p>
    <w:p w:rsidR="00000000" w:rsidDel="00000000" w:rsidP="00000000" w:rsidRDefault="00000000" w:rsidRPr="00000000" w14:paraId="000006A8">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Позалікарняний інфікований аборт. Класифікація, клініка. Лікарська тактика. Бактеріальний шок.</w:t>
      </w:r>
    </w:p>
    <w:p w:rsidR="00000000" w:rsidDel="00000000" w:rsidP="00000000" w:rsidRDefault="00000000" w:rsidRPr="00000000" w14:paraId="000006A9">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Ведення І та ІІ періодів пологів. Біомеханізм пологів при передньому та задньому видах потиличного передлежання.</w:t>
      </w:r>
    </w:p>
    <w:p w:rsidR="00000000" w:rsidDel="00000000" w:rsidP="00000000" w:rsidRDefault="00000000" w:rsidRPr="00000000" w14:paraId="000006AA">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Переливання крові в акушерстві та гінекології. Основні положення інструкції по переливанню крові. Невідкладна допомога при переливанні різногрупної крові.</w:t>
      </w:r>
    </w:p>
    <w:p w:rsidR="00000000" w:rsidDel="00000000" w:rsidP="00000000" w:rsidRDefault="00000000" w:rsidRPr="00000000" w14:paraId="000006AB">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Дизгормональні захворювання молочних залоз, класифікація мастопатій, їх діагностика та лікування.</w:t>
      </w:r>
    </w:p>
    <w:p w:rsidR="00000000" w:rsidDel="00000000" w:rsidP="00000000" w:rsidRDefault="00000000" w:rsidRPr="00000000" w14:paraId="000006AC">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Ведення вагітності та пологів після перенесеного кесарського розтину.</w:t>
      </w:r>
    </w:p>
    <w:p w:rsidR="00000000" w:rsidDel="00000000" w:rsidP="00000000" w:rsidRDefault="00000000" w:rsidRPr="00000000" w14:paraId="000006AD">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Розриви матки. Діагностика. Акушерська тактика.</w:t>
      </w:r>
    </w:p>
    <w:p w:rsidR="00000000" w:rsidDel="00000000" w:rsidP="00000000" w:rsidRDefault="00000000" w:rsidRPr="00000000" w14:paraId="000006AE">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Внутрішньочеревні кровотечі в гінекологічній практиці. </w:t>
      </w:r>
    </w:p>
    <w:p w:rsidR="00000000" w:rsidDel="00000000" w:rsidP="00000000" w:rsidRDefault="00000000" w:rsidRPr="00000000" w14:paraId="000006AF">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Клінічно вузький таз. Причини, діагностика. Ознаки невідповідності. Акушерська тактика.</w:t>
      </w:r>
    </w:p>
    <w:p w:rsidR="00000000" w:rsidDel="00000000" w:rsidP="00000000" w:rsidRDefault="00000000" w:rsidRPr="00000000" w14:paraId="000006B0">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Пізній гестоз вагітних. Еклампсія. Перша допомога. Екламптична кома, акушерська тактика.</w:t>
      </w:r>
    </w:p>
    <w:p w:rsidR="00000000" w:rsidDel="00000000" w:rsidP="00000000" w:rsidRDefault="00000000" w:rsidRPr="00000000" w14:paraId="000006B1">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Фізіотерапія в акушерстві та гінекології. Санаторно-курортне лікування гінекологічних хворих.</w:t>
      </w:r>
    </w:p>
    <w:p w:rsidR="00000000" w:rsidDel="00000000" w:rsidP="00000000" w:rsidRDefault="00000000" w:rsidRPr="00000000" w14:paraId="000006B2">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Екстракція плода за сідничний кінець, показання, умови, техніка операції.</w:t>
      </w:r>
    </w:p>
    <w:p w:rsidR="00000000" w:rsidDel="00000000" w:rsidP="00000000" w:rsidRDefault="00000000" w:rsidRPr="00000000" w14:paraId="000006B3">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Диспансеризація вагітних. Визначення факторів ризику ускладнень при вагітності та пологах (кровотеч, гестозів, септичних захворювань).</w:t>
      </w:r>
    </w:p>
    <w:p w:rsidR="00000000" w:rsidDel="00000000" w:rsidP="00000000" w:rsidRDefault="00000000" w:rsidRPr="00000000" w14:paraId="000006B4">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Клінічна та топографічна анатомія статевих органів та тазового дна. Кровопостачання та інервація внутрішніх статевих органів.</w:t>
      </w:r>
    </w:p>
    <w:p w:rsidR="00000000" w:rsidDel="00000000" w:rsidP="00000000" w:rsidRDefault="00000000" w:rsidRPr="00000000" w14:paraId="000006B5">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Передлежання плаценти, причини, особливості клініки, діагностика, акушерська тактика. Невідкладна допомога.</w:t>
      </w:r>
    </w:p>
    <w:p w:rsidR="00000000" w:rsidDel="00000000" w:rsidP="00000000" w:rsidRDefault="00000000" w:rsidRPr="00000000" w14:paraId="000006B6">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Методи реанімації новонароджених, народжених в асфіксії.</w:t>
      </w:r>
    </w:p>
    <w:p w:rsidR="00000000" w:rsidDel="00000000" w:rsidP="00000000" w:rsidRDefault="00000000" w:rsidRPr="00000000" w14:paraId="000006B7">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Методи дослідження функції яєчників.</w:t>
      </w:r>
    </w:p>
    <w:p w:rsidR="00000000" w:rsidDel="00000000" w:rsidP="00000000" w:rsidRDefault="00000000" w:rsidRPr="00000000" w14:paraId="000006B8">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Вагітність, пологи, післяпологовий період при вадах серця. Основні питання ведення вагітності, пологів та післяпологового періоду. Невідкладна допомога при гострій серцево-судинній недостатності.</w:t>
      </w:r>
    </w:p>
    <w:p w:rsidR="00000000" w:rsidDel="00000000" w:rsidP="00000000" w:rsidRDefault="00000000" w:rsidRPr="00000000" w14:paraId="000006B9">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Вагітність та пологи при інфекційних захворюваннях: грип, вірусний гепатит, туберкульоз.</w:t>
      </w:r>
    </w:p>
    <w:p w:rsidR="00000000" w:rsidDel="00000000" w:rsidP="00000000" w:rsidRDefault="00000000" w:rsidRPr="00000000" w14:paraId="000006BA">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Самовільний аборт. Класифікація. Причини, клініка, акушерська тактика.</w:t>
      </w:r>
    </w:p>
    <w:p w:rsidR="00000000" w:rsidDel="00000000" w:rsidP="00000000" w:rsidRDefault="00000000" w:rsidRPr="00000000" w14:paraId="000006BB">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Роль жіночої консультації в перинатальній охороні плоду.</w:t>
      </w:r>
    </w:p>
    <w:p w:rsidR="00000000" w:rsidDel="00000000" w:rsidP="00000000" w:rsidRDefault="00000000" w:rsidRPr="00000000" w14:paraId="000006BC">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Вплив лікувальної терапії на функціональну системи мати-плацента-плід (ембріотоксичний, фетотоксичний та тератогенний).</w:t>
      </w:r>
    </w:p>
    <w:p w:rsidR="00000000" w:rsidDel="00000000" w:rsidP="00000000" w:rsidRDefault="00000000" w:rsidRPr="00000000" w14:paraId="000006BD">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Фіброміома матки. Етіологія, класифікація, клініка, діагностика, показання до оперативного лікування: надвагінальної ампутації, екстирпації матки, вилущення вузлів.</w:t>
      </w:r>
    </w:p>
    <w:p w:rsidR="00000000" w:rsidDel="00000000" w:rsidP="00000000" w:rsidRDefault="00000000" w:rsidRPr="00000000" w14:paraId="000006BE">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Розгинальні передлежання голівки. Класифікація. Біомеханізм пологів. Акушерська тактика.</w:t>
      </w:r>
    </w:p>
    <w:p w:rsidR="00000000" w:rsidDel="00000000" w:rsidP="00000000" w:rsidRDefault="00000000" w:rsidRPr="00000000" w14:paraId="000006BF">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Атипові міоми матки, клініка, діагностика, особливості хірургічного лікування.</w:t>
      </w:r>
    </w:p>
    <w:p w:rsidR="00000000" w:rsidDel="00000000" w:rsidP="00000000" w:rsidRDefault="00000000" w:rsidRPr="00000000" w14:paraId="000006C0">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Ювенільні маткові кровотечі. Причини, принципи терапії.</w:t>
      </w:r>
    </w:p>
    <w:p w:rsidR="00000000" w:rsidDel="00000000" w:rsidP="00000000" w:rsidRDefault="00000000" w:rsidRPr="00000000" w14:paraId="000006C1">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Вагітність та пологи при пієлонефриті, гломерулонефриті, сечокам”яній хворобі.</w:t>
      </w:r>
    </w:p>
    <w:p w:rsidR="00000000" w:rsidDel="00000000" w:rsidP="00000000" w:rsidRDefault="00000000" w:rsidRPr="00000000" w14:paraId="000006C2">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Дистрес плода. Діагностика, тактика лікаря.</w:t>
      </w:r>
    </w:p>
    <w:p w:rsidR="00000000" w:rsidDel="00000000" w:rsidP="00000000" w:rsidRDefault="00000000" w:rsidRPr="00000000" w14:paraId="000006C3">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Кістоми яєчників, клініка, діагностика, ускладнення, лікування. Особливості хірургічного втручання на пухлинах, розташованих між зв”язками.</w:t>
      </w:r>
    </w:p>
    <w:p w:rsidR="00000000" w:rsidDel="00000000" w:rsidP="00000000" w:rsidRDefault="00000000" w:rsidRPr="00000000" w14:paraId="000006C4">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Ведення вагітності, пологів при захворюваннях органів дихання. Невідкладна допомога при гострій дихальній недостатності.</w:t>
      </w:r>
    </w:p>
    <w:p w:rsidR="00000000" w:rsidDel="00000000" w:rsidP="00000000" w:rsidRDefault="00000000" w:rsidRPr="00000000" w14:paraId="000006C5">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Порушення оваріо-менструального циклу. Альгоменорея. Принципи лікування.</w:t>
      </w:r>
    </w:p>
    <w:p w:rsidR="00000000" w:rsidDel="00000000" w:rsidP="00000000" w:rsidRDefault="00000000" w:rsidRPr="00000000" w14:paraId="000006C6">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Тубооваріальні абсцеси. Клініка, диференційна діагностика, лікування, хірургічні доступи.</w:t>
      </w:r>
    </w:p>
    <w:p w:rsidR="00000000" w:rsidDel="00000000" w:rsidP="00000000" w:rsidRDefault="00000000" w:rsidRPr="00000000" w14:paraId="000006C7">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Вагітність та захворювання крові.</w:t>
      </w:r>
    </w:p>
    <w:p w:rsidR="00000000" w:rsidDel="00000000" w:rsidP="00000000" w:rsidRDefault="00000000" w:rsidRPr="00000000" w14:paraId="000006C8">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Апендицит при вагітності, діагностика, тактика лікаря.</w:t>
      </w:r>
    </w:p>
    <w:p w:rsidR="00000000" w:rsidDel="00000000" w:rsidP="00000000" w:rsidRDefault="00000000" w:rsidRPr="00000000" w14:paraId="000006C9">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УЗД в акушерстві та гінекології. Лапароскопія.</w:t>
      </w:r>
    </w:p>
    <w:p w:rsidR="00000000" w:rsidDel="00000000" w:rsidP="00000000" w:rsidRDefault="00000000" w:rsidRPr="00000000" w14:paraId="000006CA">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Вагітність та пологи при міомах матки та кістомах яєчників.</w:t>
      </w:r>
    </w:p>
    <w:p w:rsidR="00000000" w:rsidDel="00000000" w:rsidP="00000000" w:rsidRDefault="00000000" w:rsidRPr="00000000" w14:paraId="000006CB">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Ведення пологів при передлежанні та випадінні пуповини, мілких частин плода.</w:t>
      </w:r>
    </w:p>
    <w:p w:rsidR="00000000" w:rsidDel="00000000" w:rsidP="00000000" w:rsidRDefault="00000000" w:rsidRPr="00000000" w14:paraId="000006CC">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Етика, деонтологія в акушерстві та гінекології.</w:t>
      </w:r>
    </w:p>
    <w:p w:rsidR="00000000" w:rsidDel="00000000" w:rsidP="00000000" w:rsidRDefault="00000000" w:rsidRPr="00000000" w14:paraId="000006CD">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Гематоми піхви та параметрію в післяпологовому періоді.</w:t>
      </w:r>
    </w:p>
    <w:p w:rsidR="00000000" w:rsidDel="00000000" w:rsidP="00000000" w:rsidRDefault="00000000" w:rsidRPr="00000000" w14:paraId="000006CE">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Вагітність та захворювання шлунково-кишкового тракту. Гострий панкреатит.</w:t>
      </w:r>
    </w:p>
    <w:p w:rsidR="00000000" w:rsidDel="00000000" w:rsidP="00000000" w:rsidRDefault="00000000" w:rsidRPr="00000000" w14:paraId="000006CF">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Основні види операцій на матці, шийці матки та піхві.</w:t>
      </w:r>
    </w:p>
    <w:p w:rsidR="00000000" w:rsidDel="00000000" w:rsidP="00000000" w:rsidRDefault="00000000" w:rsidRPr="00000000" w14:paraId="000006D0">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Перебіг вагітності та пологів при вадах статевих органів.</w:t>
      </w:r>
    </w:p>
    <w:p w:rsidR="00000000" w:rsidDel="00000000" w:rsidP="00000000" w:rsidRDefault="00000000" w:rsidRPr="00000000" w14:paraId="000006D1">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Можливий травматизм при акушерських та гінекологічних операціях. Профілактика.</w:t>
      </w:r>
    </w:p>
    <w:p w:rsidR="00000000" w:rsidDel="00000000" w:rsidP="00000000" w:rsidRDefault="00000000" w:rsidRPr="00000000" w14:paraId="000006D2">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Показання та техніка надпіхвової ампутації та екстирпації матки.</w:t>
      </w:r>
    </w:p>
    <w:p w:rsidR="00000000" w:rsidDel="00000000" w:rsidP="00000000" w:rsidRDefault="00000000" w:rsidRPr="00000000" w14:paraId="000006D3">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Гнійні запальні післяпологові захворювання (параметрит, тромбофлебіт). Клініка, діагностика, лікування.</w:t>
      </w:r>
    </w:p>
    <w:p w:rsidR="00000000" w:rsidDel="00000000" w:rsidP="00000000" w:rsidRDefault="00000000" w:rsidRPr="00000000" w14:paraId="000006D4">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Травматизм плода та новонародженого в пологах. Клініка, діагностика, профілактика.</w:t>
      </w:r>
    </w:p>
    <w:p w:rsidR="00000000" w:rsidDel="00000000" w:rsidP="00000000" w:rsidRDefault="00000000" w:rsidRPr="00000000" w14:paraId="000006D5">
      <w:pPr>
        <w:numPr>
          <w:ilvl w:val="0"/>
          <w:numId w:val="2"/>
        </w:numPr>
        <w:spacing w:after="0" w:line="276" w:lineRule="auto"/>
        <w:ind w:left="567" w:hanging="42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Основні види стерилізації жінки.</w:t>
      </w:r>
    </w:p>
    <w:p w:rsidR="00000000" w:rsidDel="00000000" w:rsidP="00000000" w:rsidRDefault="00000000" w:rsidRPr="00000000" w14:paraId="000006D6">
      <w:pPr>
        <w:shd w:fill="ffffff" w:val="clear"/>
        <w:spacing w:after="0" w:line="24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6D7">
      <w:pPr>
        <w:shd w:fill="ffffff" w:val="clea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КВАЛІФІКАЦІЙНІ ХАРАКТЕРИСТИКИ ЛІКАРЯ АКУШЕРА - ГІНЕКОЛОГА ПІСЛЯ ЗАКІНЧЕННЯ ІНТЕРНАТУРИ</w:t>
      </w:r>
    </w:p>
    <w:p w:rsidR="00000000" w:rsidDel="00000000" w:rsidP="00000000" w:rsidRDefault="00000000" w:rsidRPr="00000000" w14:paraId="000006D8">
      <w:pPr>
        <w:shd w:fill="ffffff" w:val="clear"/>
        <w:spacing w:after="0" w:line="240" w:lineRule="auto"/>
        <w:ind w:firstLine="709"/>
        <w:rPr>
          <w:rFonts w:ascii="Times New Roman" w:cs="Times New Roman" w:eastAsia="Times New Roman" w:hAnsi="Times New Roman"/>
          <w:b w:val="1"/>
          <w:i w:val="1"/>
          <w:sz w:val="28"/>
          <w:szCs w:val="28"/>
        </w:rPr>
      </w:pPr>
      <w:r w:rsidDel="00000000" w:rsidR="00000000" w:rsidRPr="00000000">
        <w:rPr>
          <w:rtl w:val="0"/>
        </w:rPr>
      </w:r>
    </w:p>
    <w:p w:rsidR="00000000" w:rsidDel="00000000" w:rsidP="00000000" w:rsidRDefault="00000000" w:rsidRPr="00000000" w14:paraId="000006D9">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ЗНАТИ:</w:t>
      </w:r>
      <w:r w:rsidDel="00000000" w:rsidR="00000000" w:rsidRPr="00000000">
        <w:rPr>
          <w:rtl w:val="0"/>
        </w:rPr>
      </w:r>
    </w:p>
    <w:p w:rsidR="00000000" w:rsidDel="00000000" w:rsidP="00000000" w:rsidRDefault="00000000" w:rsidRPr="00000000" w14:paraId="000006DA">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Основні законодавчі та нормативно-правові акти в сфері охорони здоров’я населення України.</w:t>
      </w:r>
    </w:p>
    <w:p w:rsidR="00000000" w:rsidDel="00000000" w:rsidP="00000000" w:rsidRDefault="00000000" w:rsidRPr="00000000" w14:paraId="000006DB">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Організаційну структуру акушерсько-гінекологічної служби, державні та відомчі документи, які регламентують діяльність акушерсько-гінекологічної служби України.</w:t>
      </w:r>
    </w:p>
    <w:p w:rsidR="00000000" w:rsidDel="00000000" w:rsidP="00000000" w:rsidRDefault="00000000" w:rsidRPr="00000000" w14:paraId="000006DC">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Основні показники діяльності акушерсько-гінекологічної служби, методику їх обчислення.</w:t>
      </w:r>
    </w:p>
    <w:p w:rsidR="00000000" w:rsidDel="00000000" w:rsidP="00000000" w:rsidRDefault="00000000" w:rsidRPr="00000000" w14:paraId="000006DD">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 Основні компоненти репродуктивного здоров’я та фактори, що його визначають. Показники РЗ, що рекомендовані ВООЗ.</w:t>
      </w:r>
    </w:p>
    <w:p w:rsidR="00000000" w:rsidDel="00000000" w:rsidP="00000000" w:rsidRDefault="00000000" w:rsidRPr="00000000" w14:paraId="000006DE">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 Структуру та завдання служби планування сім’ї. Нормативно - правове забезпечення питань плануванні сім’ї.</w:t>
      </w:r>
    </w:p>
    <w:p w:rsidR="00000000" w:rsidDel="00000000" w:rsidP="00000000" w:rsidRDefault="00000000" w:rsidRPr="00000000" w14:paraId="000006DF">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 Основи консультування: визначення консультування, види та типи, техніки консультування. Консультування з питань планування сім’ї: види, переваги, процес консультування.</w:t>
      </w:r>
    </w:p>
    <w:p w:rsidR="00000000" w:rsidDel="00000000" w:rsidP="00000000" w:rsidRDefault="00000000" w:rsidRPr="00000000" w14:paraId="000006E0">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7. Анатомію та фізіологію жіночих статевих органів у віковому аспекті та в зв’язку з вагітністю.</w:t>
      </w:r>
    </w:p>
    <w:p w:rsidR="00000000" w:rsidDel="00000000" w:rsidP="00000000" w:rsidRDefault="00000000" w:rsidRPr="00000000" w14:paraId="000006E1">
      <w:pPr>
        <w:shd w:fill="ffffff" w:val="clea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8"/>
          <w:szCs w:val="28"/>
          <w:rtl w:val="0"/>
        </w:rPr>
        <w:t xml:space="preserve">8. Перебіг фізіологічної вагітності, нормальних пологів та післяпологового періоду.</w:t>
      </w:r>
      <w:r w:rsidDel="00000000" w:rsidR="00000000" w:rsidRPr="00000000">
        <w:rPr>
          <w:rtl w:val="0"/>
        </w:rPr>
      </w:r>
    </w:p>
    <w:p w:rsidR="00000000" w:rsidDel="00000000" w:rsidP="00000000" w:rsidRDefault="00000000" w:rsidRPr="00000000" w14:paraId="000006E2">
      <w:pPr>
        <w:spacing w:after="0" w:line="24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9. Фізіологію менструальної функції жінок.</w:t>
      </w:r>
    </w:p>
    <w:p w:rsidR="00000000" w:rsidDel="00000000" w:rsidP="00000000" w:rsidRDefault="00000000" w:rsidRPr="00000000" w14:paraId="000006E3">
      <w:pPr>
        <w:spacing w:after="0" w:line="24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10.Ускладнення вагітності з розумінням етіології, патогенезу, симптоматики, діагностики, у т.ч. диференціальної, методів лікування та профілактики, ведення патологічної вагітності.</w:t>
      </w:r>
    </w:p>
    <w:p w:rsidR="00000000" w:rsidDel="00000000" w:rsidP="00000000" w:rsidRDefault="00000000" w:rsidRPr="00000000" w14:paraId="000006E4">
      <w:pPr>
        <w:spacing w:after="0" w:line="24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11. Діагностику патологічного перебігу пологів, визначення показань для проведення оперативних пологів та операції кесарева розтину.</w:t>
      </w:r>
    </w:p>
    <w:p w:rsidR="00000000" w:rsidDel="00000000" w:rsidP="00000000" w:rsidRDefault="00000000" w:rsidRPr="00000000" w14:paraId="000006E5">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12. Сучасні методи контрацепції.</w:t>
      </w:r>
    </w:p>
    <w:p w:rsidR="00000000" w:rsidDel="00000000" w:rsidP="00000000" w:rsidRDefault="00000000" w:rsidRPr="00000000" w14:paraId="000006E6">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13. Медичні критерії прийнятності використання методів контрацепції ВООЗ.</w:t>
      </w:r>
    </w:p>
    <w:p w:rsidR="00000000" w:rsidDel="00000000" w:rsidP="00000000" w:rsidRDefault="00000000" w:rsidRPr="00000000" w14:paraId="000006E7">
      <w:pPr>
        <w:shd w:fill="ffffff" w:val="clear"/>
        <w:spacing w:after="0" w:line="240" w:lineRule="auto"/>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8"/>
          <w:szCs w:val="28"/>
          <w:rtl w:val="0"/>
        </w:rPr>
        <w:t xml:space="preserve">14. Загальні та спеціальні методи обстеження в акушерстві та гінекології.</w:t>
      </w:r>
      <w:r w:rsidDel="00000000" w:rsidR="00000000" w:rsidRPr="00000000">
        <w:rPr>
          <w:rtl w:val="0"/>
        </w:rPr>
      </w:r>
    </w:p>
    <w:p w:rsidR="00000000" w:rsidDel="00000000" w:rsidP="00000000" w:rsidRDefault="00000000" w:rsidRPr="00000000" w14:paraId="000006E8">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15. Принципи асептики і антисептики в акушерстві та гінекології, інфекційний контроль в лікувальному закладі. Особливості санітарно - епідеміологічного режиму в акушерсько-гінекологічних закладах.</w:t>
      </w:r>
    </w:p>
    <w:p w:rsidR="00000000" w:rsidDel="00000000" w:rsidP="00000000" w:rsidRDefault="00000000" w:rsidRPr="00000000" w14:paraId="000006E9">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16. Принципи та методи знеболювання в акушерстві і гінекології.</w:t>
      </w:r>
    </w:p>
    <w:p w:rsidR="00000000" w:rsidDel="00000000" w:rsidP="00000000" w:rsidRDefault="00000000" w:rsidRPr="00000000" w14:paraId="000006EA">
      <w:pPr>
        <w:shd w:fill="ffffff" w:val="clea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8"/>
          <w:szCs w:val="28"/>
          <w:rtl w:val="0"/>
        </w:rPr>
        <w:t xml:space="preserve">17. Організацію та проведення профілактичних медичних обстежень жінок.</w:t>
      </w:r>
      <w:r w:rsidDel="00000000" w:rsidR="00000000" w:rsidRPr="00000000">
        <w:rPr>
          <w:rtl w:val="0"/>
        </w:rPr>
      </w:r>
    </w:p>
    <w:p w:rsidR="00000000" w:rsidDel="00000000" w:rsidP="00000000" w:rsidRDefault="00000000" w:rsidRPr="00000000" w14:paraId="000006EB">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18. Особливості ведення вагітності, пологів та післяпологового періоду у жінок з екстрагенітальною патологією.</w:t>
      </w:r>
    </w:p>
    <w:p w:rsidR="00000000" w:rsidDel="00000000" w:rsidP="00000000" w:rsidRDefault="00000000" w:rsidRPr="00000000" w14:paraId="000006EC">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19. Принципи і методи допомоги при невідкладних станах.</w:t>
      </w:r>
    </w:p>
    <w:p w:rsidR="00000000" w:rsidDel="00000000" w:rsidP="00000000" w:rsidRDefault="00000000" w:rsidRPr="00000000" w14:paraId="000006ED">
      <w:pPr>
        <w:widowControl w:val="0"/>
        <w:tabs>
          <w:tab w:val="left" w:leader="none" w:pos="1080"/>
        </w:tabs>
        <w:spacing w:after="0" w:line="240" w:lineRule="auto"/>
        <w:ind w:firstLine="709"/>
        <w:jc w:val="both"/>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rtl w:val="0"/>
        </w:rPr>
        <w:t xml:space="preserve">20. Принципи медикаментозної терапії під час вагітності, запобігання поліпрагмазії.</w:t>
      </w:r>
    </w:p>
    <w:p w:rsidR="00000000" w:rsidDel="00000000" w:rsidP="00000000" w:rsidRDefault="00000000" w:rsidRPr="00000000" w14:paraId="000006EE">
      <w:pPr>
        <w:widowControl w:val="0"/>
        <w:tabs>
          <w:tab w:val="left" w:leader="none" w:pos="1080"/>
        </w:tabs>
        <w:spacing w:after="0" w:line="240" w:lineRule="auto"/>
        <w:ind w:firstLine="709"/>
        <w:jc w:val="both"/>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rtl w:val="0"/>
        </w:rPr>
        <w:t xml:space="preserve">21. Гінекологічні хвороби (етіологія, патогенез, клініка, диференційна діагностика, методи лікування та профілактика).</w:t>
      </w:r>
    </w:p>
    <w:p w:rsidR="00000000" w:rsidDel="00000000" w:rsidP="00000000" w:rsidRDefault="00000000" w:rsidRPr="00000000" w14:paraId="000006EF">
      <w:pPr>
        <w:widowControl w:val="0"/>
        <w:tabs>
          <w:tab w:val="left" w:leader="none" w:pos="1080"/>
        </w:tabs>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000000"/>
          <w:sz w:val="28"/>
          <w:szCs w:val="28"/>
          <w:highlight w:val="white"/>
          <w:rtl w:val="0"/>
        </w:rPr>
        <w:t xml:space="preserve">22. Принципи фармакотерапії гінекологічних захворювань, основні групи медикаментозних засобів.</w:t>
      </w:r>
      <w:r w:rsidDel="00000000" w:rsidR="00000000" w:rsidRPr="00000000">
        <w:rPr>
          <w:rtl w:val="0"/>
        </w:rPr>
      </w:r>
    </w:p>
    <w:p w:rsidR="00000000" w:rsidDel="00000000" w:rsidP="00000000" w:rsidRDefault="00000000" w:rsidRPr="00000000" w14:paraId="000006F0">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000000"/>
          <w:sz w:val="28"/>
          <w:szCs w:val="28"/>
          <w:highlight w:val="white"/>
          <w:rtl w:val="0"/>
        </w:rPr>
        <w:t xml:space="preserve">23. </w:t>
      </w:r>
      <w:r w:rsidDel="00000000" w:rsidR="00000000" w:rsidRPr="00000000">
        <w:rPr>
          <w:rFonts w:ascii="Times New Roman" w:cs="Times New Roman" w:eastAsia="Times New Roman" w:hAnsi="Times New Roman"/>
          <w:sz w:val="28"/>
          <w:szCs w:val="28"/>
          <w:rtl w:val="0"/>
        </w:rPr>
        <w:t xml:space="preserve">„Гострий живіт” в акушерстві та гінекології,</w:t>
      </w:r>
      <w:r w:rsidDel="00000000" w:rsidR="00000000" w:rsidRPr="00000000">
        <w:rPr>
          <w:rFonts w:ascii="Times New Roman" w:cs="Times New Roman" w:eastAsia="Times New Roman" w:hAnsi="Times New Roman"/>
          <w:color w:val="000000"/>
          <w:sz w:val="28"/>
          <w:szCs w:val="28"/>
          <w:highlight w:val="white"/>
          <w:rtl w:val="0"/>
        </w:rPr>
        <w:t xml:space="preserve"> диференційна діагностика з </w:t>
      </w:r>
      <w:r w:rsidDel="00000000" w:rsidR="00000000" w:rsidRPr="00000000">
        <w:rPr>
          <w:rFonts w:ascii="Times New Roman" w:cs="Times New Roman" w:eastAsia="Times New Roman" w:hAnsi="Times New Roman"/>
          <w:sz w:val="28"/>
          <w:szCs w:val="28"/>
          <w:rtl w:val="0"/>
        </w:rPr>
        <w:t xml:space="preserve">гострою хірургічною патологією.</w:t>
      </w:r>
    </w:p>
    <w:p w:rsidR="00000000" w:rsidDel="00000000" w:rsidP="00000000" w:rsidRDefault="00000000" w:rsidRPr="00000000" w14:paraId="000006F1">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24. Основи інтенсивної терапії та реанімації, інфузійно-трансфузійної терапії, принципи передопераційної підготовки і післяопераційного ведення хворих.</w:t>
      </w:r>
    </w:p>
    <w:p w:rsidR="00000000" w:rsidDel="00000000" w:rsidP="00000000" w:rsidRDefault="00000000" w:rsidRPr="00000000" w14:paraId="000006F2">
      <w:pPr>
        <w:widowControl w:val="0"/>
        <w:tabs>
          <w:tab w:val="left" w:leader="none" w:pos="1080"/>
        </w:tabs>
        <w:spacing w:after="0" w:line="240" w:lineRule="auto"/>
        <w:ind w:firstLine="709"/>
        <w:jc w:val="both"/>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rtl w:val="0"/>
        </w:rPr>
        <w:t xml:space="preserve">25. Основи профілактики, своєчасної діагностики та лікування злоякісних утворень статевих органів жінки.</w:t>
      </w:r>
    </w:p>
    <w:p w:rsidR="00000000" w:rsidDel="00000000" w:rsidP="00000000" w:rsidRDefault="00000000" w:rsidRPr="00000000" w14:paraId="000006F3">
      <w:pPr>
        <w:spacing w:after="0" w:line="240" w:lineRule="auto"/>
        <w:ind w:firstLine="709"/>
        <w:jc w:val="both"/>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rtl w:val="0"/>
        </w:rPr>
        <w:t xml:space="preserve">26. Методи профілактики та лікування запальних захворювань в гінекології, в тому числі захворювань, що передаються статевим шляхом.</w:t>
      </w:r>
    </w:p>
    <w:p w:rsidR="00000000" w:rsidDel="00000000" w:rsidP="00000000" w:rsidRDefault="00000000" w:rsidRPr="00000000" w14:paraId="000006F4">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000000"/>
          <w:sz w:val="28"/>
          <w:szCs w:val="28"/>
          <w:highlight w:val="white"/>
          <w:rtl w:val="0"/>
        </w:rPr>
        <w:t xml:space="preserve">27. Принципи діагностики ВІЛ-інфікування, оформлення медичної документації та профілактики вертикальної трансмісії ВІЛ.</w:t>
      </w:r>
      <w:r w:rsidDel="00000000" w:rsidR="00000000" w:rsidRPr="00000000">
        <w:rPr>
          <w:rtl w:val="0"/>
        </w:rPr>
      </w:r>
    </w:p>
    <w:p w:rsidR="00000000" w:rsidDel="00000000" w:rsidP="00000000" w:rsidRDefault="00000000" w:rsidRPr="00000000" w14:paraId="000006F5">
      <w:pPr>
        <w:spacing w:after="0" w:line="240" w:lineRule="auto"/>
        <w:ind w:firstLine="709"/>
        <w:jc w:val="both"/>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rtl w:val="0"/>
        </w:rPr>
        <w:t xml:space="preserve">28. Форми медичної документації акушерсько-гінекологічної служби і правила їх оформлення.</w:t>
      </w:r>
    </w:p>
    <w:p w:rsidR="00000000" w:rsidDel="00000000" w:rsidP="00000000" w:rsidRDefault="00000000" w:rsidRPr="00000000" w14:paraId="000006F6">
      <w:pPr>
        <w:spacing w:after="0" w:line="240" w:lineRule="auto"/>
        <w:ind w:firstLine="709"/>
        <w:jc w:val="both"/>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rtl w:val="0"/>
        </w:rPr>
        <w:t xml:space="preserve">29. Принципи та методологію статевого виховання підлітків.</w:t>
      </w:r>
    </w:p>
    <w:p w:rsidR="00000000" w:rsidDel="00000000" w:rsidP="00000000" w:rsidRDefault="00000000" w:rsidRPr="00000000" w14:paraId="000006F7">
      <w:pPr>
        <w:spacing w:after="0" w:line="240" w:lineRule="auto"/>
        <w:ind w:firstLine="709"/>
        <w:jc w:val="both"/>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rtl w:val="0"/>
        </w:rPr>
        <w:t xml:space="preserve">30. Визначення та принципи експертизи тимчасової непрацездатності в гінекології.</w:t>
      </w:r>
    </w:p>
    <w:p w:rsidR="00000000" w:rsidDel="00000000" w:rsidP="00000000" w:rsidRDefault="00000000" w:rsidRPr="00000000" w14:paraId="000006F8">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31. Методи реабілітації гінекологічних хворих.</w:t>
      </w:r>
    </w:p>
    <w:p w:rsidR="00000000" w:rsidDel="00000000" w:rsidP="00000000" w:rsidRDefault="00000000" w:rsidRPr="00000000" w14:paraId="000006F9">
      <w:pPr>
        <w:spacing w:after="0" w:line="240" w:lineRule="auto"/>
        <w:ind w:firstLine="709"/>
        <w:jc w:val="both"/>
        <w:rPr>
          <w:rFonts w:ascii="Times New Roman" w:cs="Times New Roman" w:eastAsia="Times New Roman" w:hAnsi="Times New Roman"/>
          <w:color w:val="000000"/>
          <w:sz w:val="28"/>
          <w:szCs w:val="28"/>
          <w:highlight w:val="white"/>
        </w:rPr>
      </w:pPr>
      <w:r w:rsidDel="00000000" w:rsidR="00000000" w:rsidRPr="00000000">
        <w:rPr>
          <w:rtl w:val="0"/>
        </w:rPr>
      </w:r>
    </w:p>
    <w:p w:rsidR="00000000" w:rsidDel="00000000" w:rsidP="00000000" w:rsidRDefault="00000000" w:rsidRPr="00000000" w14:paraId="000006FA">
      <w:pPr>
        <w:spacing w:after="0" w:line="240" w:lineRule="auto"/>
        <w:ind w:firstLine="709"/>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ВМІТИ:</w:t>
      </w:r>
      <w:r w:rsidDel="00000000" w:rsidR="00000000" w:rsidRPr="00000000">
        <w:rPr>
          <w:rtl w:val="0"/>
        </w:rPr>
      </w:r>
    </w:p>
    <w:p w:rsidR="00000000" w:rsidDel="00000000" w:rsidP="00000000" w:rsidRDefault="00000000" w:rsidRPr="00000000" w14:paraId="000006FB">
      <w:pPr>
        <w:widowControl w:val="0"/>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Зібрати анамнез, провести обстеження вагітної та гінекологічної хворої,  оцінити стан пацієнтки, визначити послідовність та обсяг додаткового обстеження та лікування.</w:t>
      </w:r>
    </w:p>
    <w:p w:rsidR="00000000" w:rsidDel="00000000" w:rsidP="00000000" w:rsidRDefault="00000000" w:rsidRPr="00000000" w14:paraId="000006FC">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Діагностувати та надати необхідну допомогу при невідкладних станах: гостра крововтрата, геморагічний шок, еклампсія, тромбоемболія, ДВЗ - синдром, септичний шок, гіпо- та гіперглікемічні стани тощо.</w:t>
      </w:r>
    </w:p>
    <w:p w:rsidR="00000000" w:rsidDel="00000000" w:rsidP="00000000" w:rsidRDefault="00000000" w:rsidRPr="00000000" w14:paraId="000006FD">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Визначити показання до госпіталізації вагітної або пацієнтки з гінекологічним захворюванням.</w:t>
      </w:r>
    </w:p>
    <w:p w:rsidR="00000000" w:rsidDel="00000000" w:rsidP="00000000" w:rsidRDefault="00000000" w:rsidRPr="00000000" w14:paraId="000006FE">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 Оформляти медичну документацію.</w:t>
      </w:r>
    </w:p>
    <w:p w:rsidR="00000000" w:rsidDel="00000000" w:rsidP="00000000" w:rsidRDefault="00000000" w:rsidRPr="00000000" w14:paraId="000006FF">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 Проводити консультування з питань підбору методів контрацепції, зокрема в післяпологовому та післяабортному періодах, провести оцінку пацієнтки щодо початку використання методу контрацепції; вміти користуватися зведеними таблицями медичних критеріїв прийнятності методів контрацепції ВООЗ.</w:t>
      </w:r>
    </w:p>
    <w:p w:rsidR="00000000" w:rsidDel="00000000" w:rsidP="00000000" w:rsidRDefault="00000000" w:rsidRPr="00000000" w14:paraId="00000700">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 Володіти безконтактною технікою введення ВМК.</w:t>
      </w:r>
    </w:p>
    <w:p w:rsidR="00000000" w:rsidDel="00000000" w:rsidP="00000000" w:rsidRDefault="00000000" w:rsidRPr="00000000" w14:paraId="00000701">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7. Вести фізіологічну вагітність:</w:t>
      </w:r>
    </w:p>
    <w:p w:rsidR="00000000" w:rsidDel="00000000" w:rsidP="00000000" w:rsidRDefault="00000000" w:rsidRPr="00000000" w14:paraId="00000702">
      <w:pPr>
        <w:numPr>
          <w:ilvl w:val="0"/>
          <w:numId w:val="1"/>
        </w:numPr>
        <w:spacing w:after="0" w:line="240" w:lineRule="auto"/>
        <w:ind w:left="714" w:hanging="35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визначити ознаки вагітності на ранніх термінах; розрахувати термін вагітності та попередню дату пологів;</w:t>
      </w:r>
    </w:p>
    <w:p w:rsidR="00000000" w:rsidDel="00000000" w:rsidP="00000000" w:rsidRDefault="00000000" w:rsidRPr="00000000" w14:paraId="00000703">
      <w:pPr>
        <w:numPr>
          <w:ilvl w:val="0"/>
          <w:numId w:val="1"/>
        </w:numPr>
        <w:spacing w:after="0" w:line="240" w:lineRule="auto"/>
        <w:ind w:left="714" w:hanging="35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вести та оцінювати гравідограму;</w:t>
      </w:r>
    </w:p>
    <w:p w:rsidR="00000000" w:rsidDel="00000000" w:rsidP="00000000" w:rsidRDefault="00000000" w:rsidRPr="00000000" w14:paraId="00000704">
      <w:pPr>
        <w:numPr>
          <w:ilvl w:val="0"/>
          <w:numId w:val="1"/>
        </w:numPr>
        <w:spacing w:after="0" w:line="240" w:lineRule="auto"/>
        <w:ind w:left="714" w:hanging="35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оцінити таз після його вимірювання; виміряти діагональну кон’юганту та провести визначення розміру істинної кон’юганти;</w:t>
      </w:r>
    </w:p>
    <w:p w:rsidR="00000000" w:rsidDel="00000000" w:rsidP="00000000" w:rsidRDefault="00000000" w:rsidRPr="00000000" w14:paraId="00000705">
      <w:pPr>
        <w:numPr>
          <w:ilvl w:val="0"/>
          <w:numId w:val="1"/>
        </w:numPr>
        <w:spacing w:after="0" w:line="240" w:lineRule="auto"/>
        <w:ind w:left="714" w:hanging="35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оцінити стан вагітної та плода після огляду та результатів обстеження.</w:t>
      </w:r>
    </w:p>
    <w:p w:rsidR="00000000" w:rsidDel="00000000" w:rsidP="00000000" w:rsidRDefault="00000000" w:rsidRPr="00000000" w14:paraId="00000706">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 Діагностувати тазове передлежання плода, неправильне положення плода, розгинальні передлежання голівки плода, багатоводдя, багатопліддя.</w:t>
      </w:r>
    </w:p>
    <w:p w:rsidR="00000000" w:rsidDel="00000000" w:rsidP="00000000" w:rsidRDefault="00000000" w:rsidRPr="00000000" w14:paraId="00000707">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9. Вести пологи:</w:t>
      </w:r>
    </w:p>
    <w:p w:rsidR="00000000" w:rsidDel="00000000" w:rsidP="00000000" w:rsidRDefault="00000000" w:rsidRPr="00000000" w14:paraId="00000708">
      <w:pPr>
        <w:numPr>
          <w:ilvl w:val="0"/>
          <w:numId w:val="1"/>
        </w:numPr>
        <w:spacing w:after="0" w:line="240" w:lineRule="auto"/>
        <w:ind w:left="714" w:hanging="35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highlight w:val="white"/>
          <w:rtl w:val="0"/>
        </w:rPr>
        <w:t xml:space="preserve">визначити </w:t>
      </w:r>
      <w:r w:rsidDel="00000000" w:rsidR="00000000" w:rsidRPr="00000000">
        <w:rPr>
          <w:rFonts w:ascii="Times New Roman" w:cs="Times New Roman" w:eastAsia="Times New Roman" w:hAnsi="Times New Roman"/>
          <w:sz w:val="28"/>
          <w:szCs w:val="28"/>
          <w:rtl w:val="0"/>
        </w:rPr>
        <w:t xml:space="preserve">ступінь зрілості шийки матки;</w:t>
      </w:r>
      <w:r w:rsidDel="00000000" w:rsidR="00000000" w:rsidRPr="00000000">
        <w:rPr>
          <w:rFonts w:ascii="Times New Roman" w:cs="Times New Roman" w:eastAsia="Times New Roman" w:hAnsi="Times New Roman"/>
          <w:sz w:val="28"/>
          <w:szCs w:val="28"/>
          <w:highlight w:val="white"/>
          <w:rtl w:val="0"/>
        </w:rPr>
        <w:t xml:space="preserve"> початок пологів, </w:t>
      </w:r>
      <w:r w:rsidDel="00000000" w:rsidR="00000000" w:rsidRPr="00000000">
        <w:rPr>
          <w:rFonts w:ascii="Times New Roman" w:cs="Times New Roman" w:eastAsia="Times New Roman" w:hAnsi="Times New Roman"/>
          <w:sz w:val="28"/>
          <w:szCs w:val="28"/>
          <w:rtl w:val="0"/>
        </w:rPr>
        <w:t xml:space="preserve">виконати зовнішні і внутрішні акушерські дослідження, визначити фазу пологів;</w:t>
      </w:r>
    </w:p>
    <w:p w:rsidR="00000000" w:rsidDel="00000000" w:rsidP="00000000" w:rsidRDefault="00000000" w:rsidRPr="00000000" w14:paraId="00000709">
      <w:pPr>
        <w:numPr>
          <w:ilvl w:val="0"/>
          <w:numId w:val="1"/>
        </w:numPr>
        <w:spacing w:after="0" w:line="240" w:lineRule="auto"/>
        <w:ind w:left="714" w:hanging="35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розробити план ведення пологів;</w:t>
      </w:r>
    </w:p>
    <w:p w:rsidR="00000000" w:rsidDel="00000000" w:rsidP="00000000" w:rsidRDefault="00000000" w:rsidRPr="00000000" w14:paraId="0000070A">
      <w:pPr>
        <w:numPr>
          <w:ilvl w:val="0"/>
          <w:numId w:val="1"/>
        </w:numPr>
        <w:spacing w:after="0" w:line="240" w:lineRule="auto"/>
        <w:ind w:left="714" w:hanging="35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highlight w:val="white"/>
          <w:rtl w:val="0"/>
        </w:rPr>
        <w:t xml:space="preserve">оцінити динаміку пологової діяльності </w:t>
      </w:r>
      <w:r w:rsidDel="00000000" w:rsidR="00000000" w:rsidRPr="00000000">
        <w:rPr>
          <w:rFonts w:ascii="Times New Roman" w:cs="Times New Roman" w:eastAsia="Times New Roman" w:hAnsi="Times New Roman"/>
          <w:sz w:val="28"/>
          <w:szCs w:val="28"/>
          <w:rtl w:val="0"/>
        </w:rPr>
        <w:t xml:space="preserve">за допомогою партограми та провести корекцію пологової діяльності;</w:t>
      </w:r>
    </w:p>
    <w:p w:rsidR="00000000" w:rsidDel="00000000" w:rsidP="00000000" w:rsidRDefault="00000000" w:rsidRPr="00000000" w14:paraId="0000070B">
      <w:pPr>
        <w:numPr>
          <w:ilvl w:val="0"/>
          <w:numId w:val="1"/>
        </w:numPr>
        <w:tabs>
          <w:tab w:val="left" w:leader="none" w:pos="0"/>
          <w:tab w:val="left" w:leader="none" w:pos="360"/>
        </w:tabs>
        <w:spacing w:after="0" w:line="240" w:lineRule="auto"/>
        <w:ind w:left="714" w:hanging="357"/>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rtl w:val="0"/>
        </w:rPr>
        <w:t xml:space="preserve">оцінити загальний стан роділлі та плода </w:t>
      </w:r>
      <w:r w:rsidDel="00000000" w:rsidR="00000000" w:rsidRPr="00000000">
        <w:rPr>
          <w:rFonts w:ascii="Times New Roman" w:cs="Times New Roman" w:eastAsia="Times New Roman" w:hAnsi="Times New Roman"/>
          <w:sz w:val="28"/>
          <w:szCs w:val="28"/>
          <w:highlight w:val="white"/>
          <w:rtl w:val="0"/>
        </w:rPr>
        <w:t xml:space="preserve">(аускультація</w:t>
      </w:r>
      <w:r w:rsidDel="00000000" w:rsidR="00000000" w:rsidRPr="00000000">
        <w:rPr>
          <w:rFonts w:ascii="Times New Roman" w:cs="Times New Roman" w:eastAsia="Times New Roman" w:hAnsi="Times New Roman"/>
          <w:sz w:val="28"/>
          <w:szCs w:val="28"/>
          <w:rtl w:val="0"/>
        </w:rPr>
        <w:t xml:space="preserve">, КТГ) в динаміці пологів;</w:t>
      </w:r>
      <w:r w:rsidDel="00000000" w:rsidR="00000000" w:rsidRPr="00000000">
        <w:rPr>
          <w:rtl w:val="0"/>
        </w:rPr>
      </w:r>
    </w:p>
    <w:p w:rsidR="00000000" w:rsidDel="00000000" w:rsidP="00000000" w:rsidRDefault="00000000" w:rsidRPr="00000000" w14:paraId="0000070C">
      <w:pPr>
        <w:numPr>
          <w:ilvl w:val="0"/>
          <w:numId w:val="1"/>
        </w:numPr>
        <w:tabs>
          <w:tab w:val="left" w:leader="none" w:pos="0"/>
          <w:tab w:val="left" w:leader="none" w:pos="360"/>
        </w:tabs>
        <w:spacing w:after="0" w:line="240" w:lineRule="auto"/>
        <w:ind w:left="714" w:hanging="357"/>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оцінити стан новонародженого за шкалою Апгар;</w:t>
      </w:r>
    </w:p>
    <w:p w:rsidR="00000000" w:rsidDel="00000000" w:rsidP="00000000" w:rsidRDefault="00000000" w:rsidRPr="00000000" w14:paraId="0000070D">
      <w:pPr>
        <w:numPr>
          <w:ilvl w:val="0"/>
          <w:numId w:val="1"/>
        </w:numPr>
        <w:tabs>
          <w:tab w:val="left" w:leader="none" w:pos="0"/>
          <w:tab w:val="left" w:leader="none" w:pos="360"/>
        </w:tabs>
        <w:spacing w:after="0" w:line="240" w:lineRule="auto"/>
        <w:ind w:left="714" w:hanging="357"/>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rtl w:val="0"/>
        </w:rPr>
        <w:t xml:space="preserve">виконати базову реанімацію новонародженого;</w:t>
      </w:r>
      <w:r w:rsidDel="00000000" w:rsidR="00000000" w:rsidRPr="00000000">
        <w:rPr>
          <w:rtl w:val="0"/>
        </w:rPr>
      </w:r>
    </w:p>
    <w:p w:rsidR="00000000" w:rsidDel="00000000" w:rsidP="00000000" w:rsidRDefault="00000000" w:rsidRPr="00000000" w14:paraId="0000070E">
      <w:pPr>
        <w:numPr>
          <w:ilvl w:val="0"/>
          <w:numId w:val="1"/>
        </w:numPr>
        <w:tabs>
          <w:tab w:val="left" w:leader="none" w:pos="360"/>
          <w:tab w:val="left" w:leader="none" w:pos="426"/>
        </w:tabs>
        <w:spacing w:after="0" w:line="240" w:lineRule="auto"/>
        <w:ind w:left="714" w:hanging="357"/>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застосувати активне ведення III періоду пологів, визначити цілісність посліду;</w:t>
      </w:r>
    </w:p>
    <w:p w:rsidR="00000000" w:rsidDel="00000000" w:rsidP="00000000" w:rsidRDefault="00000000" w:rsidRPr="00000000" w14:paraId="0000070F">
      <w:pPr>
        <w:numPr>
          <w:ilvl w:val="0"/>
          <w:numId w:val="1"/>
        </w:numPr>
        <w:tabs>
          <w:tab w:val="left" w:leader="none" w:pos="0"/>
          <w:tab w:val="left" w:leader="none" w:pos="360"/>
        </w:tabs>
        <w:spacing w:after="0" w:line="240" w:lineRule="auto"/>
        <w:ind w:left="714" w:hanging="357"/>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провести оцінку загальної крововтрати в пологах та ранньому післяпологовому періоді;</w:t>
      </w:r>
    </w:p>
    <w:p w:rsidR="00000000" w:rsidDel="00000000" w:rsidP="00000000" w:rsidRDefault="00000000" w:rsidRPr="00000000" w14:paraId="00000710">
      <w:pPr>
        <w:widowControl w:val="0"/>
        <w:numPr>
          <w:ilvl w:val="0"/>
          <w:numId w:val="1"/>
        </w:numPr>
        <w:shd w:fill="ffffff" w:val="clear"/>
        <w:tabs>
          <w:tab w:val="left" w:leader="none" w:pos="426"/>
        </w:tabs>
        <w:spacing w:after="0" w:line="240" w:lineRule="auto"/>
        <w:ind w:left="714" w:hanging="35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highlight w:val="white"/>
          <w:rtl w:val="0"/>
        </w:rPr>
        <w:t xml:space="preserve">дотримуватися умов </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sz w:val="28"/>
          <w:szCs w:val="28"/>
          <w:highlight w:val="white"/>
          <w:rtl w:val="0"/>
        </w:rPr>
        <w:t xml:space="preserve">теплового ланцюжка</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711">
      <w:pPr>
        <w:widowControl w:val="0"/>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10. Оцінити стан плода за даними аускультації серцебиття плода, кардіотокографії, ультразвукової фетометрії, доплерометрії, біофізичного профілю.</w:t>
      </w:r>
    </w:p>
    <w:p w:rsidR="00000000" w:rsidDel="00000000" w:rsidP="00000000" w:rsidRDefault="00000000" w:rsidRPr="00000000" w14:paraId="00000712">
      <w:pPr>
        <w:widowControl w:val="0"/>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11. Визначити  фактори ризику імунного конфлікту, показання та терміни проведення специфічної профілактики імунного конфлікту, встановити діагноз імунного конфлікту, визначити тактику ведення вагітності при імунному конфлікті.</w:t>
      </w:r>
    </w:p>
    <w:p w:rsidR="00000000" w:rsidDel="00000000" w:rsidP="00000000" w:rsidRDefault="00000000" w:rsidRPr="00000000" w14:paraId="00000713">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12. Провести діагностику раннього гестозу, оцінити ступінь його тяжкості, провести лікування раннього гестозу.</w:t>
      </w:r>
    </w:p>
    <w:p w:rsidR="00000000" w:rsidDel="00000000" w:rsidP="00000000" w:rsidRDefault="00000000" w:rsidRPr="00000000" w14:paraId="00000714">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13. Провести діагностику гіпертензивних розладів при вагітності, визначити ступінь тяжкості та призначити лікування прееклампсії, надати невідкладну допомогу при приступі еклампсії.</w:t>
      </w:r>
    </w:p>
    <w:p w:rsidR="00000000" w:rsidDel="00000000" w:rsidP="00000000" w:rsidRDefault="00000000" w:rsidRPr="00000000" w14:paraId="00000715">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14. Визначати показання для госпіталізації при різних клінічних формах невиношування вагітності, призначити обстеження та лікування.</w:t>
      </w:r>
    </w:p>
    <w:p w:rsidR="00000000" w:rsidDel="00000000" w:rsidP="00000000" w:rsidRDefault="00000000" w:rsidRPr="00000000" w14:paraId="00000716">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15. Встановити причину кровотечі при вагітності, в пологах, післяпологовому періоді, при гінекологічній патології та своєчасно надати необхідну допомогу.</w:t>
      </w:r>
    </w:p>
    <w:p w:rsidR="00000000" w:rsidDel="00000000" w:rsidP="00000000" w:rsidRDefault="00000000" w:rsidRPr="00000000" w14:paraId="00000717">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000000"/>
          <w:sz w:val="28"/>
          <w:szCs w:val="28"/>
          <w:rtl w:val="0"/>
        </w:rPr>
        <w:t xml:space="preserve">16. </w:t>
      </w:r>
      <w:r w:rsidDel="00000000" w:rsidR="00000000" w:rsidRPr="00000000">
        <w:rPr>
          <w:rFonts w:ascii="Times New Roman" w:cs="Times New Roman" w:eastAsia="Times New Roman" w:hAnsi="Times New Roman"/>
          <w:sz w:val="28"/>
          <w:szCs w:val="28"/>
          <w:rtl w:val="0"/>
        </w:rPr>
        <w:t xml:space="preserve">Діагностувати і проводити етіопатогенетичну терапію гінекологічних захворювань.</w:t>
      </w:r>
    </w:p>
    <w:p w:rsidR="00000000" w:rsidDel="00000000" w:rsidP="00000000" w:rsidRDefault="00000000" w:rsidRPr="00000000" w14:paraId="00000718">
      <w:pPr>
        <w:shd w:fill="ffffff" w:val="clear"/>
        <w:spacing w:after="0" w:line="240" w:lineRule="auto"/>
        <w:ind w:firstLine="709"/>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17. Діагностувати фонові та передракові захворювання жіночих статевих органів, доброякісні та злоякісні пухлини статевих органів.</w:t>
      </w:r>
    </w:p>
    <w:p w:rsidR="00000000" w:rsidDel="00000000" w:rsidP="00000000" w:rsidRDefault="00000000" w:rsidRPr="00000000" w14:paraId="00000719">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71A">
      <w:pPr>
        <w:shd w:fill="ffffff" w:val="clear"/>
        <w:spacing w:after="0" w:line="240" w:lineRule="auto"/>
        <w:ind w:firstLine="709"/>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Виконати наступні маніпуляції та операції</w:t>
      </w:r>
      <w:r w:rsidDel="00000000" w:rsidR="00000000" w:rsidRPr="00000000">
        <w:rPr>
          <w:rFonts w:ascii="Times New Roman" w:cs="Times New Roman" w:eastAsia="Times New Roman" w:hAnsi="Times New Roman"/>
          <w:color w:val="000000"/>
          <w:sz w:val="28"/>
          <w:szCs w:val="28"/>
          <w:rtl w:val="0"/>
        </w:rPr>
        <w:t xml:space="preserve">:</w:t>
      </w:r>
    </w:p>
    <w:p w:rsidR="00000000" w:rsidDel="00000000" w:rsidP="00000000" w:rsidRDefault="00000000" w:rsidRPr="00000000" w14:paraId="0000071B">
      <w:pPr>
        <w:numPr>
          <w:ilvl w:val="0"/>
          <w:numId w:val="1"/>
        </w:numPr>
        <w:tabs>
          <w:tab w:val="left" w:leader="none" w:pos="0"/>
          <w:tab w:val="left" w:leader="none" w:pos="360"/>
        </w:tabs>
        <w:spacing w:after="0" w:line="240" w:lineRule="auto"/>
        <w:ind w:left="714" w:hanging="357"/>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бімануальне гінекологічне, внутрішнє акушерське та ректальне обстеження;</w:t>
      </w:r>
    </w:p>
    <w:p w:rsidR="00000000" w:rsidDel="00000000" w:rsidP="00000000" w:rsidRDefault="00000000" w:rsidRPr="00000000" w14:paraId="0000071C">
      <w:pPr>
        <w:numPr>
          <w:ilvl w:val="0"/>
          <w:numId w:val="1"/>
        </w:numPr>
        <w:tabs>
          <w:tab w:val="left" w:leader="none" w:pos="0"/>
          <w:tab w:val="left" w:leader="none" w:pos="360"/>
        </w:tabs>
        <w:spacing w:after="0" w:line="240" w:lineRule="auto"/>
        <w:ind w:left="714" w:hanging="357"/>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кольпоскопію, кардіотокографію, метросальпінгографію і оцінити їх результати;</w:t>
      </w:r>
    </w:p>
    <w:p w:rsidR="00000000" w:rsidDel="00000000" w:rsidP="00000000" w:rsidRDefault="00000000" w:rsidRPr="00000000" w14:paraId="0000071D">
      <w:pPr>
        <w:numPr>
          <w:ilvl w:val="0"/>
          <w:numId w:val="1"/>
        </w:numPr>
        <w:tabs>
          <w:tab w:val="left" w:leader="none" w:pos="0"/>
          <w:tab w:val="left" w:leader="none" w:pos="360"/>
        </w:tabs>
        <w:spacing w:after="0" w:line="240" w:lineRule="auto"/>
        <w:ind w:left="714" w:hanging="357"/>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провести забір матеріалу для проведення цитологічного, бактеріоскопічного, кольпоцитологічного дослідження;</w:t>
      </w:r>
    </w:p>
    <w:p w:rsidR="00000000" w:rsidDel="00000000" w:rsidP="00000000" w:rsidRDefault="00000000" w:rsidRPr="00000000" w14:paraId="0000071E">
      <w:pPr>
        <w:numPr>
          <w:ilvl w:val="0"/>
          <w:numId w:val="1"/>
        </w:numPr>
        <w:tabs>
          <w:tab w:val="left" w:leader="none" w:pos="0"/>
          <w:tab w:val="left" w:leader="none" w:pos="360"/>
        </w:tabs>
        <w:spacing w:after="0" w:line="240" w:lineRule="auto"/>
        <w:ind w:left="714" w:hanging="357"/>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діагностичне вишкрібання слизової стінок порожнини матки;</w:t>
      </w:r>
    </w:p>
    <w:p w:rsidR="00000000" w:rsidDel="00000000" w:rsidP="00000000" w:rsidRDefault="00000000" w:rsidRPr="00000000" w14:paraId="0000071F">
      <w:pPr>
        <w:numPr>
          <w:ilvl w:val="0"/>
          <w:numId w:val="1"/>
        </w:numPr>
        <w:tabs>
          <w:tab w:val="left" w:leader="none" w:pos="0"/>
          <w:tab w:val="left" w:leader="none" w:pos="360"/>
        </w:tabs>
        <w:spacing w:after="0" w:line="240" w:lineRule="auto"/>
        <w:ind w:left="714" w:hanging="357"/>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біопсію шийки матки;</w:t>
      </w:r>
    </w:p>
    <w:p w:rsidR="00000000" w:rsidDel="00000000" w:rsidP="00000000" w:rsidRDefault="00000000" w:rsidRPr="00000000" w14:paraId="00000720">
      <w:pPr>
        <w:numPr>
          <w:ilvl w:val="0"/>
          <w:numId w:val="1"/>
        </w:numPr>
        <w:tabs>
          <w:tab w:val="left" w:leader="none" w:pos="0"/>
          <w:tab w:val="left" w:leader="none" w:pos="360"/>
        </w:tabs>
        <w:spacing w:after="0" w:line="240" w:lineRule="auto"/>
        <w:ind w:left="714" w:hanging="357"/>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введення ВМК;</w:t>
      </w:r>
    </w:p>
    <w:p w:rsidR="00000000" w:rsidDel="00000000" w:rsidP="00000000" w:rsidRDefault="00000000" w:rsidRPr="00000000" w14:paraId="00000721">
      <w:pPr>
        <w:numPr>
          <w:ilvl w:val="0"/>
          <w:numId w:val="1"/>
        </w:numPr>
        <w:tabs>
          <w:tab w:val="left" w:leader="none" w:pos="0"/>
          <w:tab w:val="left" w:leader="none" w:pos="360"/>
        </w:tabs>
        <w:spacing w:after="0" w:line="240" w:lineRule="auto"/>
        <w:ind w:left="714" w:hanging="357"/>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аспірацію вмісту матки для цитологічного дослідження;</w:t>
      </w:r>
    </w:p>
    <w:p w:rsidR="00000000" w:rsidDel="00000000" w:rsidP="00000000" w:rsidRDefault="00000000" w:rsidRPr="00000000" w14:paraId="00000722">
      <w:pPr>
        <w:numPr>
          <w:ilvl w:val="0"/>
          <w:numId w:val="1"/>
        </w:numPr>
        <w:tabs>
          <w:tab w:val="left" w:leader="none" w:pos="0"/>
          <w:tab w:val="left" w:leader="none" w:pos="360"/>
        </w:tabs>
        <w:spacing w:after="0" w:line="240" w:lineRule="auto"/>
        <w:ind w:left="714" w:hanging="357"/>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метросальпінгографію;</w:t>
      </w:r>
    </w:p>
    <w:p w:rsidR="00000000" w:rsidDel="00000000" w:rsidP="00000000" w:rsidRDefault="00000000" w:rsidRPr="00000000" w14:paraId="00000723">
      <w:pPr>
        <w:numPr>
          <w:ilvl w:val="0"/>
          <w:numId w:val="1"/>
        </w:numPr>
        <w:tabs>
          <w:tab w:val="left" w:leader="none" w:pos="0"/>
          <w:tab w:val="left" w:leader="none" w:pos="360"/>
        </w:tabs>
        <w:spacing w:after="0" w:line="240" w:lineRule="auto"/>
        <w:ind w:left="714" w:hanging="357"/>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діатермо- і кріодеструкцію шийки матки;</w:t>
      </w:r>
    </w:p>
    <w:p w:rsidR="00000000" w:rsidDel="00000000" w:rsidP="00000000" w:rsidRDefault="00000000" w:rsidRPr="00000000" w14:paraId="00000724">
      <w:pPr>
        <w:numPr>
          <w:ilvl w:val="0"/>
          <w:numId w:val="1"/>
        </w:numPr>
        <w:tabs>
          <w:tab w:val="left" w:leader="none" w:pos="0"/>
          <w:tab w:val="left" w:leader="none" w:pos="360"/>
        </w:tabs>
        <w:spacing w:after="0" w:line="240" w:lineRule="auto"/>
        <w:ind w:left="714" w:hanging="357"/>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операцію штучного переривання вагітності;</w:t>
      </w:r>
    </w:p>
    <w:p w:rsidR="00000000" w:rsidDel="00000000" w:rsidP="00000000" w:rsidRDefault="00000000" w:rsidRPr="00000000" w14:paraId="00000725">
      <w:pPr>
        <w:numPr>
          <w:ilvl w:val="0"/>
          <w:numId w:val="1"/>
        </w:numPr>
        <w:tabs>
          <w:tab w:val="left" w:leader="none" w:pos="0"/>
          <w:tab w:val="left" w:leader="none" w:pos="360"/>
        </w:tabs>
        <w:spacing w:after="0" w:line="240" w:lineRule="auto"/>
        <w:ind w:left="714" w:hanging="357"/>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прийняти нормальні та ускладнені пологи з виконанням усіх необхідних маніпуляцій (епізіотомія; класична ручна допомога; вакуум-екстракція плода; огляд родових шляхів і зашивання розривів шийки матки, піхви, промежини; ручне відділення та виділення плаценти, ручна ревізію порожнини матки);</w:t>
      </w:r>
    </w:p>
    <w:p w:rsidR="00000000" w:rsidDel="00000000" w:rsidP="00000000" w:rsidRDefault="00000000" w:rsidRPr="00000000" w14:paraId="00000726">
      <w:pPr>
        <w:numPr>
          <w:ilvl w:val="0"/>
          <w:numId w:val="1"/>
        </w:numPr>
        <w:tabs>
          <w:tab w:val="left" w:leader="none" w:pos="0"/>
          <w:tab w:val="left" w:leader="none" w:pos="360"/>
        </w:tabs>
        <w:spacing w:after="0" w:line="240" w:lineRule="auto"/>
        <w:ind w:left="714" w:hanging="357"/>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внутрішньовенну інфузію та переливання крові;</w:t>
      </w:r>
    </w:p>
    <w:p w:rsidR="00000000" w:rsidDel="00000000" w:rsidP="00000000" w:rsidRDefault="00000000" w:rsidRPr="00000000" w14:paraId="00000727">
      <w:pPr>
        <w:numPr>
          <w:ilvl w:val="0"/>
          <w:numId w:val="1"/>
        </w:numPr>
        <w:tabs>
          <w:tab w:val="left" w:leader="none" w:pos="0"/>
          <w:tab w:val="left" w:leader="none" w:pos="360"/>
        </w:tabs>
        <w:spacing w:after="0" w:line="240" w:lineRule="auto"/>
        <w:ind w:left="714" w:hanging="357"/>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операцію кесарева розтину;</w:t>
      </w:r>
    </w:p>
    <w:p w:rsidR="00000000" w:rsidDel="00000000" w:rsidP="00000000" w:rsidRDefault="00000000" w:rsidRPr="00000000" w14:paraId="00000728">
      <w:pPr>
        <w:numPr>
          <w:ilvl w:val="0"/>
          <w:numId w:val="1"/>
        </w:numPr>
        <w:tabs>
          <w:tab w:val="left" w:leader="none" w:pos="0"/>
          <w:tab w:val="left" w:leader="none" w:pos="360"/>
        </w:tabs>
        <w:spacing w:after="0" w:line="240" w:lineRule="auto"/>
        <w:ind w:left="714" w:hanging="357"/>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ургентну лапаротомію при порушеній позаматковій вагітності, розриві або перекруті пухлини яєчника;</w:t>
      </w:r>
    </w:p>
    <w:p w:rsidR="00000000" w:rsidDel="00000000" w:rsidP="00000000" w:rsidRDefault="00000000" w:rsidRPr="00000000" w14:paraId="00000729">
      <w:pPr>
        <w:numPr>
          <w:ilvl w:val="0"/>
          <w:numId w:val="1"/>
        </w:numPr>
        <w:tabs>
          <w:tab w:val="left" w:leader="none" w:pos="0"/>
          <w:tab w:val="left" w:leader="none" w:pos="360"/>
        </w:tabs>
        <w:spacing w:after="0" w:line="240" w:lineRule="auto"/>
        <w:ind w:left="714" w:hanging="357"/>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лапаротомію з тимчасовим гемостазом при масивній акушерській кровотечі.</w:t>
      </w:r>
    </w:p>
    <w:p w:rsidR="00000000" w:rsidDel="00000000" w:rsidP="00000000" w:rsidRDefault="00000000" w:rsidRPr="00000000" w14:paraId="0000072A">
      <w:pPr>
        <w:tabs>
          <w:tab w:val="left" w:leader="none" w:pos="0"/>
          <w:tab w:val="left" w:leader="none" w:pos="360"/>
        </w:tabs>
        <w:spacing w:after="0" w:line="240" w:lineRule="auto"/>
        <w:ind w:left="714" w:firstLine="0"/>
        <w:jc w:val="both"/>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72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0"/>
          <w:tab w:val="left" w:leader="none" w:pos="360"/>
        </w:tabs>
        <w:spacing w:after="0" w:before="0" w:line="240" w:lineRule="auto"/>
        <w:ind w:left="720" w:right="0" w:hanging="36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Рекомендована література</w:t>
      </w:r>
    </w:p>
    <w:p w:rsidR="00000000" w:rsidDel="00000000" w:rsidP="00000000" w:rsidRDefault="00000000" w:rsidRPr="00000000" w14:paraId="0000072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360"/>
        </w:tabs>
        <w:spacing w:after="0" w:before="0" w:line="240" w:lineRule="auto"/>
        <w:ind w:left="720"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72D">
      <w:pPr>
        <w:tabs>
          <w:tab w:val="left" w:leader="none" w:pos="0"/>
          <w:tab w:val="left" w:leader="none" w:pos="360"/>
        </w:tabs>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w:t>
        <w:tab/>
        <w:t xml:space="preserve">Акушерство і гінекологія. Грищенко В.І., Щербина М.О. — Харків: підручник для лікарів-інтернів, 2011 - 427с.</w:t>
      </w:r>
    </w:p>
    <w:p w:rsidR="00000000" w:rsidDel="00000000" w:rsidP="00000000" w:rsidRDefault="00000000" w:rsidRPr="00000000" w14:paraId="0000072E">
      <w:pPr>
        <w:tabs>
          <w:tab w:val="left" w:leader="none" w:pos="0"/>
          <w:tab w:val="left" w:leader="none" w:pos="360"/>
        </w:tabs>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tab/>
        <w:t xml:space="preserve">Венцківський Б.М., Камінський В.В. Грищенко В.І. та інші Фізіологічне акушерство. Змістовний модуль. Навчальний посібник для студентів медичних факультетів Київ 2008 -93c.</w:t>
      </w:r>
    </w:p>
    <w:p w:rsidR="00000000" w:rsidDel="00000000" w:rsidP="00000000" w:rsidRDefault="00000000" w:rsidRPr="00000000" w14:paraId="0000072F">
      <w:pPr>
        <w:tabs>
          <w:tab w:val="left" w:leader="none" w:pos="0"/>
          <w:tab w:val="left" w:leader="none" w:pos="360"/>
        </w:tabs>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w:t>
        <w:tab/>
        <w:t xml:space="preserve">Запорожан В.М., Цегельский М.Р.,Рожковська Н.М. Акушерство і гінекологія.  Підручник у 2-х томах Одеський медуніверситет, 2005-420 с.</w:t>
      </w:r>
    </w:p>
    <w:p w:rsidR="00000000" w:rsidDel="00000000" w:rsidP="00000000" w:rsidRDefault="00000000" w:rsidRPr="00000000" w14:paraId="00000730">
      <w:pPr>
        <w:tabs>
          <w:tab w:val="left" w:leader="none" w:pos="0"/>
          <w:tab w:val="left" w:leader="none" w:pos="360"/>
        </w:tabs>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tab/>
        <w:t xml:space="preserve">Кокрановское руководство: Беременность и роды (под. редакцией Сухих Г.Т. перевод с англ..) – Москва Логосфера 2010 -409 с.</w:t>
      </w:r>
    </w:p>
    <w:p w:rsidR="00000000" w:rsidDel="00000000" w:rsidP="00000000" w:rsidRDefault="00000000" w:rsidRPr="00000000" w14:paraId="00000731">
      <w:pPr>
        <w:tabs>
          <w:tab w:val="left" w:leader="none" w:pos="0"/>
          <w:tab w:val="left" w:leader="none" w:pos="360"/>
        </w:tabs>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w:t>
        <w:tab/>
        <w:t xml:space="preserve">Венцківський Б.М., Камінський В.В. Грищенко В.І. та інші Патологічне акушерство. Змістовний модуль. Навчальний посібник для студентів медичних факультетів Київ 2009 – 301 с.</w:t>
      </w:r>
    </w:p>
    <w:p w:rsidR="00000000" w:rsidDel="00000000" w:rsidP="00000000" w:rsidRDefault="00000000" w:rsidRPr="00000000" w14:paraId="00000732">
      <w:pPr>
        <w:tabs>
          <w:tab w:val="left" w:leader="none" w:pos="0"/>
          <w:tab w:val="left" w:leader="none" w:pos="360"/>
        </w:tabs>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w:t>
        <w:tab/>
        <w:t xml:space="preserve">Запорожан В.М. Акушерська патологія: Атлас: Навч. Посібник. В.М.Запорожан, В.П.Міщенко.- Одеса: Одеський медуніверситет, 2005.- 292 с</w:t>
      </w:r>
    </w:p>
    <w:p w:rsidR="00000000" w:rsidDel="00000000" w:rsidP="00000000" w:rsidRDefault="00000000" w:rsidRPr="00000000" w14:paraId="00000733">
      <w:pPr>
        <w:tabs>
          <w:tab w:val="left" w:leader="none" w:pos="0"/>
          <w:tab w:val="left" w:leader="none" w:pos="360"/>
        </w:tabs>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7.</w:t>
        <w:tab/>
        <w:t xml:space="preserve">Венцківський Б.М.,  Камінський В.В, А.Я. Сенчук, О.О. Зелінський та інші Посібник "Невідкладні стани в акушерстві" 2011- 246 c.</w:t>
      </w:r>
    </w:p>
    <w:p w:rsidR="00000000" w:rsidDel="00000000" w:rsidP="00000000" w:rsidRDefault="00000000" w:rsidRPr="00000000" w14:paraId="00000734">
      <w:pPr>
        <w:tabs>
          <w:tab w:val="left" w:leader="none" w:pos="0"/>
          <w:tab w:val="left" w:leader="none" w:pos="360"/>
        </w:tabs>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w:t>
        <w:tab/>
        <w:t xml:space="preserve">Руководство по экстрагенитальной патологии у беременных. Шехтман М. М. 2005 -  816c.</w:t>
      </w:r>
    </w:p>
    <w:p w:rsidR="00000000" w:rsidDel="00000000" w:rsidP="00000000" w:rsidRDefault="00000000" w:rsidRPr="00000000" w14:paraId="00000735">
      <w:pPr>
        <w:tabs>
          <w:tab w:val="left" w:leader="none" w:pos="0"/>
          <w:tab w:val="left" w:leader="none" w:pos="360"/>
        </w:tabs>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9.</w:t>
        <w:tab/>
        <w:t xml:space="preserve">Сидорова И.С. Методы исследования при беременности и в родах. Стандартные и нове технологии: Учебное пособие. 2005 – 128 с.</w:t>
      </w:r>
    </w:p>
    <w:p w:rsidR="00000000" w:rsidDel="00000000" w:rsidP="00000000" w:rsidRDefault="00000000" w:rsidRPr="00000000" w14:paraId="00000736">
      <w:pPr>
        <w:tabs>
          <w:tab w:val="left" w:leader="none" w:pos="0"/>
          <w:tab w:val="left" w:leader="none" w:pos="360"/>
        </w:tabs>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10.</w:t>
        <w:tab/>
        <w:t xml:space="preserve">Радзинский В.Е. Акушерская агрессия 2011- 688 с.</w:t>
      </w:r>
    </w:p>
    <w:p w:rsidR="00000000" w:rsidDel="00000000" w:rsidP="00000000" w:rsidRDefault="00000000" w:rsidRPr="00000000" w14:paraId="00000737">
      <w:pPr>
        <w:tabs>
          <w:tab w:val="left" w:leader="none" w:pos="0"/>
          <w:tab w:val="left" w:leader="none" w:pos="360"/>
        </w:tabs>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11.</w:t>
        <w:tab/>
        <w:t xml:space="preserve">Котвінкел Дж. (За ред.) Реанімація новонароджених: Підручник (перекл. з англ.). 2004 – 284 с.</w:t>
      </w:r>
    </w:p>
    <w:p w:rsidR="00000000" w:rsidDel="00000000" w:rsidP="00000000" w:rsidRDefault="00000000" w:rsidRPr="00000000" w14:paraId="00000738">
      <w:pPr>
        <w:tabs>
          <w:tab w:val="left" w:leader="none" w:pos="0"/>
          <w:tab w:val="left" w:leader="none" w:pos="360"/>
        </w:tabs>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12.</w:t>
        <w:tab/>
        <w:t xml:space="preserve">Чернуха Е.А. Нормальный и патологический послеродовый период. 2006 – 272 с..</w:t>
      </w:r>
    </w:p>
    <w:p w:rsidR="00000000" w:rsidDel="00000000" w:rsidP="00000000" w:rsidRDefault="00000000" w:rsidRPr="00000000" w14:paraId="00000739">
      <w:pPr>
        <w:tabs>
          <w:tab w:val="left" w:leader="none" w:pos="0"/>
          <w:tab w:val="left" w:leader="none" w:pos="360"/>
        </w:tabs>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13.</w:t>
        <w:tab/>
        <w:t xml:space="preserve">Навчальний посібник Ефективний антенатальний догляд Київ 2012- 506 с.</w:t>
      </w:r>
    </w:p>
    <w:p w:rsidR="00000000" w:rsidDel="00000000" w:rsidP="00000000" w:rsidRDefault="00000000" w:rsidRPr="00000000" w14:paraId="0000073A">
      <w:pPr>
        <w:tabs>
          <w:tab w:val="left" w:leader="none" w:pos="0"/>
          <w:tab w:val="left" w:leader="none" w:pos="360"/>
        </w:tabs>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14.</w:t>
        <w:tab/>
        <w:t xml:space="preserve">Сучасні аспекти планування сім'ї. Навчальний посібник Київ, 2012. – 307 с.</w:t>
      </w:r>
    </w:p>
    <w:p w:rsidR="00000000" w:rsidDel="00000000" w:rsidP="00000000" w:rsidRDefault="00000000" w:rsidRPr="00000000" w14:paraId="0000073B">
      <w:pPr>
        <w:tabs>
          <w:tab w:val="left" w:leader="none" w:pos="0"/>
          <w:tab w:val="left" w:leader="none" w:pos="360"/>
        </w:tabs>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15.</w:t>
        <w:tab/>
        <w:t xml:space="preserve">Методи контрацепції відповідно до періодів життя. Навчальний посібник. Київ -2013 – 255 с.</w:t>
      </w:r>
    </w:p>
    <w:p w:rsidR="00000000" w:rsidDel="00000000" w:rsidP="00000000" w:rsidRDefault="00000000" w:rsidRPr="00000000" w14:paraId="0000073C">
      <w:pPr>
        <w:tabs>
          <w:tab w:val="left" w:leader="none" w:pos="0"/>
          <w:tab w:val="left" w:leader="none" w:pos="360"/>
        </w:tabs>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16.</w:t>
        <w:tab/>
        <w:t xml:space="preserve">Планирование семьи. Универсальное руководство для поставщиков услуг по планированию семьи. ВОЗ 2008-2011</w:t>
      </w:r>
    </w:p>
    <w:p w:rsidR="00000000" w:rsidDel="00000000" w:rsidP="00000000" w:rsidRDefault="00000000" w:rsidRPr="00000000" w14:paraId="0000073D">
      <w:pPr>
        <w:tabs>
          <w:tab w:val="left" w:leader="none" w:pos="0"/>
          <w:tab w:val="left" w:leader="none" w:pos="360"/>
        </w:tabs>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17.</w:t>
        <w:tab/>
        <w:t xml:space="preserve">Медицинские критерии приемлемости для использования методов контрацепции. ВОЗ. Издание четвертое, 2009.</w:t>
      </w:r>
    </w:p>
    <w:p w:rsidR="00000000" w:rsidDel="00000000" w:rsidP="00000000" w:rsidRDefault="00000000" w:rsidRPr="00000000" w14:paraId="0000073E">
      <w:pPr>
        <w:tabs>
          <w:tab w:val="left" w:leader="none" w:pos="0"/>
          <w:tab w:val="left" w:leader="none" w:pos="360"/>
        </w:tabs>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18.</w:t>
        <w:tab/>
        <w:t xml:space="preserve">Свод практических рекомендаций по применению средств контрацепции. ВОЗ. Издание третье, 2008.</w:t>
      </w:r>
    </w:p>
    <w:p w:rsidR="00000000" w:rsidDel="00000000" w:rsidP="00000000" w:rsidRDefault="00000000" w:rsidRPr="00000000" w14:paraId="0000073F">
      <w:pPr>
        <w:tabs>
          <w:tab w:val="left" w:leader="none" w:pos="0"/>
          <w:tab w:val="left" w:leader="none" w:pos="360"/>
        </w:tabs>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19.</w:t>
        <w:tab/>
        <w:t xml:space="preserve">Основи консультування з питань репродуктивного та сексуального здоров'я: навчально-методичний посібник. Під загальною редакцією Б.М. Ворника. К. ВЦ «День печати», 2004. – 248 с.</w:t>
      </w:r>
    </w:p>
    <w:p w:rsidR="00000000" w:rsidDel="00000000" w:rsidP="00000000" w:rsidRDefault="00000000" w:rsidRPr="00000000" w14:paraId="00000740">
      <w:pPr>
        <w:tabs>
          <w:tab w:val="left" w:leader="none" w:pos="0"/>
          <w:tab w:val="left" w:leader="none" w:pos="360"/>
        </w:tabs>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20.</w:t>
        <w:tab/>
        <w:t xml:space="preserve">Запорожан В.М., Чайка В.К., Маркін Л.Б. Акушерство і гінекологія у 4 томах національний підручник 2013.</w:t>
      </w:r>
    </w:p>
    <w:p w:rsidR="00000000" w:rsidDel="00000000" w:rsidP="00000000" w:rsidRDefault="00000000" w:rsidRPr="00000000" w14:paraId="00000741">
      <w:pPr>
        <w:tabs>
          <w:tab w:val="left" w:leader="none" w:pos="0"/>
          <w:tab w:val="left" w:leader="none" w:pos="360"/>
        </w:tabs>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21.</w:t>
        <w:tab/>
        <w:t xml:space="preserve">Руководство  к практическим занятиям по гинекологии /Под ред. В.Е. Радзинского. 2005</w:t>
      </w:r>
    </w:p>
    <w:p w:rsidR="00000000" w:rsidDel="00000000" w:rsidP="00000000" w:rsidRDefault="00000000" w:rsidRPr="00000000" w14:paraId="00000742">
      <w:pPr>
        <w:tabs>
          <w:tab w:val="left" w:leader="none" w:pos="0"/>
          <w:tab w:val="left" w:leader="none" w:pos="360"/>
        </w:tabs>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22.</w:t>
        <w:tab/>
        <w:t xml:space="preserve">Айламазян Э.К. (Под ред.) Гинекология от пубертата до постменопаузы. 2004.</w:t>
      </w:r>
    </w:p>
    <w:p w:rsidR="00000000" w:rsidDel="00000000" w:rsidP="00000000" w:rsidRDefault="00000000" w:rsidRPr="00000000" w14:paraId="00000743">
      <w:pPr>
        <w:tabs>
          <w:tab w:val="left" w:leader="none" w:pos="0"/>
          <w:tab w:val="left" w:leader="none" w:pos="360"/>
        </w:tabs>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23.</w:t>
        <w:tab/>
        <w:t xml:space="preserve">Запорожан В.М., Цегельський М.Р. Гінекологічна патологія. Атлас: навчальний посібник. 2002.</w:t>
      </w:r>
    </w:p>
    <w:p w:rsidR="00000000" w:rsidDel="00000000" w:rsidP="00000000" w:rsidRDefault="00000000" w:rsidRPr="00000000" w14:paraId="00000744">
      <w:pPr>
        <w:tabs>
          <w:tab w:val="left" w:leader="none" w:pos="0"/>
          <w:tab w:val="left" w:leader="none" w:pos="360"/>
        </w:tabs>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24.</w:t>
        <w:tab/>
        <w:t xml:space="preserve">Хворостухина С.А. Половые инфекции у женщин. 2008 – 126 с.</w:t>
      </w:r>
    </w:p>
    <w:p w:rsidR="00000000" w:rsidDel="00000000" w:rsidP="00000000" w:rsidRDefault="00000000" w:rsidRPr="00000000" w14:paraId="00000745">
      <w:pPr>
        <w:tabs>
          <w:tab w:val="left" w:leader="none" w:pos="0"/>
          <w:tab w:val="left" w:leader="none" w:pos="360"/>
        </w:tabs>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25.</w:t>
        <w:tab/>
        <w:t xml:space="preserve">Запорожан В.М. Оперативна гінекологія: Навчальний посібник. Одеса: Одеський медуніверситет, 2006.- 292 с.</w:t>
      </w:r>
    </w:p>
    <w:p w:rsidR="00000000" w:rsidDel="00000000" w:rsidP="00000000" w:rsidRDefault="00000000" w:rsidRPr="00000000" w14:paraId="00000746">
      <w:pPr>
        <w:tabs>
          <w:tab w:val="left" w:leader="none" w:pos="0"/>
          <w:tab w:val="left" w:leader="none" w:pos="360"/>
        </w:tabs>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26.</w:t>
        <w:tab/>
        <w:t xml:space="preserve">Айламазян Э.К., Рябцева И.Т. Неотложная помощь при экстремальных состояниях в гинекологии. 2003</w:t>
      </w:r>
    </w:p>
    <w:p w:rsidR="00000000" w:rsidDel="00000000" w:rsidP="00000000" w:rsidRDefault="00000000" w:rsidRPr="00000000" w14:paraId="00000747">
      <w:pPr>
        <w:tabs>
          <w:tab w:val="left" w:leader="none" w:pos="0"/>
          <w:tab w:val="left" w:leader="none" w:pos="360"/>
        </w:tabs>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27.</w:t>
        <w:tab/>
        <w:t xml:space="preserve">Манухин И.Б. и др. (Под ред.) Клинические лекции по гинекологической эндокринологии. 2003</w:t>
      </w:r>
    </w:p>
    <w:p w:rsidR="00000000" w:rsidDel="00000000" w:rsidP="00000000" w:rsidRDefault="00000000" w:rsidRPr="00000000" w14:paraId="00000748">
      <w:pPr>
        <w:tabs>
          <w:tab w:val="left" w:leader="none" w:pos="0"/>
          <w:tab w:val="left" w:leader="none" w:pos="360"/>
        </w:tabs>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28.</w:t>
        <w:tab/>
        <w:t xml:space="preserve">Зотов А.С., Белик Е.О. Мастопатии и рак молочной железы. 2005 – 112 с.</w:t>
      </w:r>
    </w:p>
    <w:p w:rsidR="00000000" w:rsidDel="00000000" w:rsidP="00000000" w:rsidRDefault="00000000" w:rsidRPr="00000000" w14:paraId="00000749">
      <w:pPr>
        <w:tabs>
          <w:tab w:val="left" w:leader="none" w:pos="0"/>
          <w:tab w:val="left" w:leader="none" w:pos="360"/>
        </w:tabs>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29.</w:t>
        <w:tab/>
        <w:t xml:space="preserve">Бохман Я.В. Руководство по онкогинекологии. - М.: Медицина, 1989.- 464 с</w:t>
      </w:r>
    </w:p>
    <w:p w:rsidR="00000000" w:rsidDel="00000000" w:rsidP="00000000" w:rsidRDefault="00000000" w:rsidRPr="00000000" w14:paraId="0000074A">
      <w:pPr>
        <w:tabs>
          <w:tab w:val="left" w:leader="none" w:pos="0"/>
          <w:tab w:val="left" w:leader="none" w:pos="360"/>
        </w:tabs>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30.</w:t>
        <w:tab/>
        <w:t xml:space="preserve">Комплексная борьба с раком шейки матки. Краткое практическое руководство.  ВОЗ, 2010</w:t>
      </w:r>
    </w:p>
    <w:p w:rsidR="00000000" w:rsidDel="00000000" w:rsidP="00000000" w:rsidRDefault="00000000" w:rsidRPr="00000000" w14:paraId="0000074B">
      <w:pPr>
        <w:tabs>
          <w:tab w:val="left" w:leader="none" w:pos="0"/>
          <w:tab w:val="left" w:leader="none" w:pos="360"/>
        </w:tabs>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31.</w:t>
        <w:tab/>
        <w:t xml:space="preserve">Наказ МОЗ України від 29.11.2013 № 1030/102 „Про удосконалення системи планування сім’ї та охорони репродуктивного здоров’я в Україні„, зареєстрованого в Міністерстві юстиції України 20.12.2013 за №162/24694</w:t>
      </w:r>
    </w:p>
    <w:p w:rsidR="00000000" w:rsidDel="00000000" w:rsidP="00000000" w:rsidRDefault="00000000" w:rsidRPr="00000000" w14:paraId="0000074C">
      <w:pPr>
        <w:tabs>
          <w:tab w:val="left" w:leader="none" w:pos="0"/>
          <w:tab w:val="left" w:leader="none" w:pos="360"/>
        </w:tabs>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32.</w:t>
        <w:tab/>
        <w:t xml:space="preserve">Наказ МОЗ України від 21.01.2014 №59 „Про затвердження та впровадження медико-технологічних документів зі стандартизації медичної допомоги з питань планування сім’ї„</w:t>
      </w:r>
    </w:p>
    <w:p w:rsidR="00000000" w:rsidDel="00000000" w:rsidP="00000000" w:rsidRDefault="00000000" w:rsidRPr="00000000" w14:paraId="0000074D">
      <w:pPr>
        <w:tabs>
          <w:tab w:val="left" w:leader="none" w:pos="0"/>
          <w:tab w:val="left" w:leader="none" w:pos="360"/>
        </w:tabs>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33.</w:t>
        <w:tab/>
        <w:t xml:space="preserve">Наказ МОЗ України від 15.07.2011 № 417 "Про організацію амбулаторної акушерсько-гінекологічної допомоги в Україні"</w:t>
      </w:r>
    </w:p>
    <w:p w:rsidR="00000000" w:rsidDel="00000000" w:rsidP="00000000" w:rsidRDefault="00000000" w:rsidRPr="00000000" w14:paraId="0000074E">
      <w:pPr>
        <w:tabs>
          <w:tab w:val="left" w:leader="none" w:pos="0"/>
          <w:tab w:val="left" w:leader="none" w:pos="360"/>
        </w:tabs>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34.</w:t>
        <w:tab/>
        <w:t xml:space="preserve">Наказ МОЗ України від 31.12.2004 № 676 «Про затвердження клінічних протоколів акушерської та гінекологічної допомоги»</w:t>
      </w:r>
    </w:p>
    <w:p w:rsidR="00000000" w:rsidDel="00000000" w:rsidP="00000000" w:rsidRDefault="00000000" w:rsidRPr="00000000" w14:paraId="0000074F">
      <w:pPr>
        <w:tabs>
          <w:tab w:val="left" w:leader="none" w:pos="0"/>
          <w:tab w:val="left" w:leader="none" w:pos="360"/>
        </w:tabs>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35.</w:t>
        <w:tab/>
        <w:t xml:space="preserve">Наказ №583 МОЗ України від 15.12.2003 р. „Про затвердження клінічних протоколів з акушерскої та гінекологічної допомоги”. 2003. </w:t>
      </w:r>
    </w:p>
    <w:p w:rsidR="00000000" w:rsidDel="00000000" w:rsidP="00000000" w:rsidRDefault="00000000" w:rsidRPr="00000000" w14:paraId="00000750">
      <w:pPr>
        <w:tabs>
          <w:tab w:val="left" w:leader="none" w:pos="0"/>
          <w:tab w:val="left" w:leader="none" w:pos="360"/>
        </w:tabs>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36.</w:t>
        <w:tab/>
        <w:t xml:space="preserve">Наказ №620 МОЗ України від 29.12.2003 р. „Про організацію надання стаціонарної акушерсько-гінекологічної та неонатологічної допомоги в Україні”. 2004.</w:t>
      </w:r>
    </w:p>
    <w:p w:rsidR="00000000" w:rsidDel="00000000" w:rsidP="00000000" w:rsidRDefault="00000000" w:rsidRPr="00000000" w14:paraId="00000751">
      <w:pPr>
        <w:tabs>
          <w:tab w:val="left" w:leader="none" w:pos="0"/>
          <w:tab w:val="left" w:leader="none" w:pos="360"/>
        </w:tabs>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37.</w:t>
        <w:tab/>
        <w:t xml:space="preserve">Carolli G, Belizan J, Stamp G. Episiotomy for vaginal birth. Cochrane Database of Systematic Reviews, 2003, Issue 4.</w:t>
      </w:r>
    </w:p>
    <w:p w:rsidR="00000000" w:rsidDel="00000000" w:rsidP="00000000" w:rsidRDefault="00000000" w:rsidRPr="00000000" w14:paraId="00000752">
      <w:pPr>
        <w:tabs>
          <w:tab w:val="left" w:leader="none" w:pos="0"/>
          <w:tab w:val="left" w:leader="none" w:pos="360"/>
        </w:tabs>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38.</w:t>
        <w:tab/>
        <w:t xml:space="preserve">Essential Antenatal, Perinatal and Postpartum Care. WHO EURO, Copenhagen, 2003.</w:t>
      </w:r>
    </w:p>
    <w:p w:rsidR="00000000" w:rsidDel="00000000" w:rsidP="00000000" w:rsidRDefault="00000000" w:rsidRPr="00000000" w14:paraId="00000753">
      <w:pPr>
        <w:tabs>
          <w:tab w:val="left" w:leader="none" w:pos="0"/>
          <w:tab w:val="left" w:leader="none" w:pos="360"/>
        </w:tabs>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39.</w:t>
        <w:tab/>
        <w:t xml:space="preserve">Essential newborn Careand Breast feeding. WHO EURO, 2003</w:t>
      </w:r>
    </w:p>
    <w:p w:rsidR="00000000" w:rsidDel="00000000" w:rsidP="00000000" w:rsidRDefault="00000000" w:rsidRPr="00000000" w14:paraId="00000754">
      <w:pPr>
        <w:tabs>
          <w:tab w:val="left" w:leader="none" w:pos="0"/>
          <w:tab w:val="left" w:leader="none" w:pos="360"/>
        </w:tabs>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40.</w:t>
        <w:tab/>
        <w:t xml:space="preserve">International Confederation of Midwives, International Federation of Gynaecology and Obstetrics. Jointstatement management of the third stageo flabour to prevent  post-partum haemorrhage. TheHague: ICM, London, FIGO, 2003.</w:t>
      </w:r>
    </w:p>
    <w:p w:rsidR="00000000" w:rsidDel="00000000" w:rsidP="00000000" w:rsidRDefault="00000000" w:rsidRPr="00000000" w14:paraId="00000755">
      <w:pPr>
        <w:tabs>
          <w:tab w:val="left" w:leader="none" w:pos="0"/>
          <w:tab w:val="left" w:leader="none" w:pos="360"/>
        </w:tabs>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41.</w:t>
        <w:tab/>
        <w:t xml:space="preserve">Pregnancy, Childbirth, Postpartum and Newborn Care: A guid efor essential practice. WHO, Geneva, 2006.</w:t>
      </w:r>
    </w:p>
    <w:p w:rsidR="00000000" w:rsidDel="00000000" w:rsidP="00000000" w:rsidRDefault="00000000" w:rsidRPr="00000000" w14:paraId="00000756">
      <w:pPr>
        <w:tabs>
          <w:tab w:val="left" w:leader="none" w:pos="0"/>
          <w:tab w:val="left" w:leader="none" w:pos="360"/>
        </w:tabs>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42.</w:t>
        <w:tab/>
        <w:t xml:space="preserve">Prendiville WJ, Elbourne D, McDonald S. Activeversus expect antmanagementin the third stageo flabour. Cochrane Database of Systematic Reviews. 2007, Issue 1.</w:t>
      </w:r>
    </w:p>
    <w:p w:rsidR="00000000" w:rsidDel="00000000" w:rsidP="00000000" w:rsidRDefault="00000000" w:rsidRPr="00000000" w14:paraId="00000757">
      <w:pPr>
        <w:tabs>
          <w:tab w:val="left" w:leader="none" w:pos="0"/>
          <w:tab w:val="left" w:leader="none" w:pos="360"/>
        </w:tabs>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43.</w:t>
        <w:tab/>
        <w:t xml:space="preserve">Prevention and Treatment of Post-partum Haemorrhage: New Advances for Low Resource Settings. Joint Statement. International Confederation of Midwives (ICM) International Federation of Gynaecology and Obstetrics (FIGO), 2006.</w:t>
      </w:r>
    </w:p>
    <w:p w:rsidR="00000000" w:rsidDel="00000000" w:rsidP="00000000" w:rsidRDefault="00000000" w:rsidRPr="00000000" w14:paraId="00000758">
      <w:pPr>
        <w:tabs>
          <w:tab w:val="left" w:leader="none" w:pos="0"/>
          <w:tab w:val="left" w:leader="none" w:pos="360"/>
        </w:tabs>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44.</w:t>
        <w:tab/>
        <w:t xml:space="preserve">RCOG Royal College of Obstetricians and Gynaecologists The Use of Electronic Fetal Monitoring – Theuse and interpretation of cardiotocography in intrapartum fetal surveillance Evidence-based. a.</w:t>
        <w:tab/>
        <w:t xml:space="preserve">Clinical GuidelineNumber 8 – 2001.</w:t>
      </w:r>
    </w:p>
    <w:p w:rsidR="00000000" w:rsidDel="00000000" w:rsidP="00000000" w:rsidRDefault="00000000" w:rsidRPr="00000000" w14:paraId="00000759">
      <w:pPr>
        <w:tabs>
          <w:tab w:val="left" w:leader="none" w:pos="0"/>
          <w:tab w:val="left" w:leader="none" w:pos="360"/>
        </w:tabs>
        <w:spacing w:after="0" w:lin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75A">
      <w:pPr>
        <w:tabs>
          <w:tab w:val="left" w:leader="none" w:pos="0"/>
          <w:tab w:val="left" w:leader="none" w:pos="360"/>
        </w:tabs>
        <w:spacing w:after="0" w:line="240" w:lineRule="auto"/>
        <w:jc w:val="both"/>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75B">
      <w:pPr>
        <w:spacing w:after="0" w:line="240" w:lineRule="auto"/>
        <w:ind w:firstLine="567"/>
        <w:jc w:val="both"/>
        <w:rPr>
          <w:rFonts w:ascii="Times New Roman" w:cs="Times New Roman" w:eastAsia="Times New Roman" w:hAnsi="Times New Roman"/>
          <w:sz w:val="28"/>
          <w:szCs w:val="28"/>
        </w:rPr>
      </w:pPr>
      <w:r w:rsidDel="00000000" w:rsidR="00000000" w:rsidRPr="00000000">
        <w:rPr>
          <w:rtl w:val="0"/>
        </w:rPr>
      </w:r>
    </w:p>
    <w:sectPr>
      <w:pgSz w:h="16838" w:w="11906" w:orient="portrait"/>
      <w:pgMar w:bottom="851" w:top="1134" w:left="1418" w:right="85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Arial"/>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810" w:hanging="360"/>
      </w:pPr>
      <w:rPr>
        <w:rFonts w:ascii="Noto Sans Symbols" w:cs="Noto Sans Symbols" w:eastAsia="Noto Sans Symbols" w:hAnsi="Noto Sans Symbols"/>
        <w:sz w:val="24"/>
        <w:szCs w:val="24"/>
      </w:rPr>
    </w:lvl>
    <w:lvl w:ilvl="1">
      <w:start w:val="1"/>
      <w:numFmt w:val="bullet"/>
      <w:lvlText w:val="o"/>
      <w:lvlJc w:val="left"/>
      <w:pPr>
        <w:ind w:left="1530" w:hanging="360"/>
      </w:pPr>
      <w:rPr>
        <w:rFonts w:ascii="Courier New" w:cs="Courier New" w:eastAsia="Courier New" w:hAnsi="Courier New"/>
      </w:rPr>
    </w:lvl>
    <w:lvl w:ilvl="2">
      <w:start w:val="1"/>
      <w:numFmt w:val="bullet"/>
      <w:lvlText w:val="▪"/>
      <w:lvlJc w:val="left"/>
      <w:pPr>
        <w:ind w:left="2250" w:hanging="360"/>
      </w:pPr>
      <w:rPr>
        <w:rFonts w:ascii="Noto Sans Symbols" w:cs="Noto Sans Symbols" w:eastAsia="Noto Sans Symbols" w:hAnsi="Noto Sans Symbols"/>
      </w:rPr>
    </w:lvl>
    <w:lvl w:ilvl="3">
      <w:start w:val="1"/>
      <w:numFmt w:val="bullet"/>
      <w:lvlText w:val="●"/>
      <w:lvlJc w:val="left"/>
      <w:pPr>
        <w:ind w:left="2970" w:hanging="360"/>
      </w:pPr>
      <w:rPr>
        <w:rFonts w:ascii="Noto Sans Symbols" w:cs="Noto Sans Symbols" w:eastAsia="Noto Sans Symbols" w:hAnsi="Noto Sans Symbols"/>
      </w:rPr>
    </w:lvl>
    <w:lvl w:ilvl="4">
      <w:start w:val="1"/>
      <w:numFmt w:val="bullet"/>
      <w:lvlText w:val="o"/>
      <w:lvlJc w:val="left"/>
      <w:pPr>
        <w:ind w:left="3690" w:hanging="360"/>
      </w:pPr>
      <w:rPr>
        <w:rFonts w:ascii="Courier New" w:cs="Courier New" w:eastAsia="Courier New" w:hAnsi="Courier New"/>
      </w:rPr>
    </w:lvl>
    <w:lvl w:ilvl="5">
      <w:start w:val="1"/>
      <w:numFmt w:val="bullet"/>
      <w:lvlText w:val="▪"/>
      <w:lvlJc w:val="left"/>
      <w:pPr>
        <w:ind w:left="4410" w:hanging="360"/>
      </w:pPr>
      <w:rPr>
        <w:rFonts w:ascii="Noto Sans Symbols" w:cs="Noto Sans Symbols" w:eastAsia="Noto Sans Symbols" w:hAnsi="Noto Sans Symbols"/>
      </w:rPr>
    </w:lvl>
    <w:lvl w:ilvl="6">
      <w:start w:val="1"/>
      <w:numFmt w:val="bullet"/>
      <w:lvlText w:val="●"/>
      <w:lvlJc w:val="left"/>
      <w:pPr>
        <w:ind w:left="5130" w:hanging="360"/>
      </w:pPr>
      <w:rPr>
        <w:rFonts w:ascii="Noto Sans Symbols" w:cs="Noto Sans Symbols" w:eastAsia="Noto Sans Symbols" w:hAnsi="Noto Sans Symbols"/>
      </w:rPr>
    </w:lvl>
    <w:lvl w:ilvl="7">
      <w:start w:val="1"/>
      <w:numFmt w:val="bullet"/>
      <w:lvlText w:val="o"/>
      <w:lvlJc w:val="left"/>
      <w:pPr>
        <w:ind w:left="5850" w:hanging="360"/>
      </w:pPr>
      <w:rPr>
        <w:rFonts w:ascii="Courier New" w:cs="Courier New" w:eastAsia="Courier New" w:hAnsi="Courier New"/>
      </w:rPr>
    </w:lvl>
    <w:lvl w:ilvl="8">
      <w:start w:val="1"/>
      <w:numFmt w:val="bullet"/>
      <w:lvlText w:val="▪"/>
      <w:lvlJc w:val="left"/>
      <w:pPr>
        <w:ind w:left="6570" w:hanging="360"/>
      </w:pPr>
      <w:rPr>
        <w:rFonts w:ascii="Noto Sans Symbols" w:cs="Noto Sans Symbols" w:eastAsia="Noto Sans Symbols" w:hAnsi="Noto Sans Symbols"/>
      </w:rPr>
    </w:lvl>
  </w:abstractNum>
  <w:abstractNum w:abstractNumId="2">
    <w:lvl w:ilvl="0">
      <w:start w:val="1"/>
      <w:numFmt w:val="decimal"/>
      <w:lvlText w:val="%1."/>
      <w:lvlJc w:val="left"/>
      <w:pPr>
        <w:ind w:left="1065" w:hanging="705"/>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720" w:hanging="360"/>
      </w:pPr>
      <w:rPr>
        <w:b w:val="1"/>
        <w:color w:val="00000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uk-UA"/>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a" w:default="1">
    <w:name w:val="Normal"/>
    <w:qFormat w:val="1"/>
    <w:rsid w:val="0058476B"/>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paragraph" w:styleId="a3">
    <w:name w:val="Normal (Web)"/>
    <w:basedOn w:val="a"/>
    <w:uiPriority w:val="99"/>
    <w:unhideWhenUsed w:val="1"/>
    <w:rsid w:val="008E5605"/>
    <w:rPr>
      <w:rFonts w:ascii="Times New Roman" w:cs="Times New Roman" w:hAnsi="Times New Roman"/>
      <w:sz w:val="24"/>
      <w:szCs w:val="24"/>
    </w:rPr>
  </w:style>
  <w:style w:type="paragraph" w:styleId="a4">
    <w:name w:val="List Paragraph"/>
    <w:basedOn w:val="a"/>
    <w:uiPriority w:val="34"/>
    <w:qFormat w:val="1"/>
    <w:rsid w:val="00A222D5"/>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table" w:styleId="Table3">
    <w:basedOn w:val="TableNormal"/>
    <w:tblPr>
      <w:tblStyleRowBandSize w:val="1"/>
      <w:tblStyleColBandSize w:val="1"/>
      <w:tblCellMar>
        <w:top w:w="15.0" w:type="dxa"/>
        <w:left w:w="15.0" w:type="dxa"/>
        <w:bottom w:w="15.0" w:type="dxa"/>
        <w:right w:w="15.0" w:type="dxa"/>
      </w:tblCellMar>
    </w:tblPr>
  </w:style>
  <w:style w:type="table" w:styleId="Table4">
    <w:basedOn w:val="TableNormal"/>
    <w:tblPr>
      <w:tblStyleRowBandSize w:val="1"/>
      <w:tblStyleColBandSize w:val="1"/>
      <w:tblCellMar>
        <w:top w:w="15.0" w:type="dxa"/>
        <w:left w:w="15.0" w:type="dxa"/>
        <w:bottom w:w="15.0" w:type="dxa"/>
        <w:right w:w="15.0" w:type="dxa"/>
      </w:tblCellMar>
    </w:tblPr>
  </w:style>
  <w:style w:type="table" w:styleId="Table5">
    <w:basedOn w:val="TableNormal"/>
    <w:tblPr>
      <w:tblStyleRowBandSize w:val="1"/>
      <w:tblStyleColBandSize w:val="1"/>
      <w:tblCellMar>
        <w:top w:w="15.0" w:type="dxa"/>
        <w:left w:w="15.0" w:type="dxa"/>
        <w:bottom w:w="15.0" w:type="dxa"/>
        <w:right w:w="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15.0" w:type="dxa"/>
        <w:bottom w:w="0.0" w:type="dxa"/>
        <w:right w:w="115.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s9GPYjf6O9PxIxNksLFgoxie/tQ==">CgMxLjAyCGguZ2pkZ3hzMgloLjMwajB6bGwyCWguMWZvYjl0ZTIJaC4zem55c2g3OAByITFQR2JkakwzelZRZ0ZycDhjMGEyWTZ1N1Radm0tenVhUQ==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2022-12-20T12:09:00Z</dcterms:created>
  <dc:creator>user</dc:creator>
</cp:coreProperties>
</file>