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714693" cy="483296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4693" cy="4832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 професор ЗВО Василь ПОГОРІЛИЙ</w:t>
      </w:r>
    </w:p>
    <w:p w:rsidR="00000000" w:rsidDel="00000000" w:rsidP="00000000" w:rsidRDefault="00000000" w:rsidRPr="00000000" w14:paraId="00000005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Перелік питань до підсумкового контролю та диференційованого заліку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лікарів-інтернів акушерів-гінекологів ІІІ року навчання</w:t>
      </w:r>
    </w:p>
    <w:p w:rsidR="00000000" w:rsidDel="00000000" w:rsidP="00000000" w:rsidRDefault="00000000" w:rsidRPr="00000000" w14:paraId="0000000B">
      <w:pPr>
        <w:spacing w:after="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C">
      <w:pPr>
        <w:tabs>
          <w:tab w:val="left" w:leader="none" w:pos="426"/>
        </w:tabs>
        <w:ind w:left="567" w:firstLine="0"/>
        <w:jc w:val="both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яєчників і маткових труб.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шийки матки.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ендометрія.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Саркома матки.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Рецидив або прогресування гінекологічних онкологічних станів.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Порушення статевого дозрівання.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АМК підліткового періоду.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Сексуальне насильство.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Вагінальні виділення у дівчинки.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Синехії зовнішніх статевих органів.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Гострий біль у животі у дівчитки.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Захворювання, що передаються статевим шляхом у дівчинки.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Травма вульви, піхви, промежини та/або прямої кишки у дівчинки допубертатного та перипубертатного віку.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Підозра на домашнє насильство або жорстоке поводження з дівчинкою.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Контрацепція для здорової дівчини.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Доброякісна дисплазія молочних залоз.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Генетичні ризики патології молочних залоз.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Методи скринінгу патології молочних залоз.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Рак молочних залоз.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Галакторея.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</w:tabs>
        <w:spacing w:after="0" w:before="0" w:line="240" w:lineRule="auto"/>
        <w:ind w:left="851" w:right="0" w:hanging="4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Масталгія.</w:t>
      </w:r>
    </w:p>
    <w:p w:rsidR="00000000" w:rsidDel="00000000" w:rsidP="00000000" w:rsidRDefault="00000000" w:rsidRPr="00000000" w14:paraId="00000022">
      <w:pPr>
        <w:spacing w:after="0" w:line="360" w:lineRule="auto"/>
        <w:ind w:left="0" w:firstLine="0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25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26">
      <w:pPr>
        <w:widowControl w:val="0"/>
        <w:spacing w:after="0" w:line="283" w:lineRule="auto"/>
        <w:ind w:right="-897" w:firstLine="284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професор ЗВО</w:t>
        <w:tab/>
        <w:tab/>
        <w:tab/>
        <w:tab/>
        <w:tab/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309880" cy="61976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880" cy="6197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</w:t>
        <w:tab/>
        <w:t xml:space="preserve">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287" w:hanging="360.0000000000001"/>
      </w:pPr>
      <w:rPr/>
    </w:lvl>
    <w:lvl w:ilvl="1">
      <w:start w:val="1"/>
      <w:numFmt w:val="lowerLetter"/>
      <w:lvlText w:val="%2."/>
      <w:lvlJc w:val="left"/>
      <w:pPr>
        <w:ind w:left="2007" w:hanging="360"/>
      </w:pPr>
      <w:rPr/>
    </w:lvl>
    <w:lvl w:ilvl="2">
      <w:start w:val="1"/>
      <w:numFmt w:val="lowerRoman"/>
      <w:lvlText w:val="%3."/>
      <w:lvlJc w:val="right"/>
      <w:pPr>
        <w:ind w:left="2727" w:hanging="180"/>
      </w:pPr>
      <w:rPr/>
    </w:lvl>
    <w:lvl w:ilvl="3">
      <w:start w:val="1"/>
      <w:numFmt w:val="decimal"/>
      <w:lvlText w:val="%4."/>
      <w:lvlJc w:val="left"/>
      <w:pPr>
        <w:ind w:left="3447" w:hanging="360"/>
      </w:pPr>
      <w:rPr/>
    </w:lvl>
    <w:lvl w:ilvl="4">
      <w:start w:val="1"/>
      <w:numFmt w:val="lowerLetter"/>
      <w:lvlText w:val="%5."/>
      <w:lvlJc w:val="left"/>
      <w:pPr>
        <w:ind w:left="4167" w:hanging="360"/>
      </w:pPr>
      <w:rPr/>
    </w:lvl>
    <w:lvl w:ilvl="5">
      <w:start w:val="1"/>
      <w:numFmt w:val="lowerRoman"/>
      <w:lvlText w:val="%6."/>
      <w:lvlJc w:val="right"/>
      <w:pPr>
        <w:ind w:left="4887" w:hanging="180"/>
      </w:pPr>
      <w:rPr/>
    </w:lvl>
    <w:lvl w:ilvl="6">
      <w:start w:val="1"/>
      <w:numFmt w:val="decimal"/>
      <w:lvlText w:val="%7."/>
      <w:lvlJc w:val="left"/>
      <w:pPr>
        <w:ind w:left="5607" w:hanging="360"/>
      </w:pPr>
      <w:rPr/>
    </w:lvl>
    <w:lvl w:ilvl="7">
      <w:start w:val="1"/>
      <w:numFmt w:val="lowerLetter"/>
      <w:lvlText w:val="%8."/>
      <w:lvlJc w:val="left"/>
      <w:pPr>
        <w:ind w:left="6327" w:hanging="360"/>
      </w:pPr>
      <w:rPr/>
    </w:lvl>
    <w:lvl w:ilvl="8">
      <w:start w:val="1"/>
      <w:numFmt w:val="lowerRoman"/>
      <w:lvlText w:val="%9."/>
      <w:lvlJc w:val="right"/>
      <w:pPr>
        <w:ind w:left="7047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C674AB"/>
    <w:pPr>
      <w:spacing w:after="0" w:line="240" w:lineRule="auto"/>
    </w:pPr>
    <w:rPr>
      <w:rFonts w:eastAsia="Times New Roman"/>
      <w:sz w:val="24"/>
      <w:szCs w:val="24"/>
      <w:lang w:val="ru-UA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4D2BE3"/>
    <w:pPr>
      <w:spacing w:after="0" w:line="240" w:lineRule="auto"/>
      <w:ind w:left="720"/>
      <w:contextualSpacing w:val="1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80PU+PyHokTug14XDRPIsNPBw==">CgMxLjAyCGguZ2pkZ3hzOAByITFWYURTdEtoYWhKRWRpVFZwaUhsejBhR2VhU2NuejhUWQ==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2024-09-10T09:51:00Z</dcterms:created>
  <dc:creator>user</dc:creator>
</cp:coreProperties>
</file>