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E6BFD" w14:textId="333941B9" w:rsidR="006B588D" w:rsidRPr="00AC3B11" w:rsidRDefault="006B588D" w:rsidP="006B588D">
      <w:pPr>
        <w:spacing w:after="0" w:line="240" w:lineRule="auto"/>
        <w:jc w:val="center"/>
        <w:rPr>
          <w:rFonts w:ascii="Times New Roman" w:hAnsi="Times New Roman" w:cs="Times New Roman"/>
          <w:b/>
          <w:sz w:val="28"/>
          <w:szCs w:val="28"/>
        </w:rPr>
      </w:pPr>
      <w:r w:rsidRPr="00AC3B11">
        <w:rPr>
          <w:rFonts w:ascii="Times New Roman" w:hAnsi="Times New Roman" w:cs="Times New Roman"/>
          <w:b/>
          <w:sz w:val="28"/>
          <w:szCs w:val="28"/>
        </w:rPr>
        <w:t>Вінницький національний медичний університет ім. М.І.</w:t>
      </w:r>
      <w:r w:rsidR="00E25B97">
        <w:rPr>
          <w:rFonts w:ascii="Times New Roman" w:hAnsi="Times New Roman" w:cs="Times New Roman"/>
          <w:b/>
          <w:sz w:val="28"/>
          <w:szCs w:val="28"/>
        </w:rPr>
        <w:t xml:space="preserve"> </w:t>
      </w:r>
      <w:r w:rsidRPr="00AC3B11">
        <w:rPr>
          <w:rFonts w:ascii="Times New Roman" w:hAnsi="Times New Roman" w:cs="Times New Roman"/>
          <w:b/>
          <w:sz w:val="28"/>
          <w:szCs w:val="28"/>
        </w:rPr>
        <w:t>Пирогова</w:t>
      </w:r>
    </w:p>
    <w:p w14:paraId="3A91AE70" w14:textId="77777777" w:rsidR="006B588D" w:rsidRPr="00A87233" w:rsidRDefault="006B588D" w:rsidP="006B588D">
      <w:pPr>
        <w:spacing w:after="0" w:line="240" w:lineRule="auto"/>
        <w:jc w:val="both"/>
        <w:rPr>
          <w:rFonts w:ascii="Times New Roman" w:hAnsi="Times New Roman" w:cs="Times New Roman"/>
          <w:sz w:val="24"/>
          <w:szCs w:val="24"/>
        </w:rPr>
      </w:pPr>
    </w:p>
    <w:p w14:paraId="01DDDD53"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37807C70" w14:textId="77777777" w:rsidR="006B588D" w:rsidRPr="00A87233" w:rsidRDefault="006B588D" w:rsidP="006B588D">
      <w:pPr>
        <w:spacing w:after="0" w:line="240" w:lineRule="auto"/>
        <w:jc w:val="center"/>
        <w:rPr>
          <w:rFonts w:ascii="Times New Roman" w:hAnsi="Times New Roman" w:cs="Times New Roman"/>
          <w:sz w:val="24"/>
          <w:szCs w:val="24"/>
          <w:u w:val="single"/>
        </w:rPr>
      </w:pPr>
    </w:p>
    <w:p w14:paraId="5732B2E0" w14:textId="77777777" w:rsidR="006B588D" w:rsidRPr="00A87233" w:rsidRDefault="006B588D" w:rsidP="006B588D">
      <w:pPr>
        <w:spacing w:after="0" w:line="240" w:lineRule="auto"/>
        <w:jc w:val="center"/>
        <w:rPr>
          <w:rFonts w:ascii="Times New Roman" w:hAnsi="Times New Roman" w:cs="Times New Roman"/>
          <w:sz w:val="24"/>
          <w:szCs w:val="24"/>
          <w:u w:val="single"/>
        </w:rPr>
      </w:pPr>
    </w:p>
    <w:tbl>
      <w:tblPr>
        <w:tblpPr w:leftFromText="180" w:rightFromText="180" w:vertAnchor="text" w:horzAnchor="margin" w:tblpXSpec="center" w:tblpY="638"/>
        <w:tblW w:w="10591" w:type="dxa"/>
        <w:tblLook w:val="04A0" w:firstRow="1" w:lastRow="0" w:firstColumn="1" w:lastColumn="0" w:noHBand="0" w:noVBand="1"/>
      </w:tblPr>
      <w:tblGrid>
        <w:gridCol w:w="5954"/>
        <w:gridCol w:w="4637"/>
      </w:tblGrid>
      <w:tr w:rsidR="007A5E22" w:rsidRPr="00A87233" w14:paraId="1D84835B" w14:textId="77777777" w:rsidTr="003157B0">
        <w:trPr>
          <w:trHeight w:val="1914"/>
        </w:trPr>
        <w:tc>
          <w:tcPr>
            <w:tcW w:w="5954" w:type="dxa"/>
            <w:shd w:val="clear" w:color="auto" w:fill="auto"/>
          </w:tcPr>
          <w:p w14:paraId="5CF120F8" w14:textId="2AC21E45" w:rsidR="003157B0" w:rsidRPr="003157B0" w:rsidRDefault="003157B0" w:rsidP="003157B0">
            <w:pPr>
              <w:ind w:left="30" w:hanging="140"/>
              <w:rPr>
                <w:rFonts w:ascii="Times New Roman" w:hAnsi="Times New Roman" w:cs="Times New Roman"/>
                <w:sz w:val="24"/>
              </w:rPr>
            </w:pPr>
            <w:r w:rsidRPr="003157B0">
              <w:rPr>
                <w:rFonts w:ascii="Times New Roman" w:hAnsi="Times New Roman" w:cs="Times New Roman"/>
                <w:b/>
                <w:sz w:val="24"/>
              </w:rPr>
              <w:t>ПОГОДЖЕНО</w:t>
            </w:r>
          </w:p>
          <w:p w14:paraId="4AED2963" w14:textId="6DE1AAC4" w:rsidR="003157B0" w:rsidRPr="003157B0" w:rsidRDefault="003157B0" w:rsidP="003157B0">
            <w:pPr>
              <w:ind w:left="30" w:hanging="140"/>
              <w:rPr>
                <w:rFonts w:ascii="Times New Roman" w:hAnsi="Times New Roman" w:cs="Times New Roman"/>
                <w:sz w:val="24"/>
              </w:rPr>
            </w:pPr>
            <w:r w:rsidRPr="003157B0">
              <w:rPr>
                <w:rFonts w:ascii="Times New Roman" w:hAnsi="Times New Roman" w:cs="Times New Roman"/>
                <w:sz w:val="24"/>
              </w:rPr>
              <w:t>Завідувач кафедри акушерства та гінекології №2</w:t>
            </w:r>
            <w:r w:rsidRPr="003157B0">
              <w:rPr>
                <w:rFonts w:ascii="Times New Roman" w:hAnsi="Times New Roman" w:cs="Times New Roman"/>
                <w:noProof/>
                <w:sz w:val="24"/>
              </w:rPr>
              <w:drawing>
                <wp:anchor distT="0" distB="0" distL="114300" distR="114300" simplePos="0" relativeHeight="251659264" behindDoc="0" locked="0" layoutInCell="1" hidden="0" allowOverlap="1" wp14:anchorId="51924316" wp14:editId="002A6D55">
                  <wp:simplePos x="0" y="0"/>
                  <wp:positionH relativeFrom="column">
                    <wp:posOffset>121920</wp:posOffset>
                  </wp:positionH>
                  <wp:positionV relativeFrom="paragraph">
                    <wp:posOffset>5080</wp:posOffset>
                  </wp:positionV>
                  <wp:extent cx="293370" cy="611505"/>
                  <wp:effectExtent l="0" t="0" r="0" b="0"/>
                  <wp:wrapNone/>
                  <wp:docPr id="974985836" name="Рисунок 974985836"/>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293370" cy="611505"/>
                          </a:xfrm>
                          <a:prstGeom prst="rect">
                            <a:avLst/>
                          </a:prstGeom>
                          <a:ln/>
                        </pic:spPr>
                      </pic:pic>
                    </a:graphicData>
                  </a:graphic>
                </wp:anchor>
              </w:drawing>
            </w:r>
          </w:p>
          <w:p w14:paraId="075995DB" w14:textId="77777777" w:rsidR="003157B0" w:rsidRPr="003157B0" w:rsidRDefault="003157B0" w:rsidP="003157B0">
            <w:pPr>
              <w:ind w:left="30" w:hanging="140"/>
              <w:rPr>
                <w:rFonts w:ascii="Times New Roman" w:hAnsi="Times New Roman" w:cs="Times New Roman"/>
                <w:sz w:val="24"/>
              </w:rPr>
            </w:pPr>
            <w:r w:rsidRPr="003157B0">
              <w:rPr>
                <w:rFonts w:ascii="Times New Roman" w:hAnsi="Times New Roman" w:cs="Times New Roman"/>
                <w:sz w:val="24"/>
              </w:rPr>
              <w:t>________ проф. О.В. Булавенко</w:t>
            </w:r>
          </w:p>
          <w:p w14:paraId="0EC486E0" w14:textId="58E1740B" w:rsidR="007A5E22" w:rsidRPr="003157B0" w:rsidRDefault="003157B0" w:rsidP="003157B0">
            <w:pPr>
              <w:spacing w:after="0" w:line="240" w:lineRule="auto"/>
              <w:ind w:left="30" w:hanging="140"/>
              <w:rPr>
                <w:rFonts w:ascii="Times New Roman" w:hAnsi="Times New Roman" w:cs="Times New Roman"/>
                <w:sz w:val="24"/>
                <w:szCs w:val="24"/>
              </w:rPr>
            </w:pPr>
            <w:r w:rsidRPr="003157B0">
              <w:rPr>
                <w:rFonts w:ascii="Times New Roman" w:hAnsi="Times New Roman" w:cs="Times New Roman"/>
                <w:color w:val="000000"/>
                <w:sz w:val="24"/>
              </w:rPr>
              <w:t>“</w:t>
            </w:r>
            <w:r w:rsidRPr="003157B0">
              <w:rPr>
                <w:rFonts w:ascii="Times New Roman" w:hAnsi="Times New Roman" w:cs="Times New Roman"/>
                <w:sz w:val="24"/>
              </w:rPr>
              <w:t>29</w:t>
            </w:r>
            <w:r w:rsidRPr="003157B0">
              <w:rPr>
                <w:rFonts w:ascii="Times New Roman" w:hAnsi="Times New Roman" w:cs="Times New Roman"/>
                <w:color w:val="000000"/>
                <w:sz w:val="24"/>
              </w:rPr>
              <w:t>” серпня 2023 року</w:t>
            </w:r>
            <w:r w:rsidRPr="003157B0">
              <w:rPr>
                <w:rFonts w:ascii="Times New Roman" w:hAnsi="Times New Roman" w:cs="Times New Roman"/>
                <w:sz w:val="24"/>
                <w:szCs w:val="24"/>
              </w:rPr>
              <w:t xml:space="preserve"> </w:t>
            </w:r>
          </w:p>
        </w:tc>
        <w:tc>
          <w:tcPr>
            <w:tcW w:w="4637" w:type="dxa"/>
            <w:shd w:val="clear" w:color="auto" w:fill="auto"/>
          </w:tcPr>
          <w:p w14:paraId="5715F2E3" w14:textId="77777777" w:rsidR="00DC7D04" w:rsidRPr="004030EA" w:rsidRDefault="00DC7D04" w:rsidP="00DC7D04">
            <w:pPr>
              <w:ind w:right="64"/>
              <w:jc w:val="right"/>
              <w:rPr>
                <w:sz w:val="24"/>
                <w:szCs w:val="24"/>
              </w:rPr>
            </w:pPr>
            <w:r>
              <w:rPr>
                <w:rFonts w:eastAsia="MS Mincho"/>
                <w:sz w:val="24"/>
                <w:szCs w:val="24"/>
              </w:rPr>
              <w:t>З</w:t>
            </w:r>
            <w:r w:rsidRPr="00952524">
              <w:rPr>
                <w:rFonts w:eastAsia="MS Mincho"/>
                <w:sz w:val="24"/>
                <w:szCs w:val="24"/>
              </w:rPr>
              <w:t>АТВЕРДЖУЮ</w:t>
            </w:r>
          </w:p>
          <w:p w14:paraId="0013D858" w14:textId="77777777" w:rsidR="00DC7D04" w:rsidRPr="00952524" w:rsidRDefault="00DC7D04" w:rsidP="00DC7D04">
            <w:pPr>
              <w:shd w:val="clear" w:color="auto" w:fill="FFFFFF"/>
              <w:jc w:val="right"/>
              <w:rPr>
                <w:sz w:val="24"/>
                <w:szCs w:val="24"/>
                <w:lang w:eastAsia="uk-UA"/>
              </w:rPr>
            </w:pPr>
            <w:r>
              <w:rPr>
                <w:rFonts w:eastAsia="MS Mincho"/>
                <w:sz w:val="24"/>
                <w:szCs w:val="24"/>
                <w:lang w:eastAsia="uk-UA"/>
              </w:rPr>
              <w:t>п</w:t>
            </w:r>
            <w:r w:rsidRPr="00952524">
              <w:rPr>
                <w:rFonts w:eastAsia="MS Mincho"/>
                <w:sz w:val="24"/>
                <w:szCs w:val="24"/>
                <w:lang w:eastAsia="uk-UA"/>
              </w:rPr>
              <w:t xml:space="preserve">роректор ЗВО </w:t>
            </w:r>
            <w:r w:rsidRPr="00952524">
              <w:rPr>
                <w:sz w:val="24"/>
                <w:szCs w:val="24"/>
                <w:lang w:eastAsia="uk-UA"/>
              </w:rPr>
              <w:t xml:space="preserve">з науково-педагогічної </w:t>
            </w:r>
            <w:r>
              <w:rPr>
                <w:sz w:val="24"/>
                <w:szCs w:val="24"/>
                <w:lang w:eastAsia="uk-UA"/>
              </w:rPr>
              <w:t>р</w:t>
            </w:r>
            <w:r w:rsidRPr="00952524">
              <w:rPr>
                <w:sz w:val="24"/>
                <w:szCs w:val="24"/>
                <w:lang w:eastAsia="uk-UA"/>
              </w:rPr>
              <w:t xml:space="preserve">оботи і міжнародних зв´язків </w:t>
            </w:r>
          </w:p>
          <w:p w14:paraId="145F4E56" w14:textId="77777777" w:rsidR="00DC7D04" w:rsidRDefault="00DC7D04" w:rsidP="00DC7D04">
            <w:pPr>
              <w:jc w:val="right"/>
              <w:rPr>
                <w:rFonts w:eastAsia="MS Mincho"/>
                <w:sz w:val="24"/>
                <w:szCs w:val="24"/>
              </w:rPr>
            </w:pPr>
            <w:r w:rsidRPr="00952524">
              <w:rPr>
                <w:rFonts w:eastAsia="MS Mincho"/>
                <w:sz w:val="24"/>
                <w:szCs w:val="24"/>
              </w:rPr>
              <w:t>_____</w:t>
            </w:r>
            <w:r>
              <w:rPr>
                <w:rFonts w:eastAsia="MS Mincho"/>
                <w:noProof/>
                <w:sz w:val="24"/>
                <w:szCs w:val="24"/>
              </w:rPr>
              <w:drawing>
                <wp:inline distT="0" distB="0" distL="0" distR="0" wp14:anchorId="4D222E2C" wp14:editId="335221C1">
                  <wp:extent cx="393700" cy="466105"/>
                  <wp:effectExtent l="0" t="0" r="0" b="3810"/>
                  <wp:docPr id="3027004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00420" name="Рисунок 302700420"/>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8327" cy="495261"/>
                          </a:xfrm>
                          <a:prstGeom prst="rect">
                            <a:avLst/>
                          </a:prstGeom>
                        </pic:spPr>
                      </pic:pic>
                    </a:graphicData>
                  </a:graphic>
                </wp:inline>
              </w:drawing>
            </w:r>
            <w:r w:rsidRPr="00952524">
              <w:rPr>
                <w:rFonts w:eastAsia="MS Mincho"/>
                <w:sz w:val="24"/>
                <w:szCs w:val="24"/>
              </w:rPr>
              <w:t>______ Інна АНДРУШКО</w:t>
            </w:r>
          </w:p>
          <w:p w14:paraId="33DF6DD0" w14:textId="1F8010D0" w:rsidR="007A5E22" w:rsidRPr="00DC7D04" w:rsidRDefault="00DC7D04" w:rsidP="00DC7D04">
            <w:pPr>
              <w:jc w:val="right"/>
              <w:rPr>
                <w:rFonts w:eastAsia="MS Mincho"/>
                <w:sz w:val="24"/>
                <w:szCs w:val="24"/>
              </w:rPr>
            </w:pPr>
            <w:r>
              <w:rPr>
                <w:rFonts w:eastAsia="MS Mincho"/>
                <w:sz w:val="24"/>
                <w:szCs w:val="24"/>
              </w:rPr>
              <w:t>«</w:t>
            </w:r>
            <w:r w:rsidRPr="00952524">
              <w:rPr>
                <w:rFonts w:eastAsia="MS Mincho"/>
                <w:sz w:val="24"/>
                <w:szCs w:val="24"/>
              </w:rPr>
              <w:t xml:space="preserve">29 </w:t>
            </w:r>
            <w:r>
              <w:rPr>
                <w:rFonts w:eastAsia="MS Mincho"/>
                <w:sz w:val="24"/>
                <w:szCs w:val="24"/>
              </w:rPr>
              <w:t>«</w:t>
            </w:r>
            <w:r w:rsidRPr="00952524">
              <w:rPr>
                <w:rFonts w:eastAsia="MS Mincho"/>
                <w:sz w:val="24"/>
                <w:szCs w:val="24"/>
              </w:rPr>
              <w:t xml:space="preserve"> серпня 2024 р.</w:t>
            </w:r>
          </w:p>
        </w:tc>
      </w:tr>
    </w:tbl>
    <w:p w14:paraId="4F051237" w14:textId="47B6ABBA" w:rsidR="006B588D" w:rsidRPr="00A87233" w:rsidRDefault="006B588D" w:rsidP="006B588D">
      <w:pPr>
        <w:spacing w:after="0" w:line="240" w:lineRule="auto"/>
        <w:jc w:val="center"/>
        <w:rPr>
          <w:rFonts w:ascii="Times New Roman" w:hAnsi="Times New Roman" w:cs="Times New Roman"/>
          <w:sz w:val="24"/>
          <w:szCs w:val="24"/>
          <w:u w:val="single"/>
        </w:rPr>
      </w:pPr>
    </w:p>
    <w:p w14:paraId="2AA07E51" w14:textId="77777777" w:rsidR="006B588D" w:rsidRPr="00A87233" w:rsidRDefault="006B588D" w:rsidP="006B588D">
      <w:pPr>
        <w:spacing w:after="0" w:line="240" w:lineRule="auto"/>
        <w:jc w:val="center"/>
        <w:rPr>
          <w:rFonts w:ascii="Times New Roman" w:hAnsi="Times New Roman" w:cs="Times New Roman"/>
          <w:sz w:val="24"/>
          <w:szCs w:val="24"/>
        </w:rPr>
      </w:pPr>
    </w:p>
    <w:p w14:paraId="6A1AB6E6" w14:textId="77777777" w:rsidR="006B588D" w:rsidRPr="00A87233" w:rsidRDefault="006B588D" w:rsidP="006B588D">
      <w:pPr>
        <w:spacing w:after="0" w:line="240" w:lineRule="auto"/>
        <w:jc w:val="center"/>
        <w:rPr>
          <w:rFonts w:ascii="Times New Roman" w:hAnsi="Times New Roman" w:cs="Times New Roman"/>
          <w:sz w:val="24"/>
          <w:szCs w:val="24"/>
        </w:rPr>
      </w:pPr>
    </w:p>
    <w:p w14:paraId="1DE78EB7" w14:textId="77777777" w:rsidR="006B588D" w:rsidRPr="00A87233" w:rsidRDefault="006B588D" w:rsidP="006B588D">
      <w:pPr>
        <w:spacing w:after="0" w:line="240" w:lineRule="auto"/>
        <w:jc w:val="center"/>
        <w:rPr>
          <w:rFonts w:ascii="Times New Roman" w:hAnsi="Times New Roman" w:cs="Times New Roman"/>
          <w:sz w:val="24"/>
          <w:szCs w:val="24"/>
        </w:rPr>
      </w:pPr>
    </w:p>
    <w:p w14:paraId="575AD14E" w14:textId="77777777" w:rsidR="006B588D" w:rsidRPr="00A87233" w:rsidRDefault="006B588D" w:rsidP="006B588D">
      <w:pPr>
        <w:spacing w:after="0" w:line="240" w:lineRule="auto"/>
        <w:jc w:val="center"/>
        <w:rPr>
          <w:rFonts w:ascii="Times New Roman" w:hAnsi="Times New Roman" w:cs="Times New Roman"/>
          <w:sz w:val="24"/>
          <w:szCs w:val="24"/>
        </w:rPr>
      </w:pPr>
    </w:p>
    <w:p w14:paraId="521C7A79" w14:textId="77777777" w:rsidR="006B588D" w:rsidRPr="00A87233" w:rsidRDefault="006B588D" w:rsidP="006B588D">
      <w:pPr>
        <w:spacing w:after="0" w:line="240" w:lineRule="auto"/>
        <w:jc w:val="both"/>
        <w:rPr>
          <w:rFonts w:ascii="Times New Roman" w:hAnsi="Times New Roman" w:cs="Times New Roman"/>
          <w:sz w:val="24"/>
          <w:szCs w:val="24"/>
        </w:rPr>
      </w:pPr>
    </w:p>
    <w:p w14:paraId="29934555" w14:textId="77777777" w:rsidR="006B588D" w:rsidRPr="00A87233" w:rsidRDefault="006B588D" w:rsidP="006B588D">
      <w:pPr>
        <w:spacing w:after="0" w:line="240" w:lineRule="auto"/>
        <w:jc w:val="right"/>
        <w:rPr>
          <w:rFonts w:ascii="Times New Roman" w:hAnsi="Times New Roman" w:cs="Times New Roman"/>
          <w:sz w:val="24"/>
          <w:szCs w:val="24"/>
        </w:rPr>
      </w:pPr>
    </w:p>
    <w:p w14:paraId="11D78B66" w14:textId="77777777" w:rsidR="006B588D" w:rsidRPr="008C422C" w:rsidRDefault="006B588D" w:rsidP="006B588D">
      <w:pPr>
        <w:pStyle w:val="2"/>
        <w:shd w:val="clear" w:color="auto" w:fill="FFFFFF"/>
        <w:spacing w:before="0"/>
        <w:jc w:val="center"/>
        <w:rPr>
          <w:rFonts w:ascii="Times New Roman" w:hAnsi="Times New Roman"/>
          <w:b/>
          <w:bCs/>
          <w:i/>
          <w:iCs/>
          <w:color w:val="000000" w:themeColor="text1"/>
          <w:sz w:val="28"/>
          <w:szCs w:val="28"/>
          <w:lang w:val="uk-UA"/>
        </w:rPr>
      </w:pPr>
      <w:r w:rsidRPr="008C422C">
        <w:rPr>
          <w:rFonts w:ascii="Times New Roman" w:hAnsi="Times New Roman"/>
          <w:b/>
          <w:bCs/>
          <w:color w:val="000000" w:themeColor="text1"/>
          <w:sz w:val="28"/>
          <w:szCs w:val="28"/>
          <w:lang w:val="uk-UA"/>
        </w:rPr>
        <w:t xml:space="preserve">СИЛАБУС  </w:t>
      </w:r>
    </w:p>
    <w:p w14:paraId="150B8067" w14:textId="77777777" w:rsidR="006B588D" w:rsidRPr="008C422C" w:rsidRDefault="006B588D" w:rsidP="006B588D">
      <w:pPr>
        <w:pStyle w:val="2"/>
        <w:shd w:val="clear" w:color="auto" w:fill="FFFFFF"/>
        <w:spacing w:before="0"/>
        <w:jc w:val="center"/>
        <w:rPr>
          <w:rFonts w:ascii="Times New Roman" w:hAnsi="Times New Roman"/>
          <w:b/>
          <w:bCs/>
          <w:i/>
          <w:iCs/>
          <w:color w:val="000000" w:themeColor="text1"/>
          <w:sz w:val="28"/>
          <w:szCs w:val="28"/>
        </w:rPr>
      </w:pPr>
      <w:r w:rsidRPr="008C422C">
        <w:rPr>
          <w:rFonts w:ascii="Times New Roman" w:hAnsi="Times New Roman"/>
          <w:b/>
          <w:bCs/>
          <w:color w:val="000000" w:themeColor="text1"/>
          <w:sz w:val="28"/>
          <w:szCs w:val="28"/>
        </w:rPr>
        <w:t>навчальної дисципліни</w:t>
      </w:r>
    </w:p>
    <w:p w14:paraId="7549B9AB" w14:textId="04C86FF3" w:rsidR="006B588D" w:rsidRPr="008C422C" w:rsidRDefault="00B4546C" w:rsidP="00AC3B11">
      <w:pPr>
        <w:jc w:val="center"/>
        <w:rPr>
          <w:rFonts w:ascii="Times New Roman" w:hAnsi="Times New Roman" w:cs="Times New Roman"/>
          <w:b/>
          <w:bCs/>
          <w:color w:val="000000" w:themeColor="text1"/>
          <w:sz w:val="28"/>
          <w:szCs w:val="28"/>
          <w:lang w:eastAsia="x-none"/>
        </w:rPr>
      </w:pPr>
      <w:r>
        <w:rPr>
          <w:rFonts w:ascii="Times New Roman" w:hAnsi="Times New Roman" w:cs="Times New Roman"/>
          <w:b/>
          <w:bCs/>
          <w:color w:val="000000" w:themeColor="text1"/>
          <w:sz w:val="28"/>
          <w:szCs w:val="28"/>
          <w:lang w:eastAsia="x-none"/>
        </w:rPr>
        <w:t xml:space="preserve"> ВК </w:t>
      </w:r>
      <w:r w:rsidR="00AC3B11" w:rsidRPr="008C422C">
        <w:rPr>
          <w:rFonts w:ascii="Times New Roman" w:hAnsi="Times New Roman" w:cs="Times New Roman"/>
          <w:b/>
          <w:bCs/>
          <w:color w:val="000000" w:themeColor="text1"/>
          <w:sz w:val="28"/>
          <w:szCs w:val="28"/>
          <w:lang w:eastAsia="x-none"/>
        </w:rPr>
        <w:t>«</w:t>
      </w:r>
      <w:r>
        <w:rPr>
          <w:rFonts w:ascii="Times New Roman" w:hAnsi="Times New Roman" w:cs="Times New Roman"/>
          <w:b/>
          <w:bCs/>
          <w:color w:val="000000" w:themeColor="text1"/>
          <w:sz w:val="28"/>
          <w:szCs w:val="28"/>
          <w:lang w:eastAsia="x-none"/>
        </w:rPr>
        <w:t>УЗД в акушерстві та гінекології</w:t>
      </w:r>
      <w:r w:rsidR="00AC3B11" w:rsidRPr="008C422C">
        <w:rPr>
          <w:rFonts w:ascii="Times New Roman" w:hAnsi="Times New Roman" w:cs="Times New Roman"/>
          <w:b/>
          <w:bCs/>
          <w:color w:val="000000" w:themeColor="text1"/>
          <w:sz w:val="28"/>
          <w:szCs w:val="28"/>
          <w:lang w:eastAsia="x-none"/>
        </w:rPr>
        <w:t xml:space="preserve">»  </w:t>
      </w:r>
    </w:p>
    <w:p w14:paraId="2864D58D" w14:textId="77777777" w:rsidR="006B588D" w:rsidRPr="00A87233" w:rsidRDefault="006B588D" w:rsidP="006B588D">
      <w:pPr>
        <w:spacing w:after="0" w:line="240" w:lineRule="auto"/>
        <w:rPr>
          <w:rFonts w:ascii="Times New Roman" w:hAnsi="Times New Roman" w:cs="Times New Roman"/>
          <w:sz w:val="24"/>
          <w:szCs w:val="24"/>
        </w:rPr>
      </w:pPr>
    </w:p>
    <w:tbl>
      <w:tblPr>
        <w:tblStyle w:val="a3"/>
        <w:tblW w:w="0" w:type="auto"/>
        <w:tblLook w:val="04A0" w:firstRow="1" w:lastRow="0" w:firstColumn="1" w:lastColumn="0" w:noHBand="0" w:noVBand="1"/>
      </w:tblPr>
      <w:tblGrid>
        <w:gridCol w:w="3907"/>
        <w:gridCol w:w="5722"/>
      </w:tblGrid>
      <w:tr w:rsidR="006B588D" w:rsidRPr="00A87233" w14:paraId="04A9029D" w14:textId="77777777" w:rsidTr="006B588D">
        <w:tc>
          <w:tcPr>
            <w:tcW w:w="3907" w:type="dxa"/>
          </w:tcPr>
          <w:p w14:paraId="3F614296"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Спеціальність</w:t>
            </w:r>
          </w:p>
        </w:tc>
        <w:tc>
          <w:tcPr>
            <w:tcW w:w="5722" w:type="dxa"/>
          </w:tcPr>
          <w:p w14:paraId="11444F75" w14:textId="35FAACB0" w:rsidR="006B588D" w:rsidRPr="000D0DE2" w:rsidRDefault="000D0DE2" w:rsidP="006B588D">
            <w:pPr>
              <w:jc w:val="both"/>
              <w:rPr>
                <w:rFonts w:ascii="Times New Roman" w:hAnsi="Times New Roman" w:cs="Times New Roman"/>
                <w:sz w:val="24"/>
                <w:szCs w:val="24"/>
              </w:rPr>
            </w:pPr>
            <w:r w:rsidRPr="000D0DE2">
              <w:rPr>
                <w:rFonts w:ascii="Times New Roman" w:hAnsi="Times New Roman" w:cs="Times New Roman"/>
                <w:sz w:val="24"/>
                <w:szCs w:val="24"/>
              </w:rPr>
              <w:t>22</w:t>
            </w:r>
            <w:r w:rsidR="00875D86">
              <w:rPr>
                <w:rFonts w:ascii="Times New Roman" w:hAnsi="Times New Roman" w:cs="Times New Roman"/>
                <w:sz w:val="24"/>
                <w:szCs w:val="24"/>
              </w:rPr>
              <w:t>2</w:t>
            </w:r>
            <w:r w:rsidRPr="000D0DE2">
              <w:rPr>
                <w:rFonts w:ascii="Times New Roman" w:hAnsi="Times New Roman" w:cs="Times New Roman"/>
                <w:sz w:val="24"/>
                <w:szCs w:val="24"/>
              </w:rPr>
              <w:t xml:space="preserve"> «</w:t>
            </w:r>
            <w:r w:rsidR="00875D86">
              <w:rPr>
                <w:rFonts w:ascii="Times New Roman" w:hAnsi="Times New Roman" w:cs="Times New Roman"/>
                <w:sz w:val="24"/>
                <w:szCs w:val="24"/>
              </w:rPr>
              <w:t>Медицина</w:t>
            </w:r>
            <w:r w:rsidRPr="000D0DE2">
              <w:rPr>
                <w:rFonts w:ascii="Times New Roman" w:hAnsi="Times New Roman" w:cs="Times New Roman"/>
                <w:sz w:val="24"/>
                <w:szCs w:val="24"/>
              </w:rPr>
              <w:t>»</w:t>
            </w:r>
          </w:p>
        </w:tc>
      </w:tr>
      <w:tr w:rsidR="006B588D" w:rsidRPr="00A87233" w14:paraId="052913A2" w14:textId="77777777" w:rsidTr="006B588D">
        <w:tc>
          <w:tcPr>
            <w:tcW w:w="3907" w:type="dxa"/>
          </w:tcPr>
          <w:p w14:paraId="62D602F8"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Освітній рівень</w:t>
            </w:r>
          </w:p>
        </w:tc>
        <w:tc>
          <w:tcPr>
            <w:tcW w:w="5722" w:type="dxa"/>
          </w:tcPr>
          <w:p w14:paraId="473CDE4D"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Магістр</w:t>
            </w:r>
          </w:p>
        </w:tc>
      </w:tr>
      <w:tr w:rsidR="008942DA" w:rsidRPr="00A87233" w14:paraId="0621F73B" w14:textId="77777777" w:rsidTr="006B588D">
        <w:tc>
          <w:tcPr>
            <w:tcW w:w="3907" w:type="dxa"/>
          </w:tcPr>
          <w:p w14:paraId="13E2D14C"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Освітня програма</w:t>
            </w:r>
          </w:p>
        </w:tc>
        <w:tc>
          <w:tcPr>
            <w:tcW w:w="5722" w:type="dxa"/>
          </w:tcPr>
          <w:p w14:paraId="7F8400DC" w14:textId="6DD0EFA8"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i/>
                <w:iCs/>
                <w:sz w:val="24"/>
                <w:szCs w:val="24"/>
              </w:rPr>
              <w:t>ОПП «</w:t>
            </w:r>
            <w:r w:rsidR="00875D86">
              <w:rPr>
                <w:rFonts w:ascii="Times New Roman" w:hAnsi="Times New Roman" w:cs="Times New Roman"/>
                <w:i/>
                <w:iCs/>
                <w:sz w:val="24"/>
                <w:szCs w:val="24"/>
              </w:rPr>
              <w:t>Медицина</w:t>
            </w:r>
            <w:r w:rsidRPr="00A87233">
              <w:rPr>
                <w:rFonts w:ascii="Times New Roman" w:hAnsi="Times New Roman" w:cs="Times New Roman"/>
                <w:i/>
                <w:iCs/>
                <w:sz w:val="24"/>
                <w:szCs w:val="24"/>
              </w:rPr>
              <w:t>», 202</w:t>
            </w:r>
            <w:r w:rsidR="00DC7D04">
              <w:rPr>
                <w:rFonts w:ascii="Times New Roman" w:hAnsi="Times New Roman" w:cs="Times New Roman"/>
                <w:i/>
                <w:iCs/>
                <w:sz w:val="24"/>
                <w:szCs w:val="24"/>
              </w:rPr>
              <w:t>4</w:t>
            </w:r>
          </w:p>
        </w:tc>
      </w:tr>
      <w:tr w:rsidR="008942DA" w:rsidRPr="00A87233" w14:paraId="47C2BBAF" w14:textId="77777777" w:rsidTr="006B588D">
        <w:tc>
          <w:tcPr>
            <w:tcW w:w="3907" w:type="dxa"/>
          </w:tcPr>
          <w:p w14:paraId="601636EC"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Навчальний рік</w:t>
            </w:r>
          </w:p>
        </w:tc>
        <w:tc>
          <w:tcPr>
            <w:tcW w:w="5722" w:type="dxa"/>
          </w:tcPr>
          <w:p w14:paraId="4F45E72E" w14:textId="2AD1DC8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202</w:t>
            </w:r>
            <w:r w:rsidR="00DC7D04">
              <w:rPr>
                <w:rFonts w:ascii="Times New Roman" w:hAnsi="Times New Roman" w:cs="Times New Roman"/>
                <w:sz w:val="24"/>
                <w:szCs w:val="24"/>
              </w:rPr>
              <w:t>4</w:t>
            </w:r>
            <w:r w:rsidRPr="00A87233">
              <w:rPr>
                <w:rFonts w:ascii="Times New Roman" w:hAnsi="Times New Roman" w:cs="Times New Roman"/>
                <w:sz w:val="24"/>
                <w:szCs w:val="24"/>
              </w:rPr>
              <w:t>-202</w:t>
            </w:r>
            <w:r w:rsidR="00DC7D04">
              <w:rPr>
                <w:rFonts w:ascii="Times New Roman" w:hAnsi="Times New Roman" w:cs="Times New Roman"/>
                <w:sz w:val="24"/>
                <w:szCs w:val="24"/>
              </w:rPr>
              <w:t>5</w:t>
            </w:r>
          </w:p>
        </w:tc>
      </w:tr>
      <w:tr w:rsidR="008942DA" w:rsidRPr="00A87233" w14:paraId="4ACB846C" w14:textId="77777777" w:rsidTr="006B588D">
        <w:tc>
          <w:tcPr>
            <w:tcW w:w="3907" w:type="dxa"/>
          </w:tcPr>
          <w:p w14:paraId="14A6F89A" w14:textId="77777777"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Кафедра</w:t>
            </w:r>
          </w:p>
        </w:tc>
        <w:tc>
          <w:tcPr>
            <w:tcW w:w="5722" w:type="dxa"/>
          </w:tcPr>
          <w:p w14:paraId="649BDF1F" w14:textId="369B20B0" w:rsidR="008942DA" w:rsidRPr="00A87233" w:rsidRDefault="00FF3583" w:rsidP="008942DA">
            <w:pPr>
              <w:jc w:val="both"/>
              <w:rPr>
                <w:rFonts w:ascii="Times New Roman" w:hAnsi="Times New Roman" w:cs="Times New Roman"/>
                <w:sz w:val="24"/>
                <w:szCs w:val="24"/>
              </w:rPr>
            </w:pPr>
            <w:r>
              <w:rPr>
                <w:rFonts w:ascii="Times New Roman" w:hAnsi="Times New Roman" w:cs="Times New Roman"/>
                <w:sz w:val="24"/>
                <w:szCs w:val="24"/>
              </w:rPr>
              <w:t>а</w:t>
            </w:r>
            <w:r w:rsidR="00AC3B11">
              <w:rPr>
                <w:rFonts w:ascii="Times New Roman" w:hAnsi="Times New Roman" w:cs="Times New Roman"/>
                <w:sz w:val="24"/>
                <w:szCs w:val="24"/>
              </w:rPr>
              <w:t>кушерства і гінекології №</w:t>
            </w:r>
            <w:r w:rsidR="00E25B97">
              <w:rPr>
                <w:rFonts w:ascii="Times New Roman" w:hAnsi="Times New Roman" w:cs="Times New Roman"/>
                <w:sz w:val="24"/>
                <w:szCs w:val="24"/>
              </w:rPr>
              <w:t xml:space="preserve"> </w:t>
            </w:r>
            <w:r w:rsidR="00AC3B11">
              <w:rPr>
                <w:rFonts w:ascii="Times New Roman" w:hAnsi="Times New Roman" w:cs="Times New Roman"/>
                <w:sz w:val="24"/>
                <w:szCs w:val="24"/>
              </w:rPr>
              <w:t>2</w:t>
            </w:r>
          </w:p>
        </w:tc>
      </w:tr>
      <w:tr w:rsidR="008942DA" w:rsidRPr="00A87233" w14:paraId="2376CC65" w14:textId="77777777" w:rsidTr="006B588D">
        <w:tc>
          <w:tcPr>
            <w:tcW w:w="3907" w:type="dxa"/>
          </w:tcPr>
          <w:p w14:paraId="7CA40D1B" w14:textId="156DBF04" w:rsidR="008942DA" w:rsidRPr="00A87233" w:rsidRDefault="008942DA" w:rsidP="008942DA">
            <w:pPr>
              <w:jc w:val="both"/>
              <w:rPr>
                <w:rFonts w:ascii="Times New Roman" w:hAnsi="Times New Roman" w:cs="Times New Roman"/>
                <w:sz w:val="24"/>
                <w:szCs w:val="24"/>
              </w:rPr>
            </w:pPr>
            <w:r w:rsidRPr="00A87233">
              <w:rPr>
                <w:rFonts w:ascii="Times New Roman" w:hAnsi="Times New Roman" w:cs="Times New Roman"/>
                <w:sz w:val="24"/>
                <w:szCs w:val="24"/>
              </w:rPr>
              <w:t xml:space="preserve">Лектор </w:t>
            </w:r>
          </w:p>
        </w:tc>
        <w:tc>
          <w:tcPr>
            <w:tcW w:w="5722" w:type="dxa"/>
          </w:tcPr>
          <w:p w14:paraId="3C97B7E6" w14:textId="72887B14" w:rsidR="008942DA" w:rsidRPr="00A87233" w:rsidRDefault="00B01B1E" w:rsidP="008942DA">
            <w:pPr>
              <w:jc w:val="both"/>
              <w:rPr>
                <w:rFonts w:ascii="Times New Roman" w:hAnsi="Times New Roman" w:cs="Times New Roman"/>
                <w:sz w:val="24"/>
                <w:szCs w:val="24"/>
              </w:rPr>
            </w:pPr>
            <w:r>
              <w:rPr>
                <w:rFonts w:ascii="Times New Roman" w:hAnsi="Times New Roman" w:cs="Times New Roman"/>
                <w:sz w:val="24"/>
                <w:szCs w:val="24"/>
              </w:rPr>
              <w:t>професор, д. мед. н. Булавенко О.В.</w:t>
            </w:r>
          </w:p>
        </w:tc>
      </w:tr>
      <w:tr w:rsidR="006B588D" w:rsidRPr="00A87233" w14:paraId="17ADD028" w14:textId="77777777" w:rsidTr="006B588D">
        <w:tc>
          <w:tcPr>
            <w:tcW w:w="3907" w:type="dxa"/>
          </w:tcPr>
          <w:p w14:paraId="1F8C105E"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 xml:space="preserve">Контактна інформація </w:t>
            </w:r>
          </w:p>
        </w:tc>
        <w:tc>
          <w:tcPr>
            <w:tcW w:w="5722" w:type="dxa"/>
          </w:tcPr>
          <w:p w14:paraId="055900BC" w14:textId="60ED0950" w:rsidR="00FF3583" w:rsidRPr="00FF3583" w:rsidRDefault="00E25B97" w:rsidP="00FF3583">
            <w:pPr>
              <w:ind w:hanging="2"/>
              <w:jc w:val="both"/>
              <w:rPr>
                <w:rFonts w:ascii="Times New Roman" w:hAnsi="Times New Roman" w:cs="Times New Roman"/>
                <w:sz w:val="24"/>
              </w:rPr>
            </w:pPr>
            <w:r>
              <w:rPr>
                <w:rFonts w:ascii="Times New Roman" w:hAnsi="Times New Roman" w:cs="Times New Roman"/>
                <w:i/>
                <w:sz w:val="24"/>
                <w:lang w:val="en-US"/>
              </w:rPr>
              <w:t>g</w:t>
            </w:r>
            <w:r w:rsidR="00FF3583" w:rsidRPr="00FF3583">
              <w:rPr>
                <w:rFonts w:ascii="Times New Roman" w:hAnsi="Times New Roman" w:cs="Times New Roman"/>
                <w:i/>
                <w:sz w:val="24"/>
              </w:rPr>
              <w:t>ynecology</w:t>
            </w:r>
            <w:r>
              <w:rPr>
                <w:rFonts w:ascii="Times New Roman" w:hAnsi="Times New Roman" w:cs="Times New Roman"/>
                <w:i/>
                <w:sz w:val="24"/>
              </w:rPr>
              <w:t>2</w:t>
            </w:r>
            <w:r w:rsidR="00FF3583" w:rsidRPr="00FF3583">
              <w:rPr>
                <w:rFonts w:ascii="Times New Roman" w:hAnsi="Times New Roman" w:cs="Times New Roman"/>
                <w:i/>
                <w:sz w:val="24"/>
              </w:rPr>
              <w:t xml:space="preserve">@vnmu.edu.ua, </w:t>
            </w:r>
          </w:p>
          <w:p w14:paraId="427DEC23" w14:textId="32ADF0BE" w:rsidR="00FF3583" w:rsidRPr="00FF3583" w:rsidRDefault="00FF3583" w:rsidP="00FF3583">
            <w:pPr>
              <w:ind w:hanging="2"/>
              <w:jc w:val="both"/>
              <w:rPr>
                <w:rFonts w:ascii="Times New Roman" w:hAnsi="Times New Roman" w:cs="Times New Roman"/>
                <w:sz w:val="24"/>
              </w:rPr>
            </w:pPr>
            <w:r w:rsidRPr="00FF3583">
              <w:rPr>
                <w:rFonts w:ascii="Times New Roman" w:hAnsi="Times New Roman" w:cs="Times New Roman"/>
                <w:i/>
                <w:sz w:val="24"/>
              </w:rPr>
              <w:t xml:space="preserve">вул. Замостянська, 18 (гінекологічне відділення </w:t>
            </w:r>
            <w:r w:rsidR="00DC7D04">
              <w:rPr>
                <w:i/>
                <w:sz w:val="24"/>
                <w:szCs w:val="24"/>
              </w:rPr>
              <w:t>ВМКЛ «ЦМтД»</w:t>
            </w:r>
            <w:r w:rsidRPr="00FF3583">
              <w:rPr>
                <w:rFonts w:ascii="Times New Roman" w:hAnsi="Times New Roman" w:cs="Times New Roman"/>
                <w:i/>
                <w:sz w:val="24"/>
              </w:rPr>
              <w:t>), (0432)</w:t>
            </w:r>
            <w:r w:rsidRPr="00FF3583">
              <w:rPr>
                <w:rFonts w:ascii="Times New Roman" w:hAnsi="Times New Roman" w:cs="Times New Roman"/>
              </w:rPr>
              <w:t xml:space="preserve"> </w:t>
            </w:r>
            <w:r w:rsidRPr="00FF3583">
              <w:rPr>
                <w:rFonts w:ascii="Times New Roman" w:hAnsi="Times New Roman" w:cs="Times New Roman"/>
                <w:i/>
                <w:sz w:val="24"/>
              </w:rPr>
              <w:t xml:space="preserve">27-29-49 </w:t>
            </w:r>
          </w:p>
          <w:p w14:paraId="0A6D2194" w14:textId="3C0D4595" w:rsidR="006B588D" w:rsidRPr="00A87233" w:rsidRDefault="00FF3583" w:rsidP="00FF3583">
            <w:pPr>
              <w:jc w:val="both"/>
              <w:rPr>
                <w:rFonts w:ascii="Times New Roman" w:hAnsi="Times New Roman" w:cs="Times New Roman"/>
                <w:i/>
                <w:iCs/>
                <w:sz w:val="24"/>
                <w:szCs w:val="24"/>
              </w:rPr>
            </w:pPr>
            <w:r w:rsidRPr="00FF3583">
              <w:rPr>
                <w:rFonts w:ascii="Times New Roman" w:hAnsi="Times New Roman" w:cs="Times New Roman"/>
                <w:i/>
                <w:sz w:val="24"/>
              </w:rPr>
              <w:t>пр. Коцюбинського, 50 (</w:t>
            </w:r>
            <w:r w:rsidR="00DC7D04">
              <w:rPr>
                <w:i/>
                <w:sz w:val="24"/>
                <w:szCs w:val="24"/>
              </w:rPr>
              <w:t>ВМКЛ «ЦМтД»</w:t>
            </w:r>
            <w:r w:rsidRPr="00FF3583">
              <w:rPr>
                <w:rFonts w:ascii="Times New Roman" w:hAnsi="Times New Roman" w:cs="Times New Roman"/>
                <w:i/>
                <w:sz w:val="24"/>
              </w:rPr>
              <w:t>), (0432)</w:t>
            </w:r>
            <w:r w:rsidRPr="00FF3583">
              <w:rPr>
                <w:rFonts w:ascii="Times New Roman" w:hAnsi="Times New Roman" w:cs="Times New Roman"/>
              </w:rPr>
              <w:t xml:space="preserve"> </w:t>
            </w:r>
            <w:r w:rsidRPr="00FF3583">
              <w:rPr>
                <w:rFonts w:ascii="Times New Roman" w:hAnsi="Times New Roman" w:cs="Times New Roman"/>
                <w:i/>
                <w:sz w:val="24"/>
              </w:rPr>
              <w:t>26-15-60</w:t>
            </w:r>
          </w:p>
        </w:tc>
      </w:tr>
      <w:tr w:rsidR="006B588D" w:rsidRPr="00A87233" w14:paraId="4B421CB1" w14:textId="77777777" w:rsidTr="00E25B97">
        <w:trPr>
          <w:trHeight w:val="439"/>
        </w:trPr>
        <w:tc>
          <w:tcPr>
            <w:tcW w:w="3907" w:type="dxa"/>
          </w:tcPr>
          <w:p w14:paraId="02175A83" w14:textId="77777777" w:rsidR="006B588D" w:rsidRPr="00A87233" w:rsidRDefault="006B588D" w:rsidP="006B588D">
            <w:pPr>
              <w:jc w:val="both"/>
              <w:rPr>
                <w:rFonts w:ascii="Times New Roman" w:hAnsi="Times New Roman" w:cs="Times New Roman"/>
                <w:sz w:val="24"/>
                <w:szCs w:val="24"/>
              </w:rPr>
            </w:pPr>
            <w:r w:rsidRPr="00A87233">
              <w:rPr>
                <w:rFonts w:ascii="Times New Roman" w:hAnsi="Times New Roman" w:cs="Times New Roman"/>
                <w:sz w:val="24"/>
                <w:szCs w:val="24"/>
              </w:rPr>
              <w:t>Укладач силабусу</w:t>
            </w:r>
          </w:p>
        </w:tc>
        <w:tc>
          <w:tcPr>
            <w:tcW w:w="5722" w:type="dxa"/>
          </w:tcPr>
          <w:p w14:paraId="54F80E1C" w14:textId="7C85748D" w:rsidR="006B588D" w:rsidRPr="00FF3583" w:rsidRDefault="00B01B1E" w:rsidP="006B588D">
            <w:pPr>
              <w:jc w:val="both"/>
              <w:rPr>
                <w:rFonts w:ascii="Times New Roman" w:hAnsi="Times New Roman" w:cs="Times New Roman"/>
                <w:sz w:val="24"/>
                <w:szCs w:val="24"/>
              </w:rPr>
            </w:pPr>
            <w:r>
              <w:rPr>
                <w:rFonts w:ascii="Times New Roman" w:hAnsi="Times New Roman" w:cs="Times New Roman"/>
                <w:sz w:val="24"/>
                <w:szCs w:val="24"/>
              </w:rPr>
              <w:t>Д</w:t>
            </w:r>
            <w:r w:rsidR="007A5E22">
              <w:rPr>
                <w:rFonts w:ascii="Times New Roman" w:hAnsi="Times New Roman" w:cs="Times New Roman"/>
                <w:sz w:val="24"/>
                <w:szCs w:val="24"/>
              </w:rPr>
              <w:t>оцент</w:t>
            </w:r>
            <w:r>
              <w:rPr>
                <w:rFonts w:ascii="Times New Roman" w:hAnsi="Times New Roman" w:cs="Times New Roman"/>
                <w:sz w:val="24"/>
                <w:szCs w:val="24"/>
              </w:rPr>
              <w:t>, к.мед.н.</w:t>
            </w:r>
            <w:r w:rsidR="007A5E22">
              <w:rPr>
                <w:rFonts w:ascii="Times New Roman" w:hAnsi="Times New Roman" w:cs="Times New Roman"/>
                <w:sz w:val="24"/>
                <w:szCs w:val="24"/>
              </w:rPr>
              <w:t xml:space="preserve"> </w:t>
            </w:r>
            <w:r>
              <w:rPr>
                <w:rFonts w:ascii="Times New Roman" w:hAnsi="Times New Roman" w:cs="Times New Roman"/>
                <w:sz w:val="24"/>
                <w:szCs w:val="24"/>
              </w:rPr>
              <w:t>Пролигіна І.В.</w:t>
            </w:r>
          </w:p>
        </w:tc>
      </w:tr>
    </w:tbl>
    <w:p w14:paraId="42539EF2" w14:textId="77777777" w:rsidR="006B588D" w:rsidRPr="00A87233" w:rsidRDefault="006B588D" w:rsidP="006B588D">
      <w:pPr>
        <w:spacing w:after="0" w:line="240" w:lineRule="auto"/>
        <w:rPr>
          <w:rFonts w:ascii="Times New Roman" w:hAnsi="Times New Roman" w:cs="Times New Roman"/>
          <w:sz w:val="24"/>
          <w:szCs w:val="24"/>
        </w:rPr>
      </w:pPr>
    </w:p>
    <w:p w14:paraId="07D0FC76" w14:textId="19595AB8" w:rsidR="00F31E88" w:rsidRPr="00A87233" w:rsidRDefault="006B588D" w:rsidP="00360B0A">
      <w:pPr>
        <w:rPr>
          <w:rFonts w:ascii="Times New Roman" w:hAnsi="Times New Roman" w:cs="Times New Roman"/>
          <w:sz w:val="24"/>
          <w:szCs w:val="24"/>
        </w:rPr>
      </w:pPr>
      <w:r w:rsidRPr="00A87233">
        <w:rPr>
          <w:rFonts w:ascii="Times New Roman" w:hAnsi="Times New Roman" w:cs="Times New Roman"/>
          <w:sz w:val="24"/>
          <w:szCs w:val="24"/>
        </w:rPr>
        <w:br w:type="page"/>
      </w:r>
    </w:p>
    <w:p w14:paraId="15BA7A93" w14:textId="6FD3A690" w:rsidR="008942DA" w:rsidRPr="00A87233" w:rsidRDefault="008942DA" w:rsidP="008942DA">
      <w:pPr>
        <w:pStyle w:val="a4"/>
        <w:numPr>
          <w:ilvl w:val="0"/>
          <w:numId w:val="5"/>
        </w:numPr>
        <w:jc w:val="both"/>
        <w:rPr>
          <w:rFonts w:ascii="Times New Roman" w:hAnsi="Times New Roman" w:cs="Times New Roman"/>
          <w:sz w:val="24"/>
          <w:szCs w:val="24"/>
        </w:rPr>
      </w:pPr>
      <w:r w:rsidRPr="00A87233">
        <w:rPr>
          <w:rFonts w:ascii="Times New Roman" w:hAnsi="Times New Roman" w:cs="Times New Roman"/>
          <w:sz w:val="24"/>
          <w:szCs w:val="24"/>
        </w:rPr>
        <w:lastRenderedPageBreak/>
        <w:t>Статус та структура дисципліни</w:t>
      </w:r>
    </w:p>
    <w:tbl>
      <w:tblPr>
        <w:tblStyle w:val="a3"/>
        <w:tblW w:w="0" w:type="auto"/>
        <w:tblLook w:val="04A0" w:firstRow="1" w:lastRow="0" w:firstColumn="1" w:lastColumn="0" w:noHBand="0" w:noVBand="1"/>
      </w:tblPr>
      <w:tblGrid>
        <w:gridCol w:w="3907"/>
        <w:gridCol w:w="5722"/>
      </w:tblGrid>
      <w:tr w:rsidR="0062160D" w:rsidRPr="00A87233" w14:paraId="0FCF0D79" w14:textId="77777777" w:rsidTr="0062160D">
        <w:tc>
          <w:tcPr>
            <w:tcW w:w="3907" w:type="dxa"/>
          </w:tcPr>
          <w:p w14:paraId="590CA0B7" w14:textId="77777777" w:rsidR="0062160D" w:rsidRPr="00A87233" w:rsidRDefault="0062160D" w:rsidP="0062160D">
            <w:pPr>
              <w:jc w:val="both"/>
              <w:rPr>
                <w:rFonts w:ascii="Times New Roman" w:hAnsi="Times New Roman" w:cs="Times New Roman"/>
                <w:sz w:val="24"/>
                <w:szCs w:val="24"/>
              </w:rPr>
            </w:pPr>
            <w:bookmarkStart w:id="0" w:name="_Hlk62048721"/>
            <w:r w:rsidRPr="00A87233">
              <w:rPr>
                <w:rFonts w:ascii="Times New Roman" w:hAnsi="Times New Roman" w:cs="Times New Roman"/>
                <w:sz w:val="24"/>
                <w:szCs w:val="24"/>
              </w:rPr>
              <w:t>Статус дисципліни</w:t>
            </w:r>
          </w:p>
        </w:tc>
        <w:tc>
          <w:tcPr>
            <w:tcW w:w="5722" w:type="dxa"/>
          </w:tcPr>
          <w:p w14:paraId="547E63FF" w14:textId="40AC174D" w:rsidR="0062160D" w:rsidRPr="00A87233" w:rsidRDefault="00360B0A" w:rsidP="0062160D">
            <w:pPr>
              <w:jc w:val="both"/>
              <w:rPr>
                <w:rFonts w:ascii="Times New Roman" w:hAnsi="Times New Roman" w:cs="Times New Roman"/>
                <w:sz w:val="24"/>
                <w:szCs w:val="24"/>
              </w:rPr>
            </w:pPr>
            <w:r>
              <w:rPr>
                <w:rFonts w:ascii="Times New Roman" w:hAnsi="Times New Roman" w:cs="Times New Roman"/>
                <w:sz w:val="24"/>
                <w:szCs w:val="24"/>
              </w:rPr>
              <w:t>В</w:t>
            </w:r>
            <w:r w:rsidR="0062160D" w:rsidRPr="00A87233">
              <w:rPr>
                <w:rFonts w:ascii="Times New Roman" w:hAnsi="Times New Roman" w:cs="Times New Roman"/>
                <w:sz w:val="24"/>
                <w:szCs w:val="24"/>
              </w:rPr>
              <w:t>ибіркова</w:t>
            </w:r>
          </w:p>
        </w:tc>
      </w:tr>
      <w:tr w:rsidR="0062160D" w:rsidRPr="00A87233" w14:paraId="4C76C134" w14:textId="77777777" w:rsidTr="0062160D">
        <w:tc>
          <w:tcPr>
            <w:tcW w:w="3907" w:type="dxa"/>
          </w:tcPr>
          <w:p w14:paraId="15449AA6"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Код дисципліни в ОПП/місце дисципліни в ОПП</w:t>
            </w:r>
          </w:p>
        </w:tc>
        <w:tc>
          <w:tcPr>
            <w:tcW w:w="5722" w:type="dxa"/>
          </w:tcPr>
          <w:p w14:paraId="03ED94EC" w14:textId="255DC7B1" w:rsidR="0062160D" w:rsidRPr="00A87233" w:rsidRDefault="00B01B1E" w:rsidP="0062160D">
            <w:pPr>
              <w:jc w:val="both"/>
              <w:rPr>
                <w:rFonts w:ascii="Times New Roman" w:hAnsi="Times New Roman" w:cs="Times New Roman"/>
                <w:sz w:val="24"/>
                <w:szCs w:val="24"/>
              </w:rPr>
            </w:pPr>
            <w:r>
              <w:rPr>
                <w:rFonts w:ascii="Times New Roman" w:hAnsi="Times New Roman" w:cs="Times New Roman"/>
                <w:sz w:val="24"/>
                <w:szCs w:val="24"/>
              </w:rPr>
              <w:t xml:space="preserve">ВК </w:t>
            </w:r>
            <w:r w:rsidR="0062160D" w:rsidRPr="003A60F0">
              <w:rPr>
                <w:rFonts w:ascii="Times New Roman" w:hAnsi="Times New Roman" w:cs="Times New Roman"/>
                <w:sz w:val="24"/>
                <w:szCs w:val="24"/>
              </w:rPr>
              <w:t>дисципліна професійно</w:t>
            </w:r>
            <w:r w:rsidR="009151DE" w:rsidRPr="003A60F0">
              <w:rPr>
                <w:rFonts w:ascii="Times New Roman" w:hAnsi="Times New Roman" w:cs="Times New Roman"/>
                <w:sz w:val="24"/>
                <w:szCs w:val="24"/>
              </w:rPr>
              <w:t xml:space="preserve">-орієнтованої </w:t>
            </w:r>
            <w:r w:rsidR="0062160D" w:rsidRPr="003A60F0">
              <w:rPr>
                <w:rFonts w:ascii="Times New Roman" w:hAnsi="Times New Roman" w:cs="Times New Roman"/>
                <w:sz w:val="24"/>
                <w:szCs w:val="24"/>
              </w:rPr>
              <w:t>підготовки</w:t>
            </w:r>
          </w:p>
        </w:tc>
      </w:tr>
      <w:tr w:rsidR="0062160D" w:rsidRPr="00A87233" w14:paraId="7DFBEF84" w14:textId="77777777" w:rsidTr="0062160D">
        <w:tc>
          <w:tcPr>
            <w:tcW w:w="3907" w:type="dxa"/>
          </w:tcPr>
          <w:p w14:paraId="02DECCD3"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Курс/семестр</w:t>
            </w:r>
          </w:p>
        </w:tc>
        <w:tc>
          <w:tcPr>
            <w:tcW w:w="5722" w:type="dxa"/>
          </w:tcPr>
          <w:p w14:paraId="38646177" w14:textId="53DA354C" w:rsidR="0062160D" w:rsidRPr="00A87233" w:rsidRDefault="007A5E22" w:rsidP="0062160D">
            <w:pPr>
              <w:jc w:val="both"/>
              <w:rPr>
                <w:rFonts w:ascii="Times New Roman" w:hAnsi="Times New Roman" w:cs="Times New Roman"/>
                <w:i/>
                <w:sz w:val="24"/>
                <w:szCs w:val="24"/>
              </w:rPr>
            </w:pPr>
            <w:r>
              <w:rPr>
                <w:rFonts w:ascii="Times New Roman" w:hAnsi="Times New Roman" w:cs="Times New Roman"/>
                <w:sz w:val="24"/>
                <w:szCs w:val="24"/>
              </w:rPr>
              <w:t>6</w:t>
            </w:r>
            <w:r w:rsidR="008942DA" w:rsidRPr="00A87233">
              <w:rPr>
                <w:rFonts w:ascii="Times New Roman" w:hAnsi="Times New Roman" w:cs="Times New Roman"/>
                <w:sz w:val="24"/>
                <w:szCs w:val="24"/>
              </w:rPr>
              <w:t xml:space="preserve"> курс (</w:t>
            </w:r>
            <w:r>
              <w:rPr>
                <w:rFonts w:ascii="Times New Roman" w:hAnsi="Times New Roman" w:cs="Times New Roman"/>
                <w:sz w:val="24"/>
                <w:szCs w:val="24"/>
              </w:rPr>
              <w:t>Х</w:t>
            </w:r>
            <w:r w:rsidR="008C422C">
              <w:rPr>
                <w:rFonts w:ascii="Times New Roman" w:hAnsi="Times New Roman" w:cs="Times New Roman"/>
                <w:sz w:val="24"/>
                <w:szCs w:val="24"/>
                <w:lang w:val="en-US"/>
              </w:rPr>
              <w:t>I</w:t>
            </w:r>
            <w:r w:rsidR="008942DA" w:rsidRPr="00A87233">
              <w:rPr>
                <w:rFonts w:ascii="Times New Roman" w:hAnsi="Times New Roman" w:cs="Times New Roman"/>
                <w:sz w:val="24"/>
                <w:szCs w:val="24"/>
              </w:rPr>
              <w:t xml:space="preserve"> семестр)</w:t>
            </w:r>
          </w:p>
        </w:tc>
      </w:tr>
      <w:tr w:rsidR="0062160D" w:rsidRPr="00A87233" w14:paraId="5D872D95" w14:textId="77777777" w:rsidTr="0062160D">
        <w:tc>
          <w:tcPr>
            <w:tcW w:w="3907" w:type="dxa"/>
          </w:tcPr>
          <w:p w14:paraId="45209144"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Обсяг дисципліни (загальна кількість годин/ кількість кредитів ЄКТС)</w:t>
            </w:r>
          </w:p>
        </w:tc>
        <w:tc>
          <w:tcPr>
            <w:tcW w:w="5722" w:type="dxa"/>
          </w:tcPr>
          <w:p w14:paraId="0D71B05A" w14:textId="23ACDBBF" w:rsidR="0062160D" w:rsidRPr="00A87233" w:rsidRDefault="00B01B1E" w:rsidP="0062160D">
            <w:pPr>
              <w:jc w:val="both"/>
              <w:rPr>
                <w:rFonts w:ascii="Times New Roman" w:hAnsi="Times New Roman" w:cs="Times New Roman"/>
                <w:i/>
                <w:sz w:val="24"/>
                <w:szCs w:val="24"/>
              </w:rPr>
            </w:pPr>
            <w:r>
              <w:rPr>
                <w:rFonts w:ascii="Times New Roman" w:hAnsi="Times New Roman" w:cs="Times New Roman"/>
                <w:sz w:val="24"/>
                <w:szCs w:val="24"/>
              </w:rPr>
              <w:t>6</w:t>
            </w:r>
            <w:r w:rsidR="007A5E22">
              <w:rPr>
                <w:rFonts w:ascii="Times New Roman" w:hAnsi="Times New Roman" w:cs="Times New Roman"/>
                <w:sz w:val="24"/>
                <w:szCs w:val="24"/>
              </w:rPr>
              <w:t>0</w:t>
            </w:r>
            <w:r w:rsidR="0062160D" w:rsidRPr="00A87233">
              <w:rPr>
                <w:rFonts w:ascii="Times New Roman" w:hAnsi="Times New Roman" w:cs="Times New Roman"/>
                <w:sz w:val="24"/>
                <w:szCs w:val="24"/>
              </w:rPr>
              <w:t xml:space="preserve"> годин</w:t>
            </w:r>
            <w:r w:rsidR="00175F84">
              <w:rPr>
                <w:rFonts w:ascii="Times New Roman" w:hAnsi="Times New Roman" w:cs="Times New Roman"/>
                <w:sz w:val="24"/>
                <w:szCs w:val="24"/>
              </w:rPr>
              <w:t>и</w:t>
            </w:r>
            <w:r w:rsidR="0062160D" w:rsidRPr="00A87233">
              <w:rPr>
                <w:rFonts w:ascii="Times New Roman" w:hAnsi="Times New Roman" w:cs="Times New Roman"/>
                <w:sz w:val="24"/>
                <w:szCs w:val="24"/>
              </w:rPr>
              <w:t xml:space="preserve"> /</w:t>
            </w:r>
            <w:r>
              <w:rPr>
                <w:rFonts w:ascii="Times New Roman" w:hAnsi="Times New Roman" w:cs="Times New Roman"/>
                <w:sz w:val="24"/>
                <w:szCs w:val="24"/>
              </w:rPr>
              <w:t>2</w:t>
            </w:r>
            <w:r w:rsidR="00360B0A">
              <w:rPr>
                <w:rFonts w:ascii="Times New Roman" w:hAnsi="Times New Roman" w:cs="Times New Roman"/>
                <w:sz w:val="24"/>
                <w:szCs w:val="24"/>
              </w:rPr>
              <w:t>,</w:t>
            </w:r>
            <w:r w:rsidR="007A5E22">
              <w:rPr>
                <w:rFonts w:ascii="Times New Roman" w:hAnsi="Times New Roman" w:cs="Times New Roman"/>
                <w:sz w:val="24"/>
                <w:szCs w:val="24"/>
              </w:rPr>
              <w:t>0</w:t>
            </w:r>
            <w:r w:rsidR="0062160D" w:rsidRPr="00A87233">
              <w:rPr>
                <w:rFonts w:ascii="Times New Roman" w:hAnsi="Times New Roman" w:cs="Times New Roman"/>
                <w:sz w:val="24"/>
                <w:szCs w:val="24"/>
              </w:rPr>
              <w:t xml:space="preserve"> кредит ЄКТС</w:t>
            </w:r>
          </w:p>
        </w:tc>
      </w:tr>
      <w:tr w:rsidR="00B829A1" w:rsidRPr="00A87233" w14:paraId="63DE5BA8" w14:textId="77777777" w:rsidTr="0062160D">
        <w:tc>
          <w:tcPr>
            <w:tcW w:w="3907" w:type="dxa"/>
          </w:tcPr>
          <w:p w14:paraId="3F4B7F96" w14:textId="41F852D2" w:rsidR="00B829A1" w:rsidRPr="00A87233" w:rsidRDefault="00B829A1" w:rsidP="0062160D">
            <w:pPr>
              <w:jc w:val="both"/>
              <w:rPr>
                <w:rFonts w:ascii="Times New Roman" w:hAnsi="Times New Roman" w:cs="Times New Roman"/>
                <w:sz w:val="24"/>
                <w:szCs w:val="24"/>
              </w:rPr>
            </w:pPr>
            <w:r w:rsidRPr="00A87233">
              <w:rPr>
                <w:rFonts w:ascii="Times New Roman" w:hAnsi="Times New Roman" w:cs="Times New Roman"/>
                <w:sz w:val="24"/>
                <w:szCs w:val="24"/>
              </w:rPr>
              <w:t>Кількість модулів</w:t>
            </w:r>
          </w:p>
        </w:tc>
        <w:tc>
          <w:tcPr>
            <w:tcW w:w="5722" w:type="dxa"/>
          </w:tcPr>
          <w:p w14:paraId="4E6A6CD7" w14:textId="7646F2EB" w:rsidR="00B829A1" w:rsidRPr="00A87233" w:rsidRDefault="00360B0A" w:rsidP="0062160D">
            <w:pPr>
              <w:jc w:val="both"/>
              <w:rPr>
                <w:rFonts w:ascii="Times New Roman" w:hAnsi="Times New Roman" w:cs="Times New Roman"/>
                <w:sz w:val="24"/>
                <w:szCs w:val="24"/>
              </w:rPr>
            </w:pPr>
            <w:r>
              <w:rPr>
                <w:rFonts w:ascii="Times New Roman" w:hAnsi="Times New Roman" w:cs="Times New Roman"/>
                <w:sz w:val="24"/>
                <w:szCs w:val="24"/>
              </w:rPr>
              <w:t>1</w:t>
            </w:r>
            <w:r w:rsidR="00B829A1" w:rsidRPr="00A87233">
              <w:rPr>
                <w:rFonts w:ascii="Times New Roman" w:hAnsi="Times New Roman" w:cs="Times New Roman"/>
                <w:sz w:val="24"/>
                <w:szCs w:val="24"/>
              </w:rPr>
              <w:t xml:space="preserve"> модул</w:t>
            </w:r>
            <w:r>
              <w:rPr>
                <w:rFonts w:ascii="Times New Roman" w:hAnsi="Times New Roman" w:cs="Times New Roman"/>
                <w:sz w:val="24"/>
                <w:szCs w:val="24"/>
              </w:rPr>
              <w:t>ь</w:t>
            </w:r>
          </w:p>
        </w:tc>
      </w:tr>
      <w:tr w:rsidR="0062160D" w:rsidRPr="00A87233" w14:paraId="5880B5DD" w14:textId="77777777" w:rsidTr="0062160D">
        <w:tc>
          <w:tcPr>
            <w:tcW w:w="3907" w:type="dxa"/>
          </w:tcPr>
          <w:p w14:paraId="25EC9282" w14:textId="77777777"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Структура дисципліни</w:t>
            </w:r>
          </w:p>
        </w:tc>
        <w:tc>
          <w:tcPr>
            <w:tcW w:w="5722" w:type="dxa"/>
          </w:tcPr>
          <w:p w14:paraId="08F13E6F" w14:textId="5B12507E" w:rsidR="00B01B1E" w:rsidRDefault="00B01B1E" w:rsidP="0062160D">
            <w:pPr>
              <w:jc w:val="both"/>
              <w:rPr>
                <w:rFonts w:ascii="Times New Roman" w:hAnsi="Times New Roman" w:cs="Times New Roman"/>
                <w:sz w:val="24"/>
                <w:szCs w:val="24"/>
              </w:rPr>
            </w:pPr>
            <w:r>
              <w:rPr>
                <w:rFonts w:ascii="Times New Roman" w:hAnsi="Times New Roman" w:cs="Times New Roman"/>
                <w:sz w:val="24"/>
                <w:szCs w:val="24"/>
              </w:rPr>
              <w:t>Лекції 14 год</w:t>
            </w:r>
          </w:p>
          <w:p w14:paraId="1D9350C2" w14:textId="38615471"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Практичні заняття </w:t>
            </w:r>
            <w:r w:rsidR="00360B0A">
              <w:rPr>
                <w:rFonts w:ascii="Times New Roman" w:hAnsi="Times New Roman" w:cs="Times New Roman"/>
                <w:sz w:val="24"/>
                <w:szCs w:val="24"/>
              </w:rPr>
              <w:t>1</w:t>
            </w:r>
            <w:r w:rsidR="00B01B1E">
              <w:rPr>
                <w:rFonts w:ascii="Times New Roman" w:hAnsi="Times New Roman" w:cs="Times New Roman"/>
                <w:sz w:val="24"/>
                <w:szCs w:val="24"/>
              </w:rPr>
              <w:t>6</w:t>
            </w:r>
            <w:r w:rsidR="00360B0A">
              <w:rPr>
                <w:rFonts w:ascii="Times New Roman" w:hAnsi="Times New Roman" w:cs="Times New Roman"/>
                <w:sz w:val="24"/>
                <w:szCs w:val="24"/>
              </w:rPr>
              <w:t xml:space="preserve"> </w:t>
            </w:r>
            <w:r w:rsidRPr="00A87233">
              <w:rPr>
                <w:rFonts w:ascii="Times New Roman" w:hAnsi="Times New Roman" w:cs="Times New Roman"/>
                <w:sz w:val="24"/>
                <w:szCs w:val="24"/>
              </w:rPr>
              <w:t>год</w:t>
            </w:r>
          </w:p>
          <w:p w14:paraId="378DDDBF" w14:textId="3271E9E4"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 xml:space="preserve">Самостійна робота </w:t>
            </w:r>
            <w:r w:rsidR="00B01B1E">
              <w:rPr>
                <w:rFonts w:ascii="Times New Roman" w:hAnsi="Times New Roman" w:cs="Times New Roman"/>
                <w:sz w:val="24"/>
                <w:szCs w:val="24"/>
              </w:rPr>
              <w:t>30</w:t>
            </w:r>
            <w:r w:rsidR="00360B0A">
              <w:rPr>
                <w:rFonts w:ascii="Times New Roman" w:hAnsi="Times New Roman" w:cs="Times New Roman"/>
                <w:sz w:val="24"/>
                <w:szCs w:val="24"/>
              </w:rPr>
              <w:t xml:space="preserve"> </w:t>
            </w:r>
            <w:r w:rsidRPr="00A87233">
              <w:rPr>
                <w:rFonts w:ascii="Times New Roman" w:hAnsi="Times New Roman" w:cs="Times New Roman"/>
                <w:sz w:val="24"/>
                <w:szCs w:val="24"/>
              </w:rPr>
              <w:t xml:space="preserve">год </w:t>
            </w:r>
          </w:p>
        </w:tc>
      </w:tr>
      <w:tr w:rsidR="0062160D" w:rsidRPr="00A87233" w14:paraId="560CA547" w14:textId="77777777" w:rsidTr="0062160D">
        <w:tc>
          <w:tcPr>
            <w:tcW w:w="3907" w:type="dxa"/>
          </w:tcPr>
          <w:p w14:paraId="5CCDB214" w14:textId="753114A3" w:rsidR="0062160D" w:rsidRPr="00A87233" w:rsidRDefault="0062160D" w:rsidP="0062160D">
            <w:pPr>
              <w:jc w:val="both"/>
              <w:rPr>
                <w:rFonts w:ascii="Times New Roman" w:hAnsi="Times New Roman" w:cs="Times New Roman"/>
                <w:sz w:val="24"/>
                <w:szCs w:val="24"/>
              </w:rPr>
            </w:pPr>
            <w:r w:rsidRPr="00A87233">
              <w:rPr>
                <w:rFonts w:ascii="Times New Roman" w:hAnsi="Times New Roman" w:cs="Times New Roman"/>
                <w:sz w:val="24"/>
                <w:szCs w:val="24"/>
              </w:rPr>
              <w:t>Мова викладання</w:t>
            </w:r>
          </w:p>
        </w:tc>
        <w:tc>
          <w:tcPr>
            <w:tcW w:w="5722" w:type="dxa"/>
          </w:tcPr>
          <w:p w14:paraId="5A359E74" w14:textId="7C788F48" w:rsidR="0062160D" w:rsidRPr="00A87233" w:rsidRDefault="00360B0A" w:rsidP="0062160D">
            <w:pPr>
              <w:jc w:val="both"/>
              <w:rPr>
                <w:rFonts w:ascii="Times New Roman" w:hAnsi="Times New Roman" w:cs="Times New Roman"/>
                <w:sz w:val="24"/>
                <w:szCs w:val="24"/>
              </w:rPr>
            </w:pPr>
            <w:r w:rsidRPr="00A87233">
              <w:rPr>
                <w:rFonts w:ascii="Times New Roman" w:hAnsi="Times New Roman" w:cs="Times New Roman"/>
                <w:sz w:val="24"/>
                <w:szCs w:val="24"/>
              </w:rPr>
              <w:t>У</w:t>
            </w:r>
            <w:r w:rsidR="0062160D" w:rsidRPr="00A87233">
              <w:rPr>
                <w:rFonts w:ascii="Times New Roman" w:hAnsi="Times New Roman" w:cs="Times New Roman"/>
                <w:sz w:val="24"/>
                <w:szCs w:val="24"/>
              </w:rPr>
              <w:t>країнська</w:t>
            </w:r>
            <w:r w:rsidR="00B01B1E">
              <w:rPr>
                <w:rFonts w:ascii="Times New Roman" w:hAnsi="Times New Roman" w:cs="Times New Roman"/>
                <w:sz w:val="24"/>
                <w:szCs w:val="24"/>
              </w:rPr>
              <w:t>, російська, англійська</w:t>
            </w:r>
          </w:p>
        </w:tc>
      </w:tr>
      <w:tr w:rsidR="00570AE4" w:rsidRPr="00A87233" w14:paraId="72886C86" w14:textId="77777777" w:rsidTr="0062160D">
        <w:tc>
          <w:tcPr>
            <w:tcW w:w="3907" w:type="dxa"/>
          </w:tcPr>
          <w:p w14:paraId="00B7F184" w14:textId="73A80099" w:rsidR="00570AE4" w:rsidRPr="00A87233" w:rsidRDefault="00570AE4" w:rsidP="00570AE4">
            <w:pPr>
              <w:jc w:val="both"/>
              <w:rPr>
                <w:rFonts w:ascii="Times New Roman" w:hAnsi="Times New Roman" w:cs="Times New Roman"/>
                <w:sz w:val="24"/>
                <w:szCs w:val="24"/>
              </w:rPr>
            </w:pPr>
            <w:r w:rsidRPr="00A87233">
              <w:rPr>
                <w:rFonts w:ascii="Times New Roman" w:hAnsi="Times New Roman" w:cs="Times New Roman"/>
                <w:sz w:val="24"/>
                <w:szCs w:val="24"/>
              </w:rPr>
              <w:t>Форма навчання</w:t>
            </w:r>
          </w:p>
        </w:tc>
        <w:tc>
          <w:tcPr>
            <w:tcW w:w="5722" w:type="dxa"/>
          </w:tcPr>
          <w:p w14:paraId="2BB8FB2B" w14:textId="3E1D53F0" w:rsidR="00570AE4" w:rsidRPr="00FF3583" w:rsidRDefault="00570AE4" w:rsidP="00570AE4">
            <w:pPr>
              <w:jc w:val="both"/>
              <w:rPr>
                <w:rFonts w:ascii="Times New Roman" w:hAnsi="Times New Roman" w:cs="Times New Roman"/>
                <w:sz w:val="24"/>
                <w:szCs w:val="24"/>
              </w:rPr>
            </w:pPr>
            <w:r w:rsidRPr="00FF3583">
              <w:rPr>
                <w:rFonts w:ascii="Times New Roman" w:hAnsi="Times New Roman" w:cs="Times New Roman"/>
                <w:sz w:val="24"/>
                <w:szCs w:val="24"/>
              </w:rPr>
              <w:t>Очна</w:t>
            </w:r>
            <w:r w:rsidR="00FF3583" w:rsidRPr="00FF3583">
              <w:rPr>
                <w:rFonts w:ascii="Times New Roman" w:hAnsi="Times New Roman" w:cs="Times New Roman"/>
                <w:sz w:val="24"/>
                <w:szCs w:val="24"/>
              </w:rPr>
              <w:t xml:space="preserve"> </w:t>
            </w:r>
            <w:r w:rsidR="00FF3583" w:rsidRPr="00FF3583">
              <w:rPr>
                <w:rFonts w:ascii="Times New Roman" w:hAnsi="Times New Roman" w:cs="Times New Roman"/>
                <w:sz w:val="24"/>
              </w:rPr>
              <w:t>(при впровадженні карантинних заходів - дистанційна, очна)</w:t>
            </w:r>
          </w:p>
        </w:tc>
      </w:tr>
    </w:tbl>
    <w:p w14:paraId="36D4A59B" w14:textId="77777777" w:rsidR="00E25B97" w:rsidRDefault="00E25B97" w:rsidP="00E25B97">
      <w:pPr>
        <w:pStyle w:val="a4"/>
        <w:jc w:val="both"/>
        <w:rPr>
          <w:rFonts w:ascii="Times New Roman" w:hAnsi="Times New Roman" w:cs="Times New Roman"/>
          <w:b/>
          <w:sz w:val="24"/>
          <w:szCs w:val="24"/>
        </w:rPr>
      </w:pPr>
      <w:bookmarkStart w:id="1" w:name="_Hlk62051911"/>
      <w:bookmarkEnd w:id="0"/>
    </w:p>
    <w:p w14:paraId="0002ED64" w14:textId="51F172F9" w:rsidR="00FA0034" w:rsidRPr="00A87233" w:rsidRDefault="00B829A1" w:rsidP="008942DA">
      <w:pPr>
        <w:pStyle w:val="a4"/>
        <w:numPr>
          <w:ilvl w:val="0"/>
          <w:numId w:val="5"/>
        </w:numPr>
        <w:jc w:val="both"/>
        <w:rPr>
          <w:rFonts w:ascii="Times New Roman" w:hAnsi="Times New Roman" w:cs="Times New Roman"/>
          <w:b/>
          <w:sz w:val="24"/>
          <w:szCs w:val="24"/>
        </w:rPr>
      </w:pPr>
      <w:r w:rsidRPr="00A87233">
        <w:rPr>
          <w:rFonts w:ascii="Times New Roman" w:hAnsi="Times New Roman" w:cs="Times New Roman"/>
          <w:b/>
          <w:sz w:val="24"/>
          <w:szCs w:val="24"/>
        </w:rPr>
        <w:t>Опис дисципліни</w:t>
      </w:r>
    </w:p>
    <w:p w14:paraId="01BB3A85" w14:textId="41F8DD0C" w:rsidR="00B01B1E" w:rsidRPr="00B01B1E" w:rsidRDefault="008942DA" w:rsidP="00B01B1E">
      <w:pPr>
        <w:ind w:firstLine="567"/>
        <w:jc w:val="both"/>
        <w:rPr>
          <w:rFonts w:ascii="Times New Roman" w:hAnsi="Times New Roman" w:cs="Times New Roman"/>
          <w:color w:val="000000"/>
          <w:sz w:val="24"/>
          <w:szCs w:val="24"/>
        </w:rPr>
      </w:pPr>
      <w:r w:rsidRPr="009151DE">
        <w:rPr>
          <w:rFonts w:ascii="Times New Roman" w:hAnsi="Times New Roman" w:cs="Times New Roman"/>
          <w:b/>
          <w:bCs/>
          <w:sz w:val="24"/>
          <w:szCs w:val="24"/>
        </w:rPr>
        <w:t xml:space="preserve">Коротка анотація курсу, актуальність. </w:t>
      </w:r>
      <w:r w:rsidR="00D25998" w:rsidRPr="00D25998">
        <w:rPr>
          <w:rFonts w:ascii="Times New Roman" w:hAnsi="Times New Roman" w:cs="Times New Roman"/>
          <w:sz w:val="24"/>
          <w:szCs w:val="24"/>
        </w:rPr>
        <w:t>Програма вибіркової навчальної дисципліни «</w:t>
      </w:r>
      <w:r w:rsidR="00B01B1E">
        <w:rPr>
          <w:rFonts w:ascii="Times New Roman" w:hAnsi="Times New Roman" w:cs="Times New Roman"/>
          <w:sz w:val="24"/>
          <w:szCs w:val="24"/>
        </w:rPr>
        <w:t>УЗД в акушерстві та гінекології</w:t>
      </w:r>
      <w:r w:rsidR="00D25998" w:rsidRPr="00D25998">
        <w:rPr>
          <w:rFonts w:ascii="Times New Roman" w:hAnsi="Times New Roman" w:cs="Times New Roman"/>
          <w:sz w:val="24"/>
          <w:szCs w:val="24"/>
        </w:rPr>
        <w:t xml:space="preserve">» призначена для закладів вищої освіти МОЗ України у відповідності до вимог кредитно-трансферної системи організації навчального процесу ECTS, заснованої на поєднанні технологій навчання за розділами та залікових кредитів оцінки – одиниць виміру навчального навантаження здобувача освіти необхідного для засвоєння дисципліни або її розділу. </w:t>
      </w:r>
      <w:r w:rsidR="00D25998" w:rsidRPr="00D25998">
        <w:rPr>
          <w:rFonts w:ascii="Times New Roman" w:hAnsi="Times New Roman" w:cs="Times New Roman"/>
          <w:color w:val="000000"/>
          <w:sz w:val="24"/>
          <w:szCs w:val="24"/>
        </w:rPr>
        <w:t>Основним фокусом програми є отримання знань з дисципліни «</w:t>
      </w:r>
      <w:r w:rsidR="00B01B1E">
        <w:rPr>
          <w:rFonts w:ascii="Times New Roman" w:hAnsi="Times New Roman" w:cs="Times New Roman"/>
          <w:sz w:val="24"/>
          <w:szCs w:val="24"/>
        </w:rPr>
        <w:t>УЗД в акушерстві та гінекології</w:t>
      </w:r>
      <w:r w:rsidR="00D25998" w:rsidRPr="00D25998">
        <w:rPr>
          <w:rFonts w:ascii="Times New Roman" w:hAnsi="Times New Roman" w:cs="Times New Roman"/>
          <w:color w:val="000000"/>
          <w:sz w:val="24"/>
          <w:szCs w:val="24"/>
        </w:rPr>
        <w:t xml:space="preserve">», вивчення якої необхідне для успішної професійної діяльності. Предметним напрямком програми є </w:t>
      </w:r>
      <w:r w:rsidR="00B01B1E" w:rsidRPr="00B01B1E">
        <w:rPr>
          <w:rFonts w:ascii="Times New Roman" w:hAnsi="Times New Roman" w:cs="Times New Roman"/>
          <w:color w:val="000000"/>
          <w:sz w:val="24"/>
          <w:szCs w:val="24"/>
        </w:rPr>
        <w:t>сформувати у студентів науково обґрунтовані, цілісні уявлення про</w:t>
      </w:r>
      <w:r w:rsidR="00B01B1E">
        <w:rPr>
          <w:rFonts w:ascii="Times New Roman" w:hAnsi="Times New Roman" w:cs="Times New Roman"/>
          <w:color w:val="000000"/>
          <w:sz w:val="24"/>
          <w:szCs w:val="24"/>
        </w:rPr>
        <w:t xml:space="preserve"> </w:t>
      </w:r>
      <w:r w:rsidR="00B01B1E" w:rsidRPr="00B01B1E">
        <w:rPr>
          <w:rFonts w:ascii="Times New Roman" w:hAnsi="Times New Roman" w:cs="Times New Roman"/>
          <w:color w:val="000000"/>
          <w:sz w:val="24"/>
          <w:szCs w:val="24"/>
        </w:rPr>
        <w:t>гінекологічну патологію та патологічні стани в різні вікові фізіологічні періоди</w:t>
      </w:r>
      <w:r w:rsidR="00B01B1E">
        <w:rPr>
          <w:rFonts w:ascii="Times New Roman" w:hAnsi="Times New Roman" w:cs="Times New Roman"/>
          <w:color w:val="000000"/>
          <w:sz w:val="24"/>
          <w:szCs w:val="24"/>
        </w:rPr>
        <w:t xml:space="preserve"> </w:t>
      </w:r>
      <w:r w:rsidR="00B01B1E" w:rsidRPr="00B01B1E">
        <w:rPr>
          <w:rFonts w:ascii="Times New Roman" w:hAnsi="Times New Roman" w:cs="Times New Roman"/>
          <w:color w:val="000000"/>
          <w:sz w:val="24"/>
          <w:szCs w:val="24"/>
        </w:rPr>
        <w:t>життя жінки</w:t>
      </w:r>
      <w:r w:rsidR="00B01B1E">
        <w:rPr>
          <w:rFonts w:ascii="Times New Roman" w:hAnsi="Times New Roman" w:cs="Times New Roman"/>
          <w:color w:val="000000"/>
          <w:sz w:val="24"/>
          <w:szCs w:val="24"/>
        </w:rPr>
        <w:t>,</w:t>
      </w:r>
      <w:r w:rsidR="00B01B1E" w:rsidRPr="00B01B1E">
        <w:rPr>
          <w:rFonts w:ascii="Times New Roman" w:hAnsi="Times New Roman" w:cs="Times New Roman"/>
          <w:color w:val="000000"/>
          <w:sz w:val="24"/>
          <w:szCs w:val="24"/>
        </w:rPr>
        <w:t xml:space="preserve"> </w:t>
      </w:r>
      <w:r w:rsidR="00B01B1E">
        <w:rPr>
          <w:rFonts w:ascii="Times New Roman" w:hAnsi="Times New Roman" w:cs="Times New Roman"/>
          <w:color w:val="000000"/>
          <w:sz w:val="24"/>
          <w:szCs w:val="24"/>
        </w:rPr>
        <w:t>н</w:t>
      </w:r>
      <w:r w:rsidR="00B01B1E" w:rsidRPr="00B01B1E">
        <w:rPr>
          <w:rFonts w:ascii="Times New Roman" w:hAnsi="Times New Roman" w:cs="Times New Roman"/>
          <w:color w:val="000000"/>
          <w:sz w:val="24"/>
          <w:szCs w:val="24"/>
        </w:rPr>
        <w:t>абуття знань з основ ультрасонографії, засвоєння загальних</w:t>
      </w:r>
      <w:r w:rsidR="00B01B1E">
        <w:rPr>
          <w:rFonts w:ascii="Times New Roman" w:hAnsi="Times New Roman" w:cs="Times New Roman"/>
          <w:color w:val="000000"/>
          <w:sz w:val="24"/>
          <w:szCs w:val="24"/>
        </w:rPr>
        <w:t xml:space="preserve"> </w:t>
      </w:r>
      <w:r w:rsidR="00B01B1E" w:rsidRPr="00B01B1E">
        <w:rPr>
          <w:rFonts w:ascii="Times New Roman" w:hAnsi="Times New Roman" w:cs="Times New Roman"/>
          <w:color w:val="000000"/>
          <w:sz w:val="24"/>
          <w:szCs w:val="24"/>
        </w:rPr>
        <w:t>принципів обстеження пацієнтів, вміння аналізувати ситуацію та ризики,</w:t>
      </w:r>
      <w:r w:rsidR="00B01B1E">
        <w:rPr>
          <w:rFonts w:ascii="Times New Roman" w:hAnsi="Times New Roman" w:cs="Times New Roman"/>
          <w:color w:val="000000"/>
          <w:sz w:val="24"/>
          <w:szCs w:val="24"/>
        </w:rPr>
        <w:t xml:space="preserve"> </w:t>
      </w:r>
      <w:r w:rsidR="00B01B1E" w:rsidRPr="00B01B1E">
        <w:rPr>
          <w:rFonts w:ascii="Times New Roman" w:hAnsi="Times New Roman" w:cs="Times New Roman"/>
          <w:color w:val="000000"/>
          <w:sz w:val="24"/>
          <w:szCs w:val="24"/>
        </w:rPr>
        <w:t>використовувати додаткові методи дослідження</w:t>
      </w:r>
      <w:r w:rsidR="00B01B1E">
        <w:rPr>
          <w:rFonts w:ascii="Times New Roman" w:hAnsi="Times New Roman" w:cs="Times New Roman"/>
          <w:color w:val="000000"/>
          <w:sz w:val="24"/>
          <w:szCs w:val="24"/>
        </w:rPr>
        <w:t>.</w:t>
      </w:r>
      <w:r w:rsidR="00B01B1E" w:rsidRPr="00B01B1E">
        <w:rPr>
          <w:rFonts w:ascii="Times New Roman" w:hAnsi="Times New Roman" w:cs="Times New Roman"/>
          <w:b/>
          <w:color w:val="000000"/>
          <w:sz w:val="24"/>
          <w:szCs w:val="24"/>
        </w:rPr>
        <w:t xml:space="preserve"> </w:t>
      </w:r>
    </w:p>
    <w:p w14:paraId="666A867C" w14:textId="5D362877" w:rsidR="00D25998" w:rsidRPr="00B01B1E" w:rsidRDefault="008942DA" w:rsidP="00B01B1E">
      <w:pPr>
        <w:ind w:firstLine="567"/>
        <w:jc w:val="both"/>
        <w:rPr>
          <w:rFonts w:ascii="Times New Roman" w:hAnsi="Times New Roman" w:cs="Times New Roman"/>
          <w:color w:val="000000"/>
          <w:sz w:val="24"/>
          <w:szCs w:val="24"/>
        </w:rPr>
      </w:pPr>
      <w:r w:rsidRPr="009151DE">
        <w:rPr>
          <w:rFonts w:ascii="Times New Roman" w:hAnsi="Times New Roman" w:cs="Times New Roman"/>
          <w:b/>
          <w:sz w:val="24"/>
          <w:szCs w:val="24"/>
        </w:rPr>
        <w:t>Передреквізити</w:t>
      </w:r>
      <w:r w:rsidR="009151DE" w:rsidRPr="009151DE">
        <w:rPr>
          <w:rFonts w:ascii="Times New Roman" w:hAnsi="Times New Roman" w:cs="Times New Roman"/>
          <w:b/>
          <w:sz w:val="24"/>
          <w:szCs w:val="24"/>
        </w:rPr>
        <w:t xml:space="preserve">. </w:t>
      </w:r>
      <w:r w:rsidR="00D25998" w:rsidRPr="00D25998">
        <w:rPr>
          <w:rFonts w:ascii="Times New Roman" w:hAnsi="Times New Roman" w:cs="Times New Roman"/>
          <w:sz w:val="24"/>
          <w:szCs w:val="24"/>
        </w:rPr>
        <w:t>вивчення дисципліни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фармакології й інтегрується з цими дисциплінами.</w:t>
      </w:r>
    </w:p>
    <w:p w14:paraId="4CA550AB" w14:textId="36CC6654" w:rsidR="00D25998" w:rsidRPr="00B01B1E" w:rsidRDefault="008942DA" w:rsidP="00B01B1E">
      <w:pPr>
        <w:ind w:firstLine="567"/>
        <w:jc w:val="both"/>
        <w:rPr>
          <w:rFonts w:ascii="Times New Roman" w:hAnsi="Times New Roman" w:cs="Times New Roman"/>
          <w:sz w:val="24"/>
          <w:szCs w:val="24"/>
        </w:rPr>
      </w:pPr>
      <w:r w:rsidRPr="00A87233">
        <w:rPr>
          <w:rFonts w:ascii="Times New Roman" w:hAnsi="Times New Roman" w:cs="Times New Roman"/>
          <w:b/>
          <w:bCs/>
          <w:sz w:val="24"/>
          <w:szCs w:val="24"/>
        </w:rPr>
        <w:t xml:space="preserve">Мета курсу та його значення для професійної діяльності. </w:t>
      </w:r>
      <w:r w:rsidR="00B01B1E">
        <w:rPr>
          <w:rFonts w:ascii="Times New Roman" w:hAnsi="Times New Roman" w:cs="Times New Roman"/>
          <w:sz w:val="24"/>
          <w:szCs w:val="24"/>
        </w:rPr>
        <w:t>С</w:t>
      </w:r>
      <w:r w:rsidR="00B01B1E" w:rsidRPr="00B01B1E">
        <w:rPr>
          <w:rFonts w:ascii="Times New Roman" w:hAnsi="Times New Roman" w:cs="Times New Roman"/>
          <w:sz w:val="24"/>
          <w:szCs w:val="24"/>
        </w:rPr>
        <w:t>формувати у студентів науково обґрунтовані, цілісні уявлення про</w:t>
      </w:r>
      <w:r w:rsidR="00B01B1E">
        <w:rPr>
          <w:rFonts w:ascii="Times New Roman" w:hAnsi="Times New Roman" w:cs="Times New Roman"/>
          <w:sz w:val="24"/>
          <w:szCs w:val="24"/>
        </w:rPr>
        <w:t xml:space="preserve"> </w:t>
      </w:r>
      <w:r w:rsidR="00B01B1E" w:rsidRPr="00B01B1E">
        <w:rPr>
          <w:rFonts w:ascii="Times New Roman" w:hAnsi="Times New Roman" w:cs="Times New Roman"/>
          <w:sz w:val="24"/>
          <w:szCs w:val="24"/>
        </w:rPr>
        <w:t>гінекологічну патологію та патологічні стани в різні вікові фізіологічні періоди</w:t>
      </w:r>
      <w:r w:rsidR="00B01B1E">
        <w:rPr>
          <w:rFonts w:ascii="Times New Roman" w:hAnsi="Times New Roman" w:cs="Times New Roman"/>
          <w:sz w:val="24"/>
          <w:szCs w:val="24"/>
        </w:rPr>
        <w:t xml:space="preserve"> </w:t>
      </w:r>
      <w:r w:rsidR="00B01B1E" w:rsidRPr="00B01B1E">
        <w:rPr>
          <w:rFonts w:ascii="Times New Roman" w:hAnsi="Times New Roman" w:cs="Times New Roman"/>
          <w:sz w:val="24"/>
          <w:szCs w:val="24"/>
        </w:rPr>
        <w:t>життя жінки. Набуття знань з основ ультрасонографії, засвоєння загальних</w:t>
      </w:r>
      <w:r w:rsidR="00B01B1E">
        <w:rPr>
          <w:rFonts w:ascii="Times New Roman" w:hAnsi="Times New Roman" w:cs="Times New Roman"/>
          <w:sz w:val="24"/>
          <w:szCs w:val="24"/>
        </w:rPr>
        <w:t xml:space="preserve"> </w:t>
      </w:r>
      <w:r w:rsidR="00B01B1E" w:rsidRPr="00B01B1E">
        <w:rPr>
          <w:rFonts w:ascii="Times New Roman" w:hAnsi="Times New Roman" w:cs="Times New Roman"/>
          <w:sz w:val="24"/>
          <w:szCs w:val="24"/>
        </w:rPr>
        <w:t>принципів обстеження пацієнтів, вміння аналізувати ситуацію та ризики,</w:t>
      </w:r>
      <w:r w:rsidR="00B01B1E">
        <w:rPr>
          <w:rFonts w:ascii="Times New Roman" w:hAnsi="Times New Roman" w:cs="Times New Roman"/>
          <w:sz w:val="24"/>
          <w:szCs w:val="24"/>
        </w:rPr>
        <w:t xml:space="preserve"> </w:t>
      </w:r>
      <w:r w:rsidR="00B01B1E" w:rsidRPr="00B01B1E">
        <w:rPr>
          <w:rFonts w:ascii="Times New Roman" w:hAnsi="Times New Roman" w:cs="Times New Roman"/>
          <w:sz w:val="24"/>
          <w:szCs w:val="24"/>
        </w:rPr>
        <w:t>використовувати додаткові методи дослідження, оволодіння вміннями та</w:t>
      </w:r>
      <w:r w:rsidR="00B01B1E">
        <w:rPr>
          <w:rFonts w:ascii="Times New Roman" w:hAnsi="Times New Roman" w:cs="Times New Roman"/>
          <w:sz w:val="24"/>
          <w:szCs w:val="24"/>
        </w:rPr>
        <w:t xml:space="preserve"> </w:t>
      </w:r>
      <w:r w:rsidR="00B01B1E" w:rsidRPr="00B01B1E">
        <w:rPr>
          <w:rFonts w:ascii="Times New Roman" w:hAnsi="Times New Roman" w:cs="Times New Roman"/>
          <w:sz w:val="24"/>
          <w:szCs w:val="24"/>
        </w:rPr>
        <w:t>навичками згідно освітньо-професійної програми (ОПП).</w:t>
      </w:r>
    </w:p>
    <w:p w14:paraId="0B5606DA" w14:textId="4D915044" w:rsidR="006E1EF9" w:rsidRPr="00206C58" w:rsidRDefault="006E1EF9" w:rsidP="00206C58">
      <w:pPr>
        <w:ind w:firstLine="567"/>
        <w:jc w:val="both"/>
        <w:rPr>
          <w:rFonts w:ascii="Times New Roman" w:hAnsi="Times New Roman" w:cs="Times New Roman"/>
          <w:color w:val="000000"/>
          <w:sz w:val="24"/>
        </w:rPr>
      </w:pPr>
      <w:r w:rsidRPr="00A87233">
        <w:rPr>
          <w:rFonts w:ascii="Times New Roman" w:hAnsi="Times New Roman" w:cs="Times New Roman"/>
          <w:b/>
          <w:bCs/>
          <w:sz w:val="24"/>
          <w:szCs w:val="24"/>
        </w:rPr>
        <w:t xml:space="preserve">Постреквізити </w:t>
      </w:r>
      <w:r w:rsidR="00206C58">
        <w:rPr>
          <w:rFonts w:ascii="Times New Roman" w:hAnsi="Times New Roman" w:cs="Times New Roman"/>
          <w:color w:val="000000"/>
          <w:sz w:val="24"/>
        </w:rPr>
        <w:t>З</w:t>
      </w:r>
      <w:r w:rsidR="00206C58" w:rsidRPr="00206C58">
        <w:rPr>
          <w:rFonts w:ascii="Times New Roman" w:hAnsi="Times New Roman" w:cs="Times New Roman"/>
          <w:color w:val="000000"/>
          <w:sz w:val="24"/>
        </w:rPr>
        <w:t>акладає основи формування студентами умінь</w:t>
      </w:r>
      <w:r w:rsidR="00206C58">
        <w:rPr>
          <w:rFonts w:ascii="Times New Roman" w:hAnsi="Times New Roman" w:cs="Times New Roman"/>
          <w:color w:val="000000"/>
          <w:sz w:val="24"/>
        </w:rPr>
        <w:t xml:space="preserve"> </w:t>
      </w:r>
      <w:r w:rsidR="00206C58" w:rsidRPr="00206C58">
        <w:rPr>
          <w:rFonts w:ascii="Times New Roman" w:hAnsi="Times New Roman" w:cs="Times New Roman"/>
          <w:color w:val="000000"/>
          <w:sz w:val="24"/>
        </w:rPr>
        <w:t>та навичок, які визначаються кінцевими цілями вивчення УЗД в акушерстві та</w:t>
      </w:r>
      <w:r w:rsidR="00206C58">
        <w:rPr>
          <w:rFonts w:ascii="Times New Roman" w:hAnsi="Times New Roman" w:cs="Times New Roman"/>
          <w:color w:val="000000"/>
          <w:sz w:val="24"/>
        </w:rPr>
        <w:t xml:space="preserve"> </w:t>
      </w:r>
      <w:r w:rsidR="00206C58" w:rsidRPr="00206C58">
        <w:rPr>
          <w:rFonts w:ascii="Times New Roman" w:hAnsi="Times New Roman" w:cs="Times New Roman"/>
          <w:color w:val="000000"/>
          <w:sz w:val="24"/>
        </w:rPr>
        <w:t>гінекології та можуть бути використані студентами для логічного</w:t>
      </w:r>
      <w:r w:rsidR="00206C58">
        <w:rPr>
          <w:rFonts w:ascii="Times New Roman" w:hAnsi="Times New Roman" w:cs="Times New Roman"/>
          <w:color w:val="000000"/>
          <w:sz w:val="24"/>
        </w:rPr>
        <w:t xml:space="preserve"> </w:t>
      </w:r>
      <w:r w:rsidR="00206C58" w:rsidRPr="00206C58">
        <w:rPr>
          <w:rFonts w:ascii="Times New Roman" w:hAnsi="Times New Roman" w:cs="Times New Roman"/>
          <w:color w:val="000000"/>
          <w:sz w:val="24"/>
        </w:rPr>
        <w:t>обґрунтування ультрасонографічного висновку, проведення диференціальної</w:t>
      </w:r>
      <w:r w:rsidR="00206C58">
        <w:rPr>
          <w:rFonts w:ascii="Times New Roman" w:hAnsi="Times New Roman" w:cs="Times New Roman"/>
          <w:color w:val="000000"/>
          <w:sz w:val="24"/>
        </w:rPr>
        <w:t xml:space="preserve"> </w:t>
      </w:r>
      <w:r w:rsidR="00206C58" w:rsidRPr="00206C58">
        <w:rPr>
          <w:rFonts w:ascii="Times New Roman" w:hAnsi="Times New Roman" w:cs="Times New Roman"/>
          <w:color w:val="000000"/>
          <w:sz w:val="24"/>
        </w:rPr>
        <w:t>діагностики, гінекологічних захворювань, вмінні надавати психологічну та</w:t>
      </w:r>
      <w:r w:rsidR="00206C58">
        <w:rPr>
          <w:rFonts w:ascii="Times New Roman" w:hAnsi="Times New Roman" w:cs="Times New Roman"/>
          <w:color w:val="000000"/>
          <w:sz w:val="24"/>
        </w:rPr>
        <w:t xml:space="preserve"> </w:t>
      </w:r>
      <w:r w:rsidR="00206C58" w:rsidRPr="00206C58">
        <w:rPr>
          <w:rFonts w:ascii="Times New Roman" w:hAnsi="Times New Roman" w:cs="Times New Roman"/>
          <w:color w:val="000000"/>
          <w:sz w:val="24"/>
        </w:rPr>
        <w:t>лікарську допомогу в роботі лікаря загальної практики.</w:t>
      </w:r>
    </w:p>
    <w:p w14:paraId="75FA0DA3" w14:textId="322770CF" w:rsidR="00A87233" w:rsidRPr="009B7976" w:rsidRDefault="006E1EF9" w:rsidP="009B7976">
      <w:pPr>
        <w:pStyle w:val="a4"/>
        <w:numPr>
          <w:ilvl w:val="0"/>
          <w:numId w:val="5"/>
        </w:numPr>
        <w:spacing w:after="0" w:line="240" w:lineRule="auto"/>
        <w:jc w:val="both"/>
        <w:rPr>
          <w:rFonts w:ascii="Times New Roman" w:hAnsi="Times New Roman" w:cs="Times New Roman"/>
          <w:i/>
          <w:iCs/>
          <w:sz w:val="24"/>
          <w:szCs w:val="24"/>
        </w:rPr>
      </w:pPr>
      <w:r w:rsidRPr="009B7976">
        <w:rPr>
          <w:rFonts w:ascii="Times New Roman" w:hAnsi="Times New Roman" w:cs="Times New Roman"/>
          <w:b/>
          <w:bCs/>
          <w:sz w:val="24"/>
          <w:szCs w:val="24"/>
        </w:rPr>
        <w:t xml:space="preserve">Результати навчання. </w:t>
      </w:r>
    </w:p>
    <w:p w14:paraId="34497F8A" w14:textId="77777777" w:rsidR="00FF3583" w:rsidRPr="007D7BF9" w:rsidRDefault="00FF3583" w:rsidP="00721167">
      <w:pPr>
        <w:ind w:firstLine="567"/>
        <w:jc w:val="both"/>
        <w:rPr>
          <w:rFonts w:ascii="Times New Roman" w:hAnsi="Times New Roman" w:cs="Times New Roman"/>
          <w:sz w:val="24"/>
          <w:szCs w:val="24"/>
        </w:rPr>
      </w:pPr>
      <w:r w:rsidRPr="007D7BF9">
        <w:rPr>
          <w:rFonts w:ascii="Times New Roman" w:hAnsi="Times New Roman" w:cs="Times New Roman"/>
          <w:sz w:val="24"/>
          <w:szCs w:val="24"/>
        </w:rPr>
        <w:t xml:space="preserve">Після успішного вивчення дисципліни здобувач зможе: </w:t>
      </w:r>
    </w:p>
    <w:p w14:paraId="67714D65" w14:textId="77777777" w:rsidR="00206C58" w:rsidRPr="00206C58" w:rsidRDefault="00FF3583" w:rsidP="00206C58">
      <w:pPr>
        <w:tabs>
          <w:tab w:val="left" w:pos="993"/>
        </w:tabs>
        <w:spacing w:line="240" w:lineRule="auto"/>
        <w:ind w:hanging="3"/>
        <w:jc w:val="both"/>
        <w:rPr>
          <w:rFonts w:ascii="Times New Roman" w:hAnsi="Times New Roman" w:cs="Times New Roman"/>
        </w:rPr>
      </w:pPr>
      <w:r w:rsidRPr="007A5E22">
        <w:rPr>
          <w:rFonts w:ascii="Times New Roman" w:hAnsi="Times New Roman" w:cs="Times New Roman"/>
          <w:b/>
          <w:bCs/>
          <w:i/>
          <w:color w:val="000000"/>
          <w:sz w:val="24"/>
          <w:szCs w:val="24"/>
        </w:rPr>
        <w:t>знати:</w:t>
      </w:r>
      <w:r w:rsidRPr="00D25998">
        <w:rPr>
          <w:rFonts w:ascii="Times New Roman" w:hAnsi="Times New Roman" w:cs="Times New Roman"/>
          <w:color w:val="000000"/>
          <w:sz w:val="24"/>
          <w:szCs w:val="24"/>
        </w:rPr>
        <w:t xml:space="preserve"> </w:t>
      </w:r>
      <w:r w:rsidR="00D25998" w:rsidRPr="00D25998">
        <w:rPr>
          <w:rFonts w:ascii="Times New Roman" w:hAnsi="Times New Roman" w:cs="Times New Roman"/>
          <w:color w:val="000000"/>
          <w:sz w:val="24"/>
          <w:szCs w:val="24"/>
        </w:rPr>
        <w:tab/>
      </w:r>
      <w:r w:rsidR="00206C58" w:rsidRPr="00206C58">
        <w:rPr>
          <w:rFonts w:ascii="Times New Roman" w:hAnsi="Times New Roman" w:cs="Times New Roman"/>
        </w:rPr>
        <w:t>- ананатомо-функціональні особливості будови органів малого тазу</w:t>
      </w:r>
    </w:p>
    <w:p w14:paraId="00B30652"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lastRenderedPageBreak/>
        <w:t>жінки;</w:t>
      </w:r>
    </w:p>
    <w:p w14:paraId="6F06171B"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t>- нормативні документи, що регламентують роботу лікаря ультразвукової</w:t>
      </w:r>
    </w:p>
    <w:p w14:paraId="57B1642A"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t>діагностики;</w:t>
      </w:r>
    </w:p>
    <w:p w14:paraId="4B5C804A"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t>- поняття фізіології в акушерстві та гінекології;</w:t>
      </w:r>
    </w:p>
    <w:p w14:paraId="36B27957"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t>- патогенез розвитку симптомокомплексів, пов'язаних із гінекологічною</w:t>
      </w:r>
    </w:p>
    <w:p w14:paraId="77E5CC01"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t>патологією та правильність їх діагностики;</w:t>
      </w:r>
    </w:p>
    <w:p w14:paraId="45D0348E" w14:textId="77777777" w:rsidR="00206C58" w:rsidRPr="00206C58" w:rsidRDefault="00206C58" w:rsidP="00206C58">
      <w:pPr>
        <w:tabs>
          <w:tab w:val="left" w:pos="993"/>
        </w:tabs>
        <w:spacing w:line="240" w:lineRule="auto"/>
        <w:ind w:hanging="3"/>
        <w:jc w:val="both"/>
        <w:rPr>
          <w:rFonts w:ascii="Times New Roman" w:hAnsi="Times New Roman" w:cs="Times New Roman"/>
        </w:rPr>
      </w:pPr>
      <w:r w:rsidRPr="00206C58">
        <w:rPr>
          <w:rFonts w:ascii="Times New Roman" w:hAnsi="Times New Roman" w:cs="Times New Roman"/>
        </w:rPr>
        <w:t>- нетримання сечі, визначення, види та особливості діагностики;</w:t>
      </w:r>
    </w:p>
    <w:p w14:paraId="0BB1EBF5" w14:textId="77777777" w:rsidR="00206C58" w:rsidRDefault="00206C58" w:rsidP="00206C58">
      <w:pPr>
        <w:tabs>
          <w:tab w:val="left" w:pos="993"/>
        </w:tabs>
        <w:spacing w:line="240" w:lineRule="auto"/>
        <w:ind w:hanging="3"/>
        <w:jc w:val="both"/>
        <w:rPr>
          <w:rFonts w:ascii="Times New Roman" w:hAnsi="Times New Roman" w:cs="Times New Roman"/>
          <w:b/>
          <w:bCs/>
          <w:i/>
          <w:color w:val="000000"/>
          <w:sz w:val="24"/>
          <w:szCs w:val="24"/>
        </w:rPr>
      </w:pPr>
      <w:r w:rsidRPr="00206C58">
        <w:rPr>
          <w:rFonts w:ascii="Times New Roman" w:hAnsi="Times New Roman" w:cs="Times New Roman"/>
        </w:rPr>
        <w:t>- психологічні методи корекції та профілактики урогінекологічних розладів.</w:t>
      </w:r>
      <w:r w:rsidRPr="00206C58">
        <w:rPr>
          <w:rFonts w:ascii="Times New Roman" w:hAnsi="Times New Roman" w:cs="Times New Roman"/>
          <w:b/>
          <w:bCs/>
          <w:i/>
          <w:color w:val="000000"/>
          <w:sz w:val="24"/>
          <w:szCs w:val="24"/>
        </w:rPr>
        <w:t xml:space="preserve"> </w:t>
      </w:r>
    </w:p>
    <w:p w14:paraId="27257A5D" w14:textId="210303B5" w:rsidR="007A5E22" w:rsidRDefault="00FF3583" w:rsidP="00206C58">
      <w:pPr>
        <w:tabs>
          <w:tab w:val="left" w:pos="993"/>
        </w:tabs>
        <w:spacing w:line="240" w:lineRule="auto"/>
        <w:ind w:hanging="3"/>
        <w:jc w:val="both"/>
        <w:rPr>
          <w:rFonts w:ascii="Times New Roman" w:hAnsi="Times New Roman" w:cs="Times New Roman"/>
          <w:color w:val="000000"/>
          <w:sz w:val="24"/>
          <w:szCs w:val="24"/>
        </w:rPr>
      </w:pPr>
      <w:r w:rsidRPr="007A5E22">
        <w:rPr>
          <w:rFonts w:ascii="Times New Roman" w:hAnsi="Times New Roman" w:cs="Times New Roman"/>
          <w:b/>
          <w:bCs/>
          <w:i/>
          <w:color w:val="000000"/>
          <w:sz w:val="24"/>
          <w:szCs w:val="24"/>
        </w:rPr>
        <w:t>вміти:</w:t>
      </w:r>
      <w:r w:rsidRPr="00D25998">
        <w:rPr>
          <w:rFonts w:ascii="Times New Roman" w:hAnsi="Times New Roman" w:cs="Times New Roman"/>
          <w:color w:val="000000"/>
          <w:sz w:val="24"/>
          <w:szCs w:val="24"/>
        </w:rPr>
        <w:t xml:space="preserve"> </w:t>
      </w:r>
    </w:p>
    <w:p w14:paraId="2A6C80E2" w14:textId="77777777" w:rsidR="00206C58" w:rsidRPr="00206C58" w:rsidRDefault="00206C58" w:rsidP="00206C58">
      <w:pPr>
        <w:jc w:val="both"/>
        <w:rPr>
          <w:rFonts w:ascii="Times New Roman" w:hAnsi="Times New Roman" w:cs="Times New Roman"/>
          <w:color w:val="000000"/>
          <w:sz w:val="24"/>
          <w:szCs w:val="24"/>
        </w:rPr>
      </w:pPr>
      <w:r w:rsidRPr="00206C58">
        <w:rPr>
          <w:rFonts w:ascii="Times New Roman" w:hAnsi="Times New Roman" w:cs="Times New Roman"/>
          <w:color w:val="000000"/>
          <w:sz w:val="24"/>
          <w:szCs w:val="24"/>
        </w:rPr>
        <w:t>- збирати гінекологічний анамнез з метою виявлення функціональних</w:t>
      </w:r>
    </w:p>
    <w:p w14:paraId="1F991A6C" w14:textId="77777777" w:rsidR="00206C58" w:rsidRPr="00206C58" w:rsidRDefault="00206C58" w:rsidP="00206C58">
      <w:pPr>
        <w:jc w:val="both"/>
        <w:rPr>
          <w:rFonts w:ascii="Times New Roman" w:hAnsi="Times New Roman" w:cs="Times New Roman"/>
          <w:color w:val="000000"/>
          <w:sz w:val="24"/>
          <w:szCs w:val="24"/>
        </w:rPr>
      </w:pPr>
      <w:r w:rsidRPr="00206C58">
        <w:rPr>
          <w:rFonts w:ascii="Times New Roman" w:hAnsi="Times New Roman" w:cs="Times New Roman"/>
          <w:color w:val="000000"/>
          <w:sz w:val="24"/>
          <w:szCs w:val="24"/>
        </w:rPr>
        <w:t>гінекологічних розладів;</w:t>
      </w:r>
    </w:p>
    <w:p w14:paraId="4F975D2D" w14:textId="77777777" w:rsidR="00206C58" w:rsidRPr="00206C58" w:rsidRDefault="00206C58" w:rsidP="00206C58">
      <w:pPr>
        <w:jc w:val="both"/>
        <w:rPr>
          <w:rFonts w:ascii="Times New Roman" w:hAnsi="Times New Roman" w:cs="Times New Roman"/>
          <w:color w:val="000000"/>
          <w:sz w:val="24"/>
          <w:szCs w:val="24"/>
        </w:rPr>
      </w:pPr>
      <w:r w:rsidRPr="00206C58">
        <w:rPr>
          <w:rFonts w:ascii="Times New Roman" w:hAnsi="Times New Roman" w:cs="Times New Roman"/>
          <w:color w:val="000000"/>
          <w:sz w:val="24"/>
          <w:szCs w:val="24"/>
        </w:rPr>
        <w:t>- проводити правильне ультразвукове дослідження з використанням</w:t>
      </w:r>
    </w:p>
    <w:p w14:paraId="7CDE6D2C" w14:textId="77777777" w:rsidR="00206C58" w:rsidRPr="00206C58" w:rsidRDefault="00206C58" w:rsidP="00206C58">
      <w:pPr>
        <w:jc w:val="both"/>
        <w:rPr>
          <w:rFonts w:ascii="Times New Roman" w:hAnsi="Times New Roman" w:cs="Times New Roman"/>
          <w:color w:val="000000"/>
          <w:sz w:val="24"/>
          <w:szCs w:val="24"/>
        </w:rPr>
      </w:pPr>
      <w:r w:rsidRPr="00206C58">
        <w:rPr>
          <w:rFonts w:ascii="Times New Roman" w:hAnsi="Times New Roman" w:cs="Times New Roman"/>
          <w:color w:val="000000"/>
          <w:sz w:val="24"/>
          <w:szCs w:val="24"/>
        </w:rPr>
        <w:t>вагінального трансдьюсера а також конвексного трасдьюсера;</w:t>
      </w:r>
    </w:p>
    <w:p w14:paraId="7C0F2B6A" w14:textId="77777777" w:rsidR="00206C58" w:rsidRPr="00206C58" w:rsidRDefault="00206C58" w:rsidP="00206C58">
      <w:pPr>
        <w:jc w:val="both"/>
        <w:rPr>
          <w:rFonts w:ascii="Times New Roman" w:hAnsi="Times New Roman" w:cs="Times New Roman"/>
          <w:color w:val="000000"/>
          <w:sz w:val="24"/>
          <w:szCs w:val="24"/>
        </w:rPr>
      </w:pPr>
      <w:r w:rsidRPr="00206C58">
        <w:rPr>
          <w:rFonts w:ascii="Times New Roman" w:hAnsi="Times New Roman" w:cs="Times New Roman"/>
          <w:color w:val="000000"/>
          <w:sz w:val="24"/>
          <w:szCs w:val="24"/>
        </w:rPr>
        <w:t>- формувати чіткий логічний виснвок ультразвукового дослідження з</w:t>
      </w:r>
    </w:p>
    <w:p w14:paraId="4503EBC2" w14:textId="77777777" w:rsidR="00206C58" w:rsidRDefault="00206C58" w:rsidP="00206C58">
      <w:pPr>
        <w:jc w:val="both"/>
        <w:rPr>
          <w:rFonts w:ascii="Times New Roman" w:hAnsi="Times New Roman" w:cs="Times New Roman"/>
          <w:b/>
          <w:bCs/>
          <w:i/>
          <w:color w:val="000000"/>
          <w:sz w:val="24"/>
          <w:szCs w:val="24"/>
        </w:rPr>
      </w:pPr>
      <w:r w:rsidRPr="00206C58">
        <w:rPr>
          <w:rFonts w:ascii="Times New Roman" w:hAnsi="Times New Roman" w:cs="Times New Roman"/>
          <w:color w:val="000000"/>
          <w:sz w:val="24"/>
          <w:szCs w:val="24"/>
        </w:rPr>
        <w:t>урахуванням індивідуальних характеристик пацієнток.</w:t>
      </w:r>
      <w:r w:rsidRPr="00206C58">
        <w:rPr>
          <w:rFonts w:ascii="Times New Roman" w:hAnsi="Times New Roman" w:cs="Times New Roman"/>
          <w:b/>
          <w:bCs/>
          <w:i/>
          <w:color w:val="000000"/>
          <w:sz w:val="24"/>
          <w:szCs w:val="24"/>
        </w:rPr>
        <w:t xml:space="preserve"> </w:t>
      </w:r>
    </w:p>
    <w:p w14:paraId="42C27EDF" w14:textId="46D06D75" w:rsidR="00FF3583" w:rsidRPr="007A5E22" w:rsidRDefault="00FF3583" w:rsidP="00206C58">
      <w:pPr>
        <w:jc w:val="both"/>
        <w:rPr>
          <w:rFonts w:ascii="Times New Roman" w:hAnsi="Times New Roman" w:cs="Times New Roman"/>
          <w:color w:val="000000"/>
          <w:sz w:val="24"/>
          <w:szCs w:val="24"/>
        </w:rPr>
      </w:pPr>
      <w:r w:rsidRPr="00B55D93">
        <w:rPr>
          <w:rFonts w:ascii="Times New Roman" w:hAnsi="Times New Roman" w:cs="Times New Roman"/>
          <w:b/>
          <w:bCs/>
          <w:i/>
          <w:color w:val="000000"/>
          <w:sz w:val="24"/>
          <w:szCs w:val="24"/>
        </w:rPr>
        <w:t>здатен продемонструвати:</w:t>
      </w:r>
      <w:r w:rsidRPr="007A5E22">
        <w:rPr>
          <w:rFonts w:ascii="Times New Roman" w:hAnsi="Times New Roman" w:cs="Times New Roman"/>
          <w:color w:val="000000"/>
          <w:sz w:val="24"/>
          <w:szCs w:val="24"/>
        </w:rPr>
        <w:t xml:space="preserve"> знання і практичні навички з дисципліни</w:t>
      </w:r>
    </w:p>
    <w:p w14:paraId="3666E7F4" w14:textId="77777777" w:rsidR="00206C58" w:rsidRDefault="00FF3583"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B55D93">
        <w:rPr>
          <w:rFonts w:ascii="Times New Roman" w:hAnsi="Times New Roman" w:cs="Times New Roman"/>
          <w:b/>
          <w:bCs/>
          <w:i/>
          <w:color w:val="000000"/>
          <w:sz w:val="24"/>
          <w:szCs w:val="24"/>
        </w:rPr>
        <w:t>володіти навичками:</w:t>
      </w:r>
      <w:r w:rsidRPr="007D7BF9">
        <w:rPr>
          <w:rFonts w:ascii="Times New Roman" w:hAnsi="Times New Roman" w:cs="Times New Roman"/>
          <w:color w:val="000000"/>
          <w:sz w:val="24"/>
          <w:szCs w:val="24"/>
        </w:rPr>
        <w:t xml:space="preserve"> </w:t>
      </w:r>
    </w:p>
    <w:p w14:paraId="6FBB60D1" w14:textId="79686E93" w:rsidR="00206C58" w:rsidRPr="00206C58" w:rsidRDefault="00206C58"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206C58">
        <w:rPr>
          <w:rFonts w:ascii="Times New Roman" w:hAnsi="Times New Roman" w:cs="Times New Roman"/>
          <w:color w:val="000000"/>
          <w:sz w:val="24"/>
          <w:szCs w:val="24"/>
        </w:rPr>
        <w:t>- навичками узагальнення та інтерпретації даних ультразвукового дослідження</w:t>
      </w:r>
    </w:p>
    <w:p w14:paraId="027E2BC3" w14:textId="77777777" w:rsidR="00206C58" w:rsidRPr="00206C58" w:rsidRDefault="00206C58"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206C58">
        <w:rPr>
          <w:rFonts w:ascii="Times New Roman" w:hAnsi="Times New Roman" w:cs="Times New Roman"/>
          <w:color w:val="000000"/>
          <w:sz w:val="24"/>
          <w:szCs w:val="24"/>
        </w:rPr>
        <w:t>пацієнток;</w:t>
      </w:r>
    </w:p>
    <w:p w14:paraId="3D6198CE" w14:textId="77777777" w:rsidR="00206C58" w:rsidRPr="00206C58" w:rsidRDefault="00206C58"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206C58">
        <w:rPr>
          <w:rFonts w:ascii="Times New Roman" w:hAnsi="Times New Roman" w:cs="Times New Roman"/>
          <w:color w:val="000000"/>
          <w:sz w:val="24"/>
          <w:szCs w:val="24"/>
        </w:rPr>
        <w:t>- навичками менеджменту проблем гінекологічний сфери у літніх пацієнток</w:t>
      </w:r>
    </w:p>
    <w:p w14:paraId="642FDCD2" w14:textId="77777777" w:rsidR="00206C58" w:rsidRPr="00206C58" w:rsidRDefault="00206C58"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206C58">
        <w:rPr>
          <w:rFonts w:ascii="Times New Roman" w:hAnsi="Times New Roman" w:cs="Times New Roman"/>
          <w:color w:val="000000"/>
          <w:sz w:val="24"/>
          <w:szCs w:val="24"/>
        </w:rPr>
        <w:t>постменопаузального періоду;</w:t>
      </w:r>
    </w:p>
    <w:p w14:paraId="561A4FE9" w14:textId="77777777" w:rsidR="00206C58" w:rsidRDefault="00206C58"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b/>
          <w:bCs/>
          <w:i/>
          <w:color w:val="000000"/>
          <w:sz w:val="24"/>
          <w:szCs w:val="24"/>
        </w:rPr>
      </w:pPr>
      <w:r w:rsidRPr="00206C58">
        <w:rPr>
          <w:rFonts w:ascii="Times New Roman" w:hAnsi="Times New Roman" w:cs="Times New Roman"/>
          <w:color w:val="000000"/>
          <w:sz w:val="24"/>
          <w:szCs w:val="24"/>
        </w:rPr>
        <w:t>- навичками проведення скринінгових обстежень вагітних пацієнток.</w:t>
      </w:r>
      <w:r w:rsidRPr="00206C58">
        <w:rPr>
          <w:rFonts w:ascii="Times New Roman" w:hAnsi="Times New Roman" w:cs="Times New Roman"/>
          <w:b/>
          <w:bCs/>
          <w:i/>
          <w:color w:val="000000"/>
          <w:sz w:val="24"/>
          <w:szCs w:val="24"/>
        </w:rPr>
        <w:t xml:space="preserve"> </w:t>
      </w:r>
    </w:p>
    <w:p w14:paraId="27E17254" w14:textId="57638E96" w:rsidR="009151DE" w:rsidRPr="00206C58" w:rsidRDefault="00FF3583" w:rsidP="00206C58">
      <w:pPr>
        <w:pBdr>
          <w:top w:val="nil"/>
          <w:left w:val="nil"/>
          <w:bottom w:val="nil"/>
          <w:right w:val="nil"/>
          <w:between w:val="nil"/>
        </w:pBdr>
        <w:shd w:val="clear" w:color="auto" w:fill="FFFFFF"/>
        <w:tabs>
          <w:tab w:val="left" w:pos="426"/>
        </w:tabs>
        <w:suppressAutoHyphens/>
        <w:spacing w:after="0" w:line="240" w:lineRule="auto"/>
        <w:jc w:val="both"/>
        <w:textDirection w:val="btLr"/>
        <w:textAlignment w:val="top"/>
        <w:outlineLvl w:val="0"/>
        <w:rPr>
          <w:rFonts w:ascii="Times New Roman" w:hAnsi="Times New Roman" w:cs="Times New Roman"/>
          <w:color w:val="000000"/>
          <w:sz w:val="24"/>
          <w:szCs w:val="24"/>
        </w:rPr>
      </w:pPr>
      <w:r w:rsidRPr="00B55D93">
        <w:rPr>
          <w:rFonts w:ascii="Times New Roman" w:hAnsi="Times New Roman" w:cs="Times New Roman"/>
          <w:b/>
          <w:bCs/>
          <w:i/>
          <w:color w:val="000000"/>
          <w:sz w:val="24"/>
          <w:szCs w:val="24"/>
        </w:rPr>
        <w:t>самостійно вирішувати:</w:t>
      </w:r>
      <w:r w:rsidRPr="007D7BF9">
        <w:rPr>
          <w:rFonts w:ascii="Times New Roman" w:hAnsi="Times New Roman" w:cs="Times New Roman"/>
          <w:color w:val="000000"/>
          <w:sz w:val="24"/>
          <w:szCs w:val="24"/>
        </w:rPr>
        <w:t xml:space="preserve"> </w:t>
      </w:r>
      <w:r w:rsidR="00206C58" w:rsidRPr="00206C58">
        <w:rPr>
          <w:rFonts w:ascii="Times New Roman" w:hAnsi="Times New Roman" w:cs="Times New Roman"/>
          <w:color w:val="000000"/>
          <w:sz w:val="24"/>
          <w:szCs w:val="24"/>
        </w:rPr>
        <w:t>клінічні ситуаційні задачі з ультразвукової</w:t>
      </w:r>
      <w:r w:rsidR="00206C58">
        <w:rPr>
          <w:rFonts w:ascii="Times New Roman" w:hAnsi="Times New Roman" w:cs="Times New Roman"/>
          <w:color w:val="000000"/>
          <w:sz w:val="24"/>
          <w:szCs w:val="24"/>
        </w:rPr>
        <w:t xml:space="preserve"> </w:t>
      </w:r>
      <w:r w:rsidR="00206C58" w:rsidRPr="00206C58">
        <w:rPr>
          <w:rFonts w:ascii="Times New Roman" w:hAnsi="Times New Roman" w:cs="Times New Roman"/>
          <w:color w:val="000000"/>
          <w:sz w:val="24"/>
          <w:szCs w:val="24"/>
        </w:rPr>
        <w:t>діагностики в акушерстві та гінекології.</w:t>
      </w:r>
    </w:p>
    <w:p w14:paraId="098EA53A" w14:textId="77777777" w:rsidR="009151DE" w:rsidRPr="00A87233" w:rsidRDefault="009151DE" w:rsidP="009151DE">
      <w:pPr>
        <w:pStyle w:val="a4"/>
        <w:spacing w:after="0" w:line="240" w:lineRule="auto"/>
        <w:ind w:left="360"/>
        <w:jc w:val="both"/>
        <w:rPr>
          <w:rFonts w:ascii="Times New Roman" w:hAnsi="Times New Roman" w:cs="Times New Roman"/>
          <w:i/>
          <w:iCs/>
          <w:sz w:val="24"/>
          <w:szCs w:val="24"/>
        </w:rPr>
      </w:pPr>
    </w:p>
    <w:p w14:paraId="7F964FEE" w14:textId="6A534C09" w:rsidR="006E1EF9" w:rsidRPr="00A87233" w:rsidRDefault="006E1EF9" w:rsidP="006E1EF9">
      <w:pPr>
        <w:pStyle w:val="a4"/>
        <w:numPr>
          <w:ilvl w:val="0"/>
          <w:numId w:val="5"/>
        </w:numPr>
        <w:spacing w:after="0" w:line="240" w:lineRule="auto"/>
        <w:ind w:left="360"/>
        <w:jc w:val="both"/>
        <w:rPr>
          <w:rFonts w:ascii="Times New Roman" w:hAnsi="Times New Roman" w:cs="Times New Roman"/>
          <w:b/>
          <w:sz w:val="24"/>
          <w:szCs w:val="24"/>
        </w:rPr>
      </w:pPr>
      <w:r w:rsidRPr="00A87233">
        <w:rPr>
          <w:rFonts w:ascii="Times New Roman" w:hAnsi="Times New Roman" w:cs="Times New Roman"/>
          <w:b/>
          <w:sz w:val="24"/>
          <w:szCs w:val="24"/>
        </w:rPr>
        <w:t xml:space="preserve">Зміст та логістика дисципліни </w:t>
      </w:r>
    </w:p>
    <w:tbl>
      <w:tblPr>
        <w:tblStyle w:val="a3"/>
        <w:tblW w:w="0" w:type="auto"/>
        <w:tblInd w:w="-5" w:type="dxa"/>
        <w:tblLook w:val="04A0" w:firstRow="1" w:lastRow="0" w:firstColumn="1" w:lastColumn="0" w:noHBand="0" w:noVBand="1"/>
      </w:tblPr>
      <w:tblGrid>
        <w:gridCol w:w="2410"/>
        <w:gridCol w:w="2693"/>
        <w:gridCol w:w="4531"/>
      </w:tblGrid>
      <w:tr w:rsidR="006E1EF9" w:rsidRPr="00A87233" w14:paraId="6B438CA1" w14:textId="77777777" w:rsidTr="002D40B4">
        <w:tc>
          <w:tcPr>
            <w:tcW w:w="2410" w:type="dxa"/>
          </w:tcPr>
          <w:p w14:paraId="44854F0D" w14:textId="7F2AB4B0" w:rsidR="006E1EF9" w:rsidRPr="00A87233" w:rsidRDefault="006E1EF9" w:rsidP="00175F84">
            <w:pPr>
              <w:pStyle w:val="a4"/>
              <w:ind w:left="0"/>
              <w:rPr>
                <w:rFonts w:ascii="Times New Roman" w:hAnsi="Times New Roman" w:cs="Times New Roman"/>
                <w:sz w:val="24"/>
                <w:szCs w:val="24"/>
              </w:rPr>
            </w:pPr>
            <w:r w:rsidRPr="00A87233">
              <w:rPr>
                <w:rFonts w:ascii="Times New Roman" w:hAnsi="Times New Roman" w:cs="Times New Roman"/>
                <w:sz w:val="24"/>
                <w:szCs w:val="24"/>
              </w:rPr>
              <w:t xml:space="preserve">Модуль 1 </w:t>
            </w:r>
            <w:r w:rsidR="00175F84" w:rsidRPr="00175F84">
              <w:rPr>
                <w:rFonts w:ascii="Times New Roman" w:hAnsi="Times New Roman" w:cs="Times New Roman"/>
                <w:sz w:val="24"/>
                <w:szCs w:val="24"/>
              </w:rPr>
              <w:t>«</w:t>
            </w:r>
            <w:r w:rsidR="00206C58">
              <w:rPr>
                <w:rFonts w:ascii="Times New Roman" w:hAnsi="Times New Roman" w:cs="Times New Roman"/>
                <w:sz w:val="24"/>
                <w:szCs w:val="24"/>
              </w:rPr>
              <w:t>УЗД в акушерстві та гінекології</w:t>
            </w:r>
            <w:r w:rsidR="00175F84" w:rsidRPr="00175F84">
              <w:rPr>
                <w:rFonts w:ascii="Times New Roman" w:hAnsi="Times New Roman" w:cs="Times New Roman"/>
                <w:sz w:val="24"/>
                <w:szCs w:val="24"/>
              </w:rPr>
              <w:t>»</w:t>
            </w:r>
          </w:p>
        </w:tc>
        <w:tc>
          <w:tcPr>
            <w:tcW w:w="2693" w:type="dxa"/>
          </w:tcPr>
          <w:p w14:paraId="0D6B8455" w14:textId="27692EEE" w:rsidR="006E1EF9" w:rsidRPr="00A87233" w:rsidRDefault="007A5E22"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ХІ</w:t>
            </w:r>
            <w:r w:rsidR="009151DE">
              <w:rPr>
                <w:rFonts w:ascii="Times New Roman" w:hAnsi="Times New Roman" w:cs="Times New Roman"/>
                <w:sz w:val="24"/>
                <w:szCs w:val="24"/>
              </w:rPr>
              <w:t xml:space="preserve"> </w:t>
            </w:r>
            <w:r w:rsidR="006E1EF9" w:rsidRPr="00A87233">
              <w:rPr>
                <w:rFonts w:ascii="Times New Roman" w:hAnsi="Times New Roman" w:cs="Times New Roman"/>
                <w:sz w:val="24"/>
                <w:szCs w:val="24"/>
              </w:rPr>
              <w:t>семестр</w:t>
            </w:r>
          </w:p>
          <w:p w14:paraId="49368DA6" w14:textId="795D123B" w:rsidR="006E1EF9" w:rsidRPr="00A87233" w:rsidRDefault="00206C58"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6</w:t>
            </w:r>
            <w:r w:rsidR="007A5E22">
              <w:rPr>
                <w:rFonts w:ascii="Times New Roman" w:hAnsi="Times New Roman" w:cs="Times New Roman"/>
                <w:sz w:val="24"/>
                <w:szCs w:val="24"/>
              </w:rPr>
              <w:t>0</w:t>
            </w:r>
            <w:r w:rsidR="009151DE">
              <w:rPr>
                <w:rFonts w:ascii="Times New Roman" w:hAnsi="Times New Roman" w:cs="Times New Roman"/>
                <w:sz w:val="24"/>
                <w:szCs w:val="24"/>
              </w:rPr>
              <w:t xml:space="preserve"> </w:t>
            </w:r>
            <w:r w:rsidR="006E1EF9" w:rsidRPr="00A87233">
              <w:rPr>
                <w:rFonts w:ascii="Times New Roman" w:hAnsi="Times New Roman" w:cs="Times New Roman"/>
                <w:sz w:val="24"/>
                <w:szCs w:val="24"/>
              </w:rPr>
              <w:t>год</w:t>
            </w:r>
            <w:r w:rsidR="009151DE">
              <w:rPr>
                <w:rFonts w:ascii="Times New Roman" w:hAnsi="Times New Roman" w:cs="Times New Roman"/>
                <w:sz w:val="24"/>
                <w:szCs w:val="24"/>
              </w:rPr>
              <w:t xml:space="preserve"> </w:t>
            </w:r>
            <w:r w:rsidR="006E1EF9" w:rsidRPr="00A87233">
              <w:rPr>
                <w:rFonts w:ascii="Times New Roman" w:hAnsi="Times New Roman" w:cs="Times New Roman"/>
                <w:sz w:val="24"/>
                <w:szCs w:val="24"/>
              </w:rPr>
              <w:t>/</w:t>
            </w:r>
            <w:r w:rsidR="009151DE">
              <w:rPr>
                <w:rFonts w:ascii="Times New Roman" w:hAnsi="Times New Roman" w:cs="Times New Roman"/>
                <w:sz w:val="24"/>
                <w:szCs w:val="24"/>
              </w:rPr>
              <w:t xml:space="preserve"> </w:t>
            </w:r>
            <w:r>
              <w:rPr>
                <w:rFonts w:ascii="Times New Roman" w:hAnsi="Times New Roman" w:cs="Times New Roman"/>
                <w:sz w:val="24"/>
                <w:szCs w:val="24"/>
              </w:rPr>
              <w:t>2</w:t>
            </w:r>
            <w:r w:rsidR="009151DE">
              <w:rPr>
                <w:rFonts w:ascii="Times New Roman" w:hAnsi="Times New Roman" w:cs="Times New Roman"/>
                <w:sz w:val="24"/>
                <w:szCs w:val="24"/>
              </w:rPr>
              <w:t>,</w:t>
            </w:r>
            <w:r w:rsidR="007A5E22">
              <w:rPr>
                <w:rFonts w:ascii="Times New Roman" w:hAnsi="Times New Roman" w:cs="Times New Roman"/>
                <w:sz w:val="24"/>
                <w:szCs w:val="24"/>
              </w:rPr>
              <w:t>0</w:t>
            </w:r>
            <w:r w:rsidR="000D0DE2">
              <w:rPr>
                <w:rFonts w:ascii="Times New Roman" w:hAnsi="Times New Roman" w:cs="Times New Roman"/>
                <w:sz w:val="24"/>
                <w:szCs w:val="24"/>
              </w:rPr>
              <w:t xml:space="preserve"> </w:t>
            </w:r>
            <w:r w:rsidR="006E1EF9" w:rsidRPr="00A87233">
              <w:rPr>
                <w:rFonts w:ascii="Times New Roman" w:hAnsi="Times New Roman" w:cs="Times New Roman"/>
                <w:sz w:val="24"/>
                <w:szCs w:val="24"/>
              </w:rPr>
              <w:t>креди</w:t>
            </w:r>
            <w:r w:rsidR="007A5E22">
              <w:rPr>
                <w:rFonts w:ascii="Times New Roman" w:hAnsi="Times New Roman" w:cs="Times New Roman"/>
                <w:sz w:val="24"/>
                <w:szCs w:val="24"/>
              </w:rPr>
              <w:t>т</w:t>
            </w:r>
          </w:p>
        </w:tc>
        <w:tc>
          <w:tcPr>
            <w:tcW w:w="4531" w:type="dxa"/>
          </w:tcPr>
          <w:p w14:paraId="5101B51C" w14:textId="60C0C116" w:rsidR="00206C58" w:rsidRDefault="00206C58"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Лекції №7</w:t>
            </w:r>
          </w:p>
          <w:p w14:paraId="05F1C863" w14:textId="23500CA4" w:rsidR="006E1EF9" w:rsidRDefault="006E1EF9" w:rsidP="00706894">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Практичні заняття №</w:t>
            </w:r>
            <w:r w:rsidR="002D40B4">
              <w:rPr>
                <w:rFonts w:ascii="Times New Roman" w:hAnsi="Times New Roman" w:cs="Times New Roman"/>
                <w:sz w:val="24"/>
                <w:szCs w:val="24"/>
              </w:rPr>
              <w:t xml:space="preserve"> </w:t>
            </w:r>
            <w:r w:rsidR="00206C58">
              <w:rPr>
                <w:rFonts w:ascii="Times New Roman" w:hAnsi="Times New Roman" w:cs="Times New Roman"/>
                <w:sz w:val="24"/>
                <w:szCs w:val="24"/>
              </w:rPr>
              <w:t>8</w:t>
            </w:r>
          </w:p>
          <w:p w14:paraId="35DC5031" w14:textId="19F25BD7" w:rsidR="007A5E22" w:rsidRPr="00A87233" w:rsidRDefault="007A5E22" w:rsidP="00706894">
            <w:pPr>
              <w:pStyle w:val="a4"/>
              <w:ind w:left="0"/>
              <w:jc w:val="both"/>
              <w:rPr>
                <w:rFonts w:ascii="Times New Roman" w:hAnsi="Times New Roman" w:cs="Times New Roman"/>
                <w:sz w:val="24"/>
                <w:szCs w:val="24"/>
              </w:rPr>
            </w:pPr>
            <w:r>
              <w:rPr>
                <w:rFonts w:ascii="Times New Roman" w:hAnsi="Times New Roman" w:cs="Times New Roman"/>
                <w:sz w:val="24"/>
                <w:szCs w:val="24"/>
              </w:rPr>
              <w:t>Самостійна позааудиторна робота №</w:t>
            </w:r>
            <w:r w:rsidR="00206C58">
              <w:rPr>
                <w:rFonts w:ascii="Times New Roman" w:hAnsi="Times New Roman" w:cs="Times New Roman"/>
                <w:sz w:val="24"/>
                <w:szCs w:val="24"/>
              </w:rPr>
              <w:t>6</w:t>
            </w:r>
          </w:p>
          <w:p w14:paraId="27A11F89" w14:textId="7C263027" w:rsidR="006E1EF9" w:rsidRPr="00206C58" w:rsidRDefault="006E1EF9" w:rsidP="00706894">
            <w:pPr>
              <w:pStyle w:val="a4"/>
              <w:ind w:left="0"/>
              <w:jc w:val="both"/>
              <w:rPr>
                <w:rFonts w:ascii="Times New Roman" w:hAnsi="Times New Roman" w:cs="Times New Roman"/>
                <w:sz w:val="24"/>
                <w:szCs w:val="24"/>
                <w:lang w:val="ru-RU"/>
              </w:rPr>
            </w:pPr>
          </w:p>
        </w:tc>
      </w:tr>
    </w:tbl>
    <w:p w14:paraId="01E475EB" w14:textId="1E0C64AF" w:rsidR="001B7BE9" w:rsidRDefault="001B7BE9" w:rsidP="00721167">
      <w:pPr>
        <w:pStyle w:val="a4"/>
        <w:ind w:left="0"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Дисципліна включає </w:t>
      </w:r>
      <w:r w:rsidR="00206C58">
        <w:rPr>
          <w:rFonts w:ascii="Times New Roman" w:hAnsi="Times New Roman" w:cs="Times New Roman"/>
          <w:sz w:val="24"/>
          <w:szCs w:val="24"/>
        </w:rPr>
        <w:t>десять</w:t>
      </w:r>
      <w:r w:rsidR="002D40B4">
        <w:rPr>
          <w:rFonts w:ascii="Times New Roman" w:hAnsi="Times New Roman" w:cs="Times New Roman"/>
          <w:color w:val="000000" w:themeColor="text1"/>
          <w:sz w:val="24"/>
          <w:szCs w:val="24"/>
        </w:rPr>
        <w:t xml:space="preserve"> </w:t>
      </w:r>
      <w:r w:rsidRPr="002D40B4">
        <w:rPr>
          <w:rFonts w:ascii="Times New Roman" w:hAnsi="Times New Roman" w:cs="Times New Roman"/>
          <w:color w:val="000000" w:themeColor="text1"/>
          <w:sz w:val="24"/>
          <w:szCs w:val="24"/>
        </w:rPr>
        <w:t xml:space="preserve">тем, </w:t>
      </w:r>
      <w:r w:rsidRPr="00A87233">
        <w:rPr>
          <w:rFonts w:ascii="Times New Roman" w:hAnsi="Times New Roman" w:cs="Times New Roman"/>
          <w:sz w:val="24"/>
          <w:szCs w:val="24"/>
        </w:rPr>
        <w:t xml:space="preserve">які </w:t>
      </w:r>
      <w:r w:rsidR="002D40B4">
        <w:rPr>
          <w:rFonts w:ascii="Times New Roman" w:hAnsi="Times New Roman" w:cs="Times New Roman"/>
          <w:sz w:val="24"/>
          <w:szCs w:val="24"/>
        </w:rPr>
        <w:t>включені до</w:t>
      </w:r>
      <w:r w:rsidRPr="00A87233">
        <w:rPr>
          <w:rFonts w:ascii="Times New Roman" w:hAnsi="Times New Roman" w:cs="Times New Roman"/>
          <w:sz w:val="24"/>
          <w:szCs w:val="24"/>
        </w:rPr>
        <w:t xml:space="preserve"> </w:t>
      </w:r>
      <w:r w:rsidR="002D40B4">
        <w:rPr>
          <w:rFonts w:ascii="Times New Roman" w:hAnsi="Times New Roman" w:cs="Times New Roman"/>
          <w:sz w:val="24"/>
          <w:szCs w:val="24"/>
        </w:rPr>
        <w:t>одного</w:t>
      </w:r>
      <w:r w:rsidRPr="00A87233">
        <w:rPr>
          <w:rFonts w:ascii="Times New Roman" w:hAnsi="Times New Roman" w:cs="Times New Roman"/>
          <w:sz w:val="24"/>
          <w:szCs w:val="24"/>
        </w:rPr>
        <w:t xml:space="preserve"> тематичн</w:t>
      </w:r>
      <w:r w:rsidR="002D40B4">
        <w:rPr>
          <w:rFonts w:ascii="Times New Roman" w:hAnsi="Times New Roman" w:cs="Times New Roman"/>
          <w:sz w:val="24"/>
          <w:szCs w:val="24"/>
        </w:rPr>
        <w:t>ого</w:t>
      </w:r>
      <w:r w:rsidRPr="00A87233">
        <w:rPr>
          <w:rFonts w:ascii="Times New Roman" w:hAnsi="Times New Roman" w:cs="Times New Roman"/>
          <w:sz w:val="24"/>
          <w:szCs w:val="24"/>
        </w:rPr>
        <w:t xml:space="preserve"> модул</w:t>
      </w:r>
      <w:r w:rsidR="002D40B4">
        <w:rPr>
          <w:rFonts w:ascii="Times New Roman" w:hAnsi="Times New Roman" w:cs="Times New Roman"/>
          <w:sz w:val="24"/>
          <w:szCs w:val="24"/>
        </w:rPr>
        <w:t>ю</w:t>
      </w:r>
      <w:r w:rsidRPr="00A87233">
        <w:rPr>
          <w:rFonts w:ascii="Times New Roman" w:hAnsi="Times New Roman" w:cs="Times New Roman"/>
          <w:sz w:val="24"/>
          <w:szCs w:val="24"/>
        </w:rPr>
        <w:t>.</w:t>
      </w:r>
    </w:p>
    <w:p w14:paraId="4BFA3351" w14:textId="4636C18B" w:rsidR="007A5E22" w:rsidRPr="007A5E22" w:rsidRDefault="007A5E22" w:rsidP="00206C58">
      <w:pPr>
        <w:spacing w:line="240" w:lineRule="auto"/>
        <w:ind w:hanging="3"/>
        <w:jc w:val="both"/>
        <w:rPr>
          <w:rFonts w:ascii="Times New Roman" w:hAnsi="Times New Roman" w:cs="Times New Roman"/>
          <w:sz w:val="24"/>
          <w:szCs w:val="24"/>
        </w:rPr>
      </w:pPr>
      <w:r w:rsidRPr="007A5E22">
        <w:rPr>
          <w:rFonts w:ascii="Times New Roman" w:hAnsi="Times New Roman" w:cs="Times New Roman"/>
          <w:b/>
          <w:sz w:val="24"/>
          <w:szCs w:val="24"/>
        </w:rPr>
        <w:t>Модуль 1. «</w:t>
      </w:r>
      <w:r w:rsidR="00206C58">
        <w:rPr>
          <w:rFonts w:ascii="Times New Roman" w:hAnsi="Times New Roman" w:cs="Times New Roman"/>
          <w:b/>
          <w:sz w:val="24"/>
          <w:szCs w:val="24"/>
        </w:rPr>
        <w:t>УЗД в акушерстві та гінекології</w:t>
      </w:r>
      <w:r w:rsidRPr="007A5E22">
        <w:rPr>
          <w:rFonts w:ascii="Times New Roman" w:hAnsi="Times New Roman" w:cs="Times New Roman"/>
          <w:b/>
          <w:sz w:val="24"/>
          <w:szCs w:val="24"/>
        </w:rPr>
        <w:t>»</w:t>
      </w:r>
    </w:p>
    <w:p w14:paraId="68EB621D" w14:textId="77777777" w:rsidR="00206C58" w:rsidRPr="00206C58" w:rsidRDefault="00206C58" w:rsidP="00206C58">
      <w:pPr>
        <w:spacing w:line="240" w:lineRule="auto"/>
        <w:ind w:hanging="3"/>
        <w:rPr>
          <w:rFonts w:ascii="Times New Roman" w:hAnsi="Times New Roman" w:cs="Times New Roman"/>
          <w:color w:val="000000"/>
          <w:sz w:val="24"/>
          <w:szCs w:val="24"/>
          <w:lang w:val="ru-UA"/>
        </w:rPr>
      </w:pPr>
      <w:r w:rsidRPr="00206C58">
        <w:rPr>
          <w:rFonts w:ascii="Times New Roman" w:hAnsi="Times New Roman" w:cs="Times New Roman"/>
          <w:sz w:val="24"/>
          <w:szCs w:val="24"/>
        </w:rPr>
        <w:t xml:space="preserve">Тема 1. </w:t>
      </w:r>
      <w:r w:rsidRPr="00206C58">
        <w:rPr>
          <w:rFonts w:ascii="Times New Roman" w:hAnsi="Times New Roman" w:cs="Times New Roman"/>
          <w:color w:val="000000"/>
          <w:sz w:val="24"/>
          <w:szCs w:val="24"/>
          <w:lang w:val="ru-UA"/>
        </w:rPr>
        <w:t>Введення в основи ультразвукової діагностики. Ехографічна анатомія органів малого тазу у здорових жінок</w:t>
      </w:r>
    </w:p>
    <w:p w14:paraId="291FE40E" w14:textId="77777777" w:rsidR="00206C58" w:rsidRPr="00206C58" w:rsidRDefault="00206C58" w:rsidP="00206C58">
      <w:pPr>
        <w:spacing w:line="240" w:lineRule="auto"/>
        <w:ind w:hanging="3"/>
        <w:rPr>
          <w:rFonts w:ascii="Times New Roman" w:hAnsi="Times New Roman" w:cs="Times New Roman"/>
          <w:sz w:val="24"/>
          <w:szCs w:val="24"/>
        </w:rPr>
      </w:pPr>
      <w:r w:rsidRPr="00206C58">
        <w:rPr>
          <w:rFonts w:ascii="Times New Roman" w:hAnsi="Times New Roman" w:cs="Times New Roman"/>
          <w:sz w:val="24"/>
          <w:szCs w:val="24"/>
        </w:rPr>
        <w:t xml:space="preserve">Тема 2. </w:t>
      </w:r>
      <w:r w:rsidRPr="00206C58">
        <w:rPr>
          <w:rFonts w:ascii="Times New Roman" w:hAnsi="Times New Roman" w:cs="Times New Roman"/>
          <w:color w:val="000000"/>
          <w:sz w:val="24"/>
          <w:szCs w:val="24"/>
        </w:rPr>
        <w:t xml:space="preserve">Ехографічна анатомія органів малого тазу у здорових жінок. </w:t>
      </w:r>
      <w:r w:rsidRPr="00206C58">
        <w:rPr>
          <w:rFonts w:ascii="Times New Roman" w:hAnsi="Times New Roman" w:cs="Times New Roman"/>
          <w:sz w:val="24"/>
          <w:szCs w:val="24"/>
        </w:rPr>
        <w:t>Ультразвукова діагностика вроджених та набутих аномалій жіночої репродуктивної системи.</w:t>
      </w:r>
    </w:p>
    <w:p w14:paraId="477CA7AE" w14:textId="77777777" w:rsidR="00206C58" w:rsidRPr="00206C58" w:rsidRDefault="00206C58" w:rsidP="00206C58">
      <w:pPr>
        <w:spacing w:line="240" w:lineRule="auto"/>
        <w:ind w:hanging="3"/>
        <w:rPr>
          <w:rFonts w:ascii="Times New Roman" w:hAnsi="Times New Roman" w:cs="Times New Roman"/>
          <w:color w:val="000000"/>
          <w:sz w:val="24"/>
          <w:szCs w:val="24"/>
          <w:lang w:val="ru-UA"/>
        </w:rPr>
      </w:pPr>
      <w:r w:rsidRPr="00206C58">
        <w:rPr>
          <w:rFonts w:ascii="Times New Roman" w:hAnsi="Times New Roman" w:cs="Times New Roman"/>
          <w:sz w:val="24"/>
          <w:szCs w:val="24"/>
        </w:rPr>
        <w:t xml:space="preserve">Тема 3. </w:t>
      </w:r>
      <w:r w:rsidRPr="00206C58">
        <w:rPr>
          <w:rFonts w:ascii="Times New Roman" w:hAnsi="Times New Roman" w:cs="Times New Roman"/>
          <w:color w:val="000000"/>
          <w:sz w:val="24"/>
          <w:szCs w:val="24"/>
          <w:lang w:val="ru-UA"/>
        </w:rPr>
        <w:t>Запальні захворювання органів малого тазу ( ендометрит, гідросальпінкс, інфільтрат малого тазу).</w:t>
      </w:r>
    </w:p>
    <w:p w14:paraId="143999B4" w14:textId="77777777" w:rsidR="00206C58" w:rsidRPr="00206C58" w:rsidRDefault="00206C58" w:rsidP="00206C58">
      <w:pPr>
        <w:spacing w:line="240" w:lineRule="auto"/>
        <w:ind w:hanging="3"/>
        <w:rPr>
          <w:rFonts w:ascii="Times New Roman" w:hAnsi="Times New Roman" w:cs="Times New Roman"/>
          <w:color w:val="000000"/>
          <w:sz w:val="24"/>
          <w:szCs w:val="24"/>
          <w:lang w:val="ru-UA"/>
        </w:rPr>
      </w:pPr>
      <w:r w:rsidRPr="00206C58">
        <w:rPr>
          <w:rFonts w:ascii="Times New Roman" w:hAnsi="Times New Roman" w:cs="Times New Roman"/>
          <w:sz w:val="24"/>
          <w:szCs w:val="24"/>
          <w:lang w:val="ru-UA"/>
        </w:rPr>
        <w:t xml:space="preserve">Тема 4.  </w:t>
      </w:r>
      <w:r w:rsidRPr="00206C58">
        <w:rPr>
          <w:rFonts w:ascii="Times New Roman" w:hAnsi="Times New Roman" w:cs="Times New Roman"/>
          <w:color w:val="000000"/>
          <w:sz w:val="24"/>
          <w:szCs w:val="24"/>
          <w:lang w:val="ru-UA"/>
        </w:rPr>
        <w:t>Кісти та пухлини яєчників (функціональні утворення яєчників, ендометріома, тератодермоїдні утворення,   доброякісні пухлини, злоякісні новоутворення).</w:t>
      </w:r>
    </w:p>
    <w:p w14:paraId="00CA398E" w14:textId="77777777" w:rsidR="00206C58" w:rsidRPr="00206C58" w:rsidRDefault="00206C58" w:rsidP="00206C58">
      <w:pPr>
        <w:spacing w:line="240" w:lineRule="auto"/>
        <w:ind w:hanging="3"/>
        <w:rPr>
          <w:rFonts w:ascii="Times New Roman" w:hAnsi="Times New Roman" w:cs="Times New Roman"/>
          <w:color w:val="000000"/>
          <w:sz w:val="24"/>
          <w:szCs w:val="24"/>
        </w:rPr>
      </w:pPr>
      <w:r w:rsidRPr="00206C58">
        <w:rPr>
          <w:rFonts w:ascii="Times New Roman" w:hAnsi="Times New Roman" w:cs="Times New Roman"/>
          <w:sz w:val="24"/>
          <w:szCs w:val="24"/>
        </w:rPr>
        <w:t xml:space="preserve">Тема 5. </w:t>
      </w:r>
      <w:r w:rsidRPr="00206C58">
        <w:rPr>
          <w:rFonts w:ascii="Times New Roman" w:hAnsi="Times New Roman" w:cs="Times New Roman"/>
          <w:color w:val="000000"/>
          <w:sz w:val="24"/>
          <w:szCs w:val="24"/>
          <w:lang w:val="ru-UA"/>
        </w:rPr>
        <w:t>Структурні зміни матки (лейоміома, ендометріоз, патологія ендометрію).</w:t>
      </w:r>
      <w:r w:rsidRPr="00206C58">
        <w:rPr>
          <w:rFonts w:ascii="Times New Roman" w:hAnsi="Times New Roman" w:cs="Times New Roman"/>
          <w:color w:val="000000"/>
          <w:sz w:val="24"/>
          <w:szCs w:val="24"/>
        </w:rPr>
        <w:t xml:space="preserve"> Ультразвукова діагностика злоякісних новоутворень матки.</w:t>
      </w:r>
    </w:p>
    <w:p w14:paraId="690EA1AC" w14:textId="77777777" w:rsidR="00206C58" w:rsidRPr="00206C58" w:rsidRDefault="00206C58" w:rsidP="00206C58">
      <w:pPr>
        <w:spacing w:line="240" w:lineRule="auto"/>
        <w:ind w:hanging="3"/>
        <w:rPr>
          <w:rFonts w:ascii="Times New Roman" w:hAnsi="Times New Roman" w:cs="Times New Roman"/>
          <w:color w:val="000000"/>
          <w:sz w:val="24"/>
          <w:szCs w:val="24"/>
        </w:rPr>
      </w:pPr>
      <w:r w:rsidRPr="00206C58">
        <w:rPr>
          <w:rFonts w:ascii="Times New Roman" w:hAnsi="Times New Roman" w:cs="Times New Roman"/>
          <w:sz w:val="24"/>
          <w:szCs w:val="24"/>
        </w:rPr>
        <w:lastRenderedPageBreak/>
        <w:t xml:space="preserve">Тема 6. </w:t>
      </w:r>
      <w:r w:rsidRPr="00206C58">
        <w:rPr>
          <w:rFonts w:ascii="Times New Roman" w:hAnsi="Times New Roman" w:cs="Times New Roman"/>
          <w:color w:val="000000"/>
          <w:sz w:val="24"/>
          <w:szCs w:val="24"/>
        </w:rPr>
        <w:t>Ультразвукова діагностика невідкладних станів в акушерстві та гінекології.</w:t>
      </w:r>
    </w:p>
    <w:p w14:paraId="715D4050" w14:textId="77777777" w:rsidR="00206C58" w:rsidRPr="00206C58" w:rsidRDefault="00206C58" w:rsidP="00206C58">
      <w:pPr>
        <w:spacing w:line="240" w:lineRule="auto"/>
        <w:ind w:hanging="3"/>
        <w:jc w:val="both"/>
        <w:rPr>
          <w:rFonts w:ascii="Times New Roman" w:hAnsi="Times New Roman" w:cs="Times New Roman"/>
          <w:color w:val="000000"/>
          <w:sz w:val="24"/>
          <w:szCs w:val="24"/>
        </w:rPr>
      </w:pPr>
      <w:r w:rsidRPr="00206C58">
        <w:rPr>
          <w:rFonts w:ascii="Times New Roman" w:hAnsi="Times New Roman" w:cs="Times New Roman"/>
          <w:sz w:val="24"/>
          <w:szCs w:val="24"/>
        </w:rPr>
        <w:t xml:space="preserve">Тема 7. </w:t>
      </w:r>
      <w:r w:rsidRPr="00206C58">
        <w:rPr>
          <w:rFonts w:ascii="Times New Roman" w:hAnsi="Times New Roman" w:cs="Times New Roman"/>
          <w:color w:val="000000"/>
          <w:sz w:val="24"/>
          <w:szCs w:val="24"/>
          <w:lang w:val="ru-UA"/>
        </w:rPr>
        <w:t>УЗД І триместру вагітності</w:t>
      </w:r>
      <w:r w:rsidRPr="00206C58">
        <w:rPr>
          <w:rFonts w:ascii="Times New Roman" w:hAnsi="Times New Roman" w:cs="Times New Roman"/>
          <w:color w:val="000000"/>
          <w:sz w:val="24"/>
          <w:szCs w:val="24"/>
        </w:rPr>
        <w:t>. Доплерографія в акушерстві. Калькулятори обрахунку</w:t>
      </w:r>
    </w:p>
    <w:p w14:paraId="217939E5" w14:textId="77777777" w:rsidR="00206C58" w:rsidRPr="00206C58" w:rsidRDefault="00206C58" w:rsidP="00206C58">
      <w:pPr>
        <w:spacing w:line="240" w:lineRule="auto"/>
        <w:ind w:hanging="3"/>
        <w:rPr>
          <w:rFonts w:ascii="Times New Roman" w:hAnsi="Times New Roman" w:cs="Times New Roman"/>
          <w:color w:val="000000"/>
          <w:sz w:val="24"/>
          <w:szCs w:val="24"/>
        </w:rPr>
      </w:pPr>
      <w:r w:rsidRPr="00206C58">
        <w:rPr>
          <w:rFonts w:ascii="Times New Roman" w:hAnsi="Times New Roman" w:cs="Times New Roman"/>
          <w:color w:val="000000"/>
          <w:sz w:val="24"/>
          <w:szCs w:val="24"/>
        </w:rPr>
        <w:t>доплерометричних параметрів.</w:t>
      </w:r>
    </w:p>
    <w:p w14:paraId="42AED158" w14:textId="77777777" w:rsidR="00206C58" w:rsidRPr="00206C58" w:rsidRDefault="00206C58" w:rsidP="00206C58">
      <w:pPr>
        <w:spacing w:line="240" w:lineRule="auto"/>
        <w:ind w:hanging="3"/>
        <w:rPr>
          <w:rFonts w:ascii="Times New Roman" w:hAnsi="Times New Roman" w:cs="Times New Roman"/>
          <w:color w:val="000000"/>
          <w:sz w:val="24"/>
          <w:szCs w:val="24"/>
        </w:rPr>
      </w:pPr>
      <w:r w:rsidRPr="00206C58">
        <w:rPr>
          <w:rFonts w:ascii="Times New Roman" w:hAnsi="Times New Roman" w:cs="Times New Roman"/>
          <w:sz w:val="24"/>
          <w:szCs w:val="24"/>
        </w:rPr>
        <w:t xml:space="preserve">Тема 8. </w:t>
      </w:r>
      <w:r w:rsidRPr="00206C58">
        <w:rPr>
          <w:rFonts w:ascii="Times New Roman" w:hAnsi="Times New Roman" w:cs="Times New Roman"/>
          <w:color w:val="000000"/>
          <w:sz w:val="24"/>
          <w:szCs w:val="24"/>
          <w:lang w:val="ru-UA"/>
        </w:rPr>
        <w:t>УЗД І</w:t>
      </w:r>
      <w:r w:rsidRPr="00206C58">
        <w:rPr>
          <w:rFonts w:ascii="Times New Roman" w:hAnsi="Times New Roman" w:cs="Times New Roman"/>
          <w:color w:val="000000"/>
          <w:sz w:val="24"/>
          <w:szCs w:val="24"/>
        </w:rPr>
        <w:t>І</w:t>
      </w:r>
      <w:r w:rsidRPr="00206C58">
        <w:rPr>
          <w:rFonts w:ascii="Times New Roman" w:hAnsi="Times New Roman" w:cs="Times New Roman"/>
          <w:color w:val="000000"/>
          <w:sz w:val="24"/>
          <w:szCs w:val="24"/>
          <w:lang w:val="ru-UA"/>
        </w:rPr>
        <w:t xml:space="preserve"> триместру вагітності</w:t>
      </w:r>
      <w:r w:rsidRPr="00206C58">
        <w:rPr>
          <w:rFonts w:ascii="Times New Roman" w:hAnsi="Times New Roman" w:cs="Times New Roman"/>
          <w:color w:val="000000"/>
          <w:sz w:val="24"/>
          <w:szCs w:val="24"/>
        </w:rPr>
        <w:t>. Біофізичний профіль плоду в класичних публікаціях та сучасних рекомендаціях.</w:t>
      </w:r>
    </w:p>
    <w:p w14:paraId="47A1FDED" w14:textId="77777777" w:rsidR="00206C58" w:rsidRPr="00206C58" w:rsidRDefault="00206C58" w:rsidP="00206C58">
      <w:pPr>
        <w:spacing w:line="240" w:lineRule="auto"/>
        <w:ind w:hanging="3"/>
        <w:rPr>
          <w:rFonts w:ascii="Times New Roman" w:hAnsi="Times New Roman" w:cs="Times New Roman"/>
          <w:color w:val="000000"/>
          <w:sz w:val="24"/>
          <w:szCs w:val="24"/>
          <w:lang w:val="ru-UA"/>
        </w:rPr>
      </w:pPr>
      <w:r w:rsidRPr="00206C58">
        <w:rPr>
          <w:rFonts w:ascii="Times New Roman" w:hAnsi="Times New Roman" w:cs="Times New Roman"/>
          <w:sz w:val="24"/>
          <w:szCs w:val="24"/>
        </w:rPr>
        <w:t xml:space="preserve">Тема 9. </w:t>
      </w:r>
      <w:r w:rsidRPr="00206C58">
        <w:rPr>
          <w:rFonts w:ascii="Times New Roman" w:hAnsi="Times New Roman" w:cs="Times New Roman"/>
          <w:color w:val="000000"/>
          <w:sz w:val="24"/>
          <w:szCs w:val="24"/>
          <w:lang w:val="ru-UA"/>
        </w:rPr>
        <w:t>УЗД І</w:t>
      </w:r>
      <w:r w:rsidRPr="00206C58">
        <w:rPr>
          <w:rFonts w:ascii="Times New Roman" w:hAnsi="Times New Roman" w:cs="Times New Roman"/>
          <w:color w:val="000000"/>
          <w:sz w:val="24"/>
          <w:szCs w:val="24"/>
        </w:rPr>
        <w:t>ІІ</w:t>
      </w:r>
      <w:r w:rsidRPr="00206C58">
        <w:rPr>
          <w:rFonts w:ascii="Times New Roman" w:hAnsi="Times New Roman" w:cs="Times New Roman"/>
          <w:color w:val="000000"/>
          <w:sz w:val="24"/>
          <w:szCs w:val="24"/>
          <w:lang w:val="ru-UA"/>
        </w:rPr>
        <w:t xml:space="preserve"> триместру вагітності</w:t>
      </w:r>
    </w:p>
    <w:p w14:paraId="3A75011C" w14:textId="77777777" w:rsidR="00206C58" w:rsidRDefault="00206C58" w:rsidP="00206C58">
      <w:pPr>
        <w:spacing w:line="240" w:lineRule="auto"/>
        <w:ind w:hanging="3"/>
        <w:rPr>
          <w:rFonts w:ascii="Times New Roman" w:hAnsi="Times New Roman" w:cs="Times New Roman"/>
          <w:color w:val="000000"/>
          <w:sz w:val="24"/>
          <w:szCs w:val="24"/>
        </w:rPr>
      </w:pPr>
      <w:r w:rsidRPr="00206C58">
        <w:rPr>
          <w:rFonts w:ascii="Times New Roman" w:hAnsi="Times New Roman" w:cs="Times New Roman"/>
          <w:sz w:val="24"/>
          <w:szCs w:val="24"/>
        </w:rPr>
        <w:t xml:space="preserve">Тема 10. </w:t>
      </w:r>
      <w:r w:rsidRPr="00206C58">
        <w:rPr>
          <w:rFonts w:ascii="Times New Roman" w:hAnsi="Times New Roman" w:cs="Times New Roman"/>
          <w:color w:val="000000"/>
          <w:sz w:val="24"/>
          <w:szCs w:val="24"/>
        </w:rPr>
        <w:t>Ехографічний моніторинг багатоплодової вагітності. Неспецифічні та специфічні аномалії багатоплодовості. Міжблизнюкові трансфузії. Залік.</w:t>
      </w:r>
      <w:bookmarkStart w:id="2" w:name="_Hlk63097548"/>
    </w:p>
    <w:p w14:paraId="7D093C1F" w14:textId="77777777" w:rsidR="00206C58" w:rsidRDefault="00206C58" w:rsidP="00206C58">
      <w:pPr>
        <w:spacing w:line="240" w:lineRule="auto"/>
        <w:ind w:hanging="3"/>
        <w:rPr>
          <w:rFonts w:ascii="Times New Roman" w:hAnsi="Times New Roman" w:cs="Times New Roman"/>
          <w:color w:val="000000"/>
          <w:sz w:val="24"/>
          <w:szCs w:val="24"/>
        </w:rPr>
      </w:pPr>
    </w:p>
    <w:p w14:paraId="6E9DE68C" w14:textId="3E1DF246" w:rsidR="00206C58" w:rsidRPr="00206C58" w:rsidRDefault="00206C58" w:rsidP="00206C58">
      <w:pPr>
        <w:spacing w:line="240" w:lineRule="auto"/>
        <w:ind w:hanging="3"/>
        <w:rPr>
          <w:rFonts w:ascii="Times New Roman" w:hAnsi="Times New Roman" w:cs="Times New Roman"/>
          <w:color w:val="000000"/>
          <w:sz w:val="24"/>
          <w:szCs w:val="24"/>
        </w:rPr>
      </w:pPr>
      <w:r>
        <w:rPr>
          <w:rFonts w:ascii="Times New Roman" w:hAnsi="Times New Roman" w:cs="Times New Roman"/>
          <w:sz w:val="24"/>
          <w:szCs w:val="24"/>
        </w:rPr>
        <w:t xml:space="preserve">     </w:t>
      </w:r>
      <w:r w:rsidRPr="00206C58">
        <w:rPr>
          <w:rFonts w:ascii="Times New Roman" w:hAnsi="Times New Roman" w:cs="Times New Roman"/>
          <w:sz w:val="24"/>
          <w:szCs w:val="24"/>
        </w:rPr>
        <w:t>Теми лекційного курсу розкривають проблемні питання відповідних розділів</w:t>
      </w:r>
      <w:r>
        <w:rPr>
          <w:rFonts w:ascii="Times New Roman" w:hAnsi="Times New Roman" w:cs="Times New Roman"/>
          <w:color w:val="000000"/>
          <w:sz w:val="24"/>
          <w:szCs w:val="24"/>
        </w:rPr>
        <w:t xml:space="preserve"> </w:t>
      </w:r>
      <w:r w:rsidRPr="00206C58">
        <w:rPr>
          <w:rFonts w:ascii="Times New Roman" w:hAnsi="Times New Roman" w:cs="Times New Roman"/>
          <w:sz w:val="24"/>
          <w:szCs w:val="24"/>
        </w:rPr>
        <w:t>УЗД в акушерстві та гінекології.</w:t>
      </w:r>
    </w:p>
    <w:p w14:paraId="13F99459" w14:textId="7158153D" w:rsidR="00206C58" w:rsidRDefault="00206C58" w:rsidP="00206C58">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206C58">
        <w:rPr>
          <w:rFonts w:ascii="Times New Roman" w:hAnsi="Times New Roman" w:cs="Times New Roman"/>
          <w:sz w:val="24"/>
          <w:szCs w:val="24"/>
        </w:rPr>
        <w:t>Практичні заняття за методикою організації вони є клінічними, спрямовані</w:t>
      </w:r>
      <w:r>
        <w:rPr>
          <w:rFonts w:ascii="Times New Roman" w:hAnsi="Times New Roman" w:cs="Times New Roman"/>
          <w:sz w:val="24"/>
          <w:szCs w:val="24"/>
        </w:rPr>
        <w:t xml:space="preserve"> </w:t>
      </w:r>
      <w:r w:rsidRPr="00206C58">
        <w:rPr>
          <w:rFonts w:ascii="Times New Roman" w:hAnsi="Times New Roman" w:cs="Times New Roman"/>
          <w:sz w:val="24"/>
          <w:szCs w:val="24"/>
        </w:rPr>
        <w:t>на контроль засвоєння теоретичного матеріалу й формування практичних вмінь</w:t>
      </w:r>
      <w:r>
        <w:rPr>
          <w:rFonts w:ascii="Times New Roman" w:hAnsi="Times New Roman" w:cs="Times New Roman"/>
          <w:sz w:val="24"/>
          <w:szCs w:val="24"/>
        </w:rPr>
        <w:t xml:space="preserve"> </w:t>
      </w:r>
      <w:r w:rsidRPr="00206C58">
        <w:rPr>
          <w:rFonts w:ascii="Times New Roman" w:hAnsi="Times New Roman" w:cs="Times New Roman"/>
          <w:sz w:val="24"/>
          <w:szCs w:val="24"/>
        </w:rPr>
        <w:t>та навичок, а також уміння аналізувати й застосовувати одержані знання для</w:t>
      </w:r>
      <w:r>
        <w:rPr>
          <w:rFonts w:ascii="Times New Roman" w:hAnsi="Times New Roman" w:cs="Times New Roman"/>
          <w:sz w:val="24"/>
          <w:szCs w:val="24"/>
        </w:rPr>
        <w:t xml:space="preserve"> </w:t>
      </w:r>
      <w:r w:rsidRPr="00206C58">
        <w:rPr>
          <w:rFonts w:ascii="Times New Roman" w:hAnsi="Times New Roman" w:cs="Times New Roman"/>
          <w:sz w:val="24"/>
          <w:szCs w:val="24"/>
        </w:rPr>
        <w:t>вирішення практичних завдань. Засвоєння теми контролюється на практичних</w:t>
      </w:r>
      <w:r>
        <w:rPr>
          <w:rFonts w:ascii="Times New Roman" w:hAnsi="Times New Roman" w:cs="Times New Roman"/>
          <w:sz w:val="24"/>
          <w:szCs w:val="24"/>
        </w:rPr>
        <w:t xml:space="preserve"> </w:t>
      </w:r>
      <w:r w:rsidRPr="00206C58">
        <w:rPr>
          <w:rFonts w:ascii="Times New Roman" w:hAnsi="Times New Roman" w:cs="Times New Roman"/>
          <w:sz w:val="24"/>
          <w:szCs w:val="24"/>
        </w:rPr>
        <w:t>заняттях відповідно до конкретних цілей.</w:t>
      </w:r>
    </w:p>
    <w:p w14:paraId="331093F1" w14:textId="42964433" w:rsidR="001B7BE9" w:rsidRPr="00A87233" w:rsidRDefault="00206C58" w:rsidP="00206C58">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1B7BE9" w:rsidRPr="00A87233">
        <w:rPr>
          <w:rFonts w:ascii="Times New Roman" w:hAnsi="Times New Roman" w:cs="Times New Roman"/>
          <w:sz w:val="24"/>
          <w:szCs w:val="24"/>
        </w:rPr>
        <w:t>Самостійна робота студента передбачає підготовку до практичних занять та проміжних контролів, вивчення тем для самостійної поза аудиторної роботи, написання рефератів, підготовка презентацій, таблиць. Контроль засвоєння тем самостійної поза аудиторної роботи здійснюється на проміжних контрольних заняттях та підсумковому контролі з дисципліни.</w:t>
      </w:r>
    </w:p>
    <w:p w14:paraId="2D7732D9" w14:textId="46E95FA4" w:rsidR="001B7BE9" w:rsidRPr="00A87233" w:rsidRDefault="001B7BE9" w:rsidP="00721167">
      <w:pPr>
        <w:spacing w:after="0"/>
        <w:ind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bookmarkEnd w:id="2"/>
    <w:p w14:paraId="50E66A8D" w14:textId="57A02D16" w:rsidR="001B7BE9" w:rsidRPr="00A87233" w:rsidRDefault="001B7BE9" w:rsidP="00721167">
      <w:pPr>
        <w:ind w:firstLine="567"/>
        <w:jc w:val="both"/>
        <w:rPr>
          <w:rFonts w:ascii="Times New Roman" w:hAnsi="Times New Roman" w:cs="Times New Roman"/>
          <w:sz w:val="24"/>
          <w:szCs w:val="24"/>
        </w:rPr>
      </w:pPr>
      <w:r w:rsidRPr="00A87233">
        <w:rPr>
          <w:rFonts w:ascii="Times New Roman" w:hAnsi="Times New Roman" w:cs="Times New Roman"/>
          <w:sz w:val="24"/>
          <w:szCs w:val="24"/>
        </w:rPr>
        <w:t xml:space="preserve">Тематичні плани,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14:paraId="32927425" w14:textId="6B585BD7" w:rsidR="001B7BE9" w:rsidRPr="00A87233" w:rsidRDefault="001B7BE9" w:rsidP="001B7BE9">
      <w:pPr>
        <w:jc w:val="both"/>
        <w:rPr>
          <w:rFonts w:ascii="Times New Roman" w:hAnsi="Times New Roman" w:cs="Times New Roman"/>
          <w:sz w:val="24"/>
          <w:szCs w:val="24"/>
        </w:rPr>
      </w:pPr>
      <w:r w:rsidRPr="00A87233">
        <w:rPr>
          <w:rFonts w:ascii="Times New Roman" w:hAnsi="Times New Roman" w:cs="Times New Roman"/>
          <w:sz w:val="24"/>
          <w:szCs w:val="24"/>
        </w:rPr>
        <w:t xml:space="preserve">Маршрут отримання матеріалів: Кафедра </w:t>
      </w:r>
      <w:r w:rsidR="00CD2014">
        <w:rPr>
          <w:rFonts w:ascii="Times New Roman" w:hAnsi="Times New Roman" w:cs="Times New Roman"/>
          <w:sz w:val="24"/>
          <w:szCs w:val="24"/>
        </w:rPr>
        <w:t>акушерства і гінекології №</w:t>
      </w:r>
      <w:r w:rsidR="00721167">
        <w:rPr>
          <w:rFonts w:ascii="Times New Roman" w:hAnsi="Times New Roman" w:cs="Times New Roman"/>
          <w:sz w:val="24"/>
          <w:szCs w:val="24"/>
        </w:rPr>
        <w:t xml:space="preserve"> </w:t>
      </w:r>
      <w:r w:rsidR="00CD2014">
        <w:rPr>
          <w:rFonts w:ascii="Times New Roman" w:hAnsi="Times New Roman" w:cs="Times New Roman"/>
          <w:sz w:val="24"/>
          <w:szCs w:val="24"/>
        </w:rPr>
        <w:t>2</w:t>
      </w:r>
      <w:r w:rsidRPr="00A87233">
        <w:rPr>
          <w:rFonts w:ascii="Times New Roman" w:hAnsi="Times New Roman" w:cs="Times New Roman"/>
          <w:sz w:val="24"/>
          <w:szCs w:val="24"/>
        </w:rPr>
        <w:t>/Студенту/Очна форма навчання/</w:t>
      </w:r>
      <w:r w:rsidR="00875D86">
        <w:rPr>
          <w:rFonts w:ascii="Times New Roman" w:hAnsi="Times New Roman" w:cs="Times New Roman"/>
          <w:iCs/>
          <w:sz w:val="24"/>
          <w:szCs w:val="24"/>
        </w:rPr>
        <w:t>медицина</w:t>
      </w:r>
      <w:r w:rsidR="00A87233" w:rsidRPr="00A87233">
        <w:rPr>
          <w:rFonts w:ascii="Times New Roman" w:hAnsi="Times New Roman" w:cs="Times New Roman"/>
          <w:sz w:val="24"/>
          <w:szCs w:val="24"/>
        </w:rPr>
        <w:t>/</w:t>
      </w:r>
      <w:r w:rsidR="00206C58">
        <w:rPr>
          <w:rFonts w:ascii="Times New Roman" w:hAnsi="Times New Roman" w:cs="Times New Roman"/>
          <w:sz w:val="24"/>
          <w:szCs w:val="24"/>
        </w:rPr>
        <w:t>5</w:t>
      </w:r>
      <w:r w:rsidRPr="00A87233">
        <w:rPr>
          <w:rFonts w:ascii="Times New Roman" w:hAnsi="Times New Roman" w:cs="Times New Roman"/>
          <w:sz w:val="24"/>
          <w:szCs w:val="24"/>
        </w:rPr>
        <w:t xml:space="preserve">курс/Навчально-методичні матеріали/ або за посиланням </w:t>
      </w:r>
      <w:hyperlink r:id="rId9"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кафедра </w:t>
      </w:r>
      <w:r w:rsidR="00CD2014">
        <w:rPr>
          <w:rFonts w:ascii="Times New Roman" w:hAnsi="Times New Roman" w:cs="Times New Roman"/>
          <w:sz w:val="24"/>
          <w:szCs w:val="24"/>
        </w:rPr>
        <w:t>акушерства і гінекології №</w:t>
      </w:r>
      <w:r w:rsidR="00216179">
        <w:rPr>
          <w:rFonts w:ascii="Times New Roman" w:hAnsi="Times New Roman" w:cs="Times New Roman"/>
          <w:sz w:val="24"/>
          <w:szCs w:val="24"/>
        </w:rPr>
        <w:t xml:space="preserve"> </w:t>
      </w:r>
      <w:r w:rsidR="00CD2014">
        <w:rPr>
          <w:rFonts w:ascii="Times New Roman" w:hAnsi="Times New Roman" w:cs="Times New Roman"/>
          <w:sz w:val="24"/>
          <w:szCs w:val="24"/>
        </w:rPr>
        <w:t>2.</w:t>
      </w:r>
      <w:r w:rsidRPr="00A87233">
        <w:rPr>
          <w:rFonts w:ascii="Times New Roman" w:hAnsi="Times New Roman" w:cs="Times New Roman"/>
          <w:sz w:val="24"/>
          <w:szCs w:val="24"/>
        </w:rPr>
        <w:t xml:space="preserve"> Доступ до матеріалів здійснюється з корпоративного акаунту студента </w:t>
      </w:r>
      <w:r w:rsidRPr="00A87233">
        <w:rPr>
          <w:rFonts w:ascii="Times New Roman" w:hAnsi="Times New Roman" w:cs="Times New Roman"/>
          <w:sz w:val="24"/>
          <w:szCs w:val="24"/>
          <w:lang w:val="en-US"/>
        </w:rPr>
        <w:t>s</w:t>
      </w:r>
      <w:r w:rsidRPr="00A87233">
        <w:rPr>
          <w:rFonts w:ascii="Times New Roman" w:hAnsi="Times New Roman" w:cs="Times New Roman"/>
          <w:sz w:val="24"/>
          <w:szCs w:val="24"/>
        </w:rPr>
        <w:t>000</w:t>
      </w:r>
      <w:r w:rsidRPr="00A87233">
        <w:rPr>
          <w:rFonts w:ascii="Times New Roman" w:hAnsi="Times New Roman" w:cs="Times New Roman"/>
          <w:sz w:val="24"/>
          <w:szCs w:val="24"/>
          <w:lang w:val="en-US"/>
        </w:rPr>
        <w:t>XXX</w:t>
      </w:r>
      <w:r w:rsidRPr="00A87233">
        <w:rPr>
          <w:rFonts w:ascii="Times New Roman" w:hAnsi="Times New Roman" w:cs="Times New Roman"/>
          <w:sz w:val="24"/>
          <w:szCs w:val="24"/>
        </w:rPr>
        <w:t>@</w:t>
      </w:r>
      <w:r w:rsidRPr="00A87233">
        <w:rPr>
          <w:rFonts w:ascii="Times New Roman" w:hAnsi="Times New Roman" w:cs="Times New Roman"/>
          <w:sz w:val="24"/>
          <w:szCs w:val="24"/>
          <w:lang w:val="en-US"/>
        </w:rPr>
        <w:t>vnmu</w:t>
      </w:r>
      <w:r w:rsidRPr="00A87233">
        <w:rPr>
          <w:rFonts w:ascii="Times New Roman" w:hAnsi="Times New Roman" w:cs="Times New Roman"/>
          <w:sz w:val="24"/>
          <w:szCs w:val="24"/>
        </w:rPr>
        <w:t>.</w:t>
      </w:r>
      <w:r w:rsidRPr="00A87233">
        <w:rPr>
          <w:rFonts w:ascii="Times New Roman" w:hAnsi="Times New Roman" w:cs="Times New Roman"/>
          <w:sz w:val="24"/>
          <w:szCs w:val="24"/>
          <w:lang w:val="en-US"/>
        </w:rPr>
        <w:t>edu</w:t>
      </w:r>
      <w:r w:rsidRPr="00A87233">
        <w:rPr>
          <w:rFonts w:ascii="Times New Roman" w:hAnsi="Times New Roman" w:cs="Times New Roman"/>
          <w:sz w:val="24"/>
          <w:szCs w:val="24"/>
        </w:rPr>
        <w:t>.</w:t>
      </w:r>
      <w:r w:rsidRPr="00A87233">
        <w:rPr>
          <w:rFonts w:ascii="Times New Roman" w:hAnsi="Times New Roman" w:cs="Times New Roman"/>
          <w:sz w:val="24"/>
          <w:szCs w:val="24"/>
          <w:lang w:val="en-US"/>
        </w:rPr>
        <w:t>ua</w:t>
      </w:r>
      <w:r w:rsidRPr="00A87233">
        <w:rPr>
          <w:rFonts w:ascii="Times New Roman" w:hAnsi="Times New Roman" w:cs="Times New Roman"/>
          <w:sz w:val="24"/>
          <w:szCs w:val="24"/>
        </w:rPr>
        <w:t>.</w:t>
      </w:r>
    </w:p>
    <w:p w14:paraId="55804401" w14:textId="2A6980E7" w:rsid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Форми та методи контролю успішності навчання</w:t>
      </w:r>
    </w:p>
    <w:p w14:paraId="2C82D4FE" w14:textId="77777777" w:rsidR="00A87233" w:rsidRPr="00A87233" w:rsidRDefault="00A87233" w:rsidP="00A87233">
      <w:pPr>
        <w:pStyle w:val="a4"/>
        <w:spacing w:after="0" w:line="240" w:lineRule="auto"/>
        <w:ind w:left="360"/>
        <w:jc w:val="both"/>
        <w:rPr>
          <w:rFonts w:ascii="Times New Roman" w:hAnsi="Times New Roman" w:cs="Times New Roman"/>
          <w:b/>
          <w:bCs/>
          <w:sz w:val="24"/>
          <w:szCs w:val="24"/>
        </w:rPr>
      </w:pPr>
    </w:p>
    <w:tbl>
      <w:tblPr>
        <w:tblStyle w:val="a3"/>
        <w:tblW w:w="0" w:type="auto"/>
        <w:tblLook w:val="04A0" w:firstRow="1" w:lastRow="0" w:firstColumn="1" w:lastColumn="0" w:noHBand="0" w:noVBand="1"/>
      </w:tblPr>
      <w:tblGrid>
        <w:gridCol w:w="3964"/>
        <w:gridCol w:w="5665"/>
      </w:tblGrid>
      <w:tr w:rsidR="00A87233" w:rsidRPr="00A87233" w14:paraId="2D7A7DEF" w14:textId="77777777" w:rsidTr="00706894">
        <w:tc>
          <w:tcPr>
            <w:tcW w:w="3964" w:type="dxa"/>
          </w:tcPr>
          <w:p w14:paraId="34BDC73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 на практичних заняттях</w:t>
            </w:r>
          </w:p>
        </w:tc>
        <w:tc>
          <w:tcPr>
            <w:tcW w:w="5665" w:type="dxa"/>
          </w:tcPr>
          <w:p w14:paraId="6F911FB6" w14:textId="0AD44429" w:rsidR="00A87233" w:rsidRPr="005643C5" w:rsidRDefault="00A87233" w:rsidP="005643C5">
            <w:pPr>
              <w:pStyle w:val="ad"/>
              <w:jc w:val="both"/>
              <w:rPr>
                <w:sz w:val="24"/>
                <w:lang w:val="uk-UA"/>
              </w:rPr>
            </w:pPr>
            <w:r w:rsidRPr="005643C5">
              <w:rPr>
                <w:iCs/>
                <w:sz w:val="24"/>
                <w:lang w:val="uk-UA"/>
              </w:rPr>
              <w:t xml:space="preserve">Методи: </w:t>
            </w:r>
            <w:r w:rsidR="005643C5" w:rsidRPr="005643C5">
              <w:rPr>
                <w:sz w:val="24"/>
                <w:lang w:val="uk-UA"/>
              </w:rPr>
              <w:t>тестування, письмов</w:t>
            </w:r>
            <w:r w:rsidR="005643C5">
              <w:rPr>
                <w:sz w:val="24"/>
                <w:lang w:val="uk-UA"/>
              </w:rPr>
              <w:t>а</w:t>
            </w:r>
            <w:r w:rsidR="005643C5" w:rsidRPr="005643C5">
              <w:rPr>
                <w:sz w:val="24"/>
                <w:lang w:val="uk-UA"/>
              </w:rPr>
              <w:t xml:space="preserve"> або усн</w:t>
            </w:r>
            <w:r w:rsidR="005643C5">
              <w:rPr>
                <w:sz w:val="24"/>
                <w:lang w:val="uk-UA"/>
              </w:rPr>
              <w:t>а</w:t>
            </w:r>
            <w:r w:rsidR="005643C5" w:rsidRPr="005643C5">
              <w:rPr>
                <w:sz w:val="24"/>
                <w:lang w:val="uk-UA"/>
              </w:rPr>
              <w:t xml:space="preserve"> відповіді на контрольні питання, розв’язуванн</w:t>
            </w:r>
            <w:r w:rsidR="005643C5">
              <w:rPr>
                <w:sz w:val="24"/>
                <w:lang w:val="uk-UA"/>
              </w:rPr>
              <w:t>я</w:t>
            </w:r>
            <w:r w:rsidR="005643C5" w:rsidRPr="005643C5">
              <w:rPr>
                <w:sz w:val="24"/>
                <w:lang w:val="uk-UA"/>
              </w:rPr>
              <w:t xml:space="preserve"> ситуаційних задач (трактування та оцінка результатів лабораторно-інструментальних досліджень), перевір</w:t>
            </w:r>
            <w:r w:rsidR="005643C5">
              <w:rPr>
                <w:sz w:val="24"/>
                <w:lang w:val="uk-UA"/>
              </w:rPr>
              <w:t>ка</w:t>
            </w:r>
            <w:r w:rsidR="005643C5" w:rsidRPr="005643C5">
              <w:rPr>
                <w:sz w:val="24"/>
                <w:lang w:val="uk-UA"/>
              </w:rPr>
              <w:t xml:space="preserve"> виконання самостійної роботи, оцін</w:t>
            </w:r>
            <w:r w:rsidR="005643C5">
              <w:rPr>
                <w:sz w:val="24"/>
                <w:lang w:val="uk-UA"/>
              </w:rPr>
              <w:t>ка</w:t>
            </w:r>
            <w:r w:rsidR="005643C5" w:rsidRPr="005643C5">
              <w:rPr>
                <w:sz w:val="24"/>
                <w:lang w:val="uk-UA"/>
              </w:rPr>
              <w:t xml:space="preserve"> практичних вмінь і навичок при проведенні обстеження </w:t>
            </w:r>
            <w:r w:rsidR="0043706A">
              <w:rPr>
                <w:sz w:val="24"/>
                <w:lang w:val="uk-UA"/>
              </w:rPr>
              <w:t>гінекологічних хворих</w:t>
            </w:r>
            <w:r w:rsidR="005643C5" w:rsidRPr="005643C5">
              <w:rPr>
                <w:sz w:val="24"/>
                <w:lang w:val="uk-UA"/>
              </w:rPr>
              <w:t xml:space="preserve"> (відпрацювання алгоритмів надання невідкладної допомоги).</w:t>
            </w:r>
          </w:p>
        </w:tc>
      </w:tr>
      <w:tr w:rsidR="00A87233" w:rsidRPr="00A87233" w14:paraId="7466C545" w14:textId="77777777" w:rsidTr="00706894">
        <w:tc>
          <w:tcPr>
            <w:tcW w:w="3964" w:type="dxa"/>
          </w:tcPr>
          <w:p w14:paraId="4F3DF43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засвоєння тематичного розділу дисципліни на проміжних контрольних заняттях</w:t>
            </w:r>
          </w:p>
        </w:tc>
        <w:tc>
          <w:tcPr>
            <w:tcW w:w="5665" w:type="dxa"/>
          </w:tcPr>
          <w:p w14:paraId="16CDE8C0" w14:textId="295B3A32" w:rsidR="00A87233" w:rsidRPr="005643C5" w:rsidRDefault="00A87233" w:rsidP="00706894">
            <w:pPr>
              <w:jc w:val="both"/>
              <w:rPr>
                <w:rFonts w:ascii="Times New Roman" w:hAnsi="Times New Roman" w:cs="Times New Roman"/>
                <w:sz w:val="24"/>
                <w:szCs w:val="24"/>
              </w:rPr>
            </w:pPr>
            <w:r w:rsidRPr="005643C5">
              <w:rPr>
                <w:rFonts w:ascii="Times New Roman" w:hAnsi="Times New Roman" w:cs="Times New Roman"/>
                <w:iCs/>
                <w:sz w:val="24"/>
                <w:szCs w:val="24"/>
              </w:rPr>
              <w:t xml:space="preserve">Методи: </w:t>
            </w:r>
            <w:r w:rsidR="005643C5" w:rsidRPr="005643C5">
              <w:rPr>
                <w:rFonts w:ascii="Times New Roman" w:hAnsi="Times New Roman" w:cs="Times New Roman"/>
                <w:color w:val="000000"/>
                <w:sz w:val="24"/>
                <w:szCs w:val="24"/>
              </w:rPr>
              <w:t xml:space="preserve">усне/письмове опитування (оцінка ситуаційних задач, задач з невідкладних станів, інтерпретація результатів лабораторних та інструментальних методів дослідження), демонстрування умінь студента біля ліжка </w:t>
            </w:r>
            <w:r w:rsidR="0043706A">
              <w:rPr>
                <w:rFonts w:ascii="Times New Roman" w:hAnsi="Times New Roman" w:cs="Times New Roman"/>
                <w:color w:val="000000"/>
                <w:sz w:val="24"/>
                <w:szCs w:val="24"/>
              </w:rPr>
              <w:t>хворої</w:t>
            </w:r>
            <w:r w:rsidR="005643C5" w:rsidRPr="005643C5">
              <w:rPr>
                <w:rFonts w:ascii="Times New Roman" w:hAnsi="Times New Roman" w:cs="Times New Roman"/>
                <w:color w:val="000000"/>
                <w:sz w:val="24"/>
                <w:szCs w:val="24"/>
              </w:rPr>
              <w:t xml:space="preserve"> або моделювання клінічних ситуацій при дистанційній формі навчання.</w:t>
            </w:r>
          </w:p>
        </w:tc>
      </w:tr>
      <w:tr w:rsidR="00A87233" w:rsidRPr="00A87233" w14:paraId="100B3CB0" w14:textId="77777777" w:rsidTr="00706894">
        <w:tc>
          <w:tcPr>
            <w:tcW w:w="3964" w:type="dxa"/>
          </w:tcPr>
          <w:p w14:paraId="2BA6BC8F" w14:textId="31BAF536" w:rsid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lastRenderedPageBreak/>
              <w:t xml:space="preserve">Підсумковий семестровий контроль (залік) по завершенню </w:t>
            </w:r>
            <w:r w:rsidR="005643C5">
              <w:rPr>
                <w:rFonts w:ascii="Times New Roman" w:hAnsi="Times New Roman" w:cs="Times New Roman"/>
                <w:sz w:val="24"/>
                <w:szCs w:val="24"/>
              </w:rPr>
              <w:t>Х</w:t>
            </w:r>
            <w:r w:rsidR="007A5E22">
              <w:rPr>
                <w:rFonts w:ascii="Times New Roman" w:hAnsi="Times New Roman" w:cs="Times New Roman"/>
                <w:sz w:val="24"/>
                <w:szCs w:val="24"/>
              </w:rPr>
              <w:t>І</w:t>
            </w:r>
            <w:r>
              <w:rPr>
                <w:rFonts w:ascii="Times New Roman" w:hAnsi="Times New Roman" w:cs="Times New Roman"/>
                <w:sz w:val="24"/>
                <w:szCs w:val="24"/>
              </w:rPr>
              <w:t xml:space="preserve"> </w:t>
            </w:r>
            <w:r w:rsidRPr="00A87233">
              <w:rPr>
                <w:rFonts w:ascii="Times New Roman" w:hAnsi="Times New Roman" w:cs="Times New Roman"/>
                <w:sz w:val="24"/>
                <w:szCs w:val="24"/>
              </w:rPr>
              <w:t>семестр</w:t>
            </w:r>
            <w:r>
              <w:rPr>
                <w:rFonts w:ascii="Times New Roman" w:hAnsi="Times New Roman" w:cs="Times New Roman"/>
                <w:sz w:val="24"/>
                <w:szCs w:val="24"/>
              </w:rPr>
              <w:t>у</w:t>
            </w:r>
          </w:p>
          <w:p w14:paraId="25AAD8C3" w14:textId="577A1C84" w:rsidR="00A87233" w:rsidRPr="00A87233" w:rsidRDefault="00A87233" w:rsidP="00706894">
            <w:pPr>
              <w:jc w:val="both"/>
              <w:rPr>
                <w:rFonts w:ascii="Times New Roman" w:hAnsi="Times New Roman" w:cs="Times New Roman"/>
                <w:i/>
                <w:sz w:val="24"/>
                <w:szCs w:val="24"/>
              </w:rPr>
            </w:pPr>
          </w:p>
        </w:tc>
        <w:tc>
          <w:tcPr>
            <w:tcW w:w="5665" w:type="dxa"/>
          </w:tcPr>
          <w:p w14:paraId="264A6B83" w14:textId="36F31FFC"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Згідно положення про організацію освітнього процесу у ВНМУ ім.</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0"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584D6716" w14:textId="77777777" w:rsidTr="00706894">
        <w:tc>
          <w:tcPr>
            <w:tcW w:w="3964" w:type="dxa"/>
          </w:tcPr>
          <w:p w14:paraId="1A23D2FA" w14:textId="1B4DF0BC"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дисципліни - </w:t>
            </w:r>
            <w:r w:rsidR="005643C5">
              <w:rPr>
                <w:rFonts w:ascii="Times New Roman" w:hAnsi="Times New Roman" w:cs="Times New Roman"/>
                <w:sz w:val="24"/>
                <w:szCs w:val="24"/>
              </w:rPr>
              <w:t>залік</w:t>
            </w:r>
          </w:p>
        </w:tc>
        <w:tc>
          <w:tcPr>
            <w:tcW w:w="5665" w:type="dxa"/>
          </w:tcPr>
          <w:p w14:paraId="6B618CA5" w14:textId="642E3750"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Методи: </w:t>
            </w:r>
            <w:r w:rsidR="005643C5" w:rsidRPr="005643C5">
              <w:rPr>
                <w:rFonts w:ascii="Times New Roman" w:hAnsi="Times New Roman" w:cs="Times New Roman"/>
                <w:color w:val="000000"/>
                <w:sz w:val="24"/>
                <w:szCs w:val="24"/>
              </w:rPr>
              <w:t>усне/письмове опитування</w:t>
            </w:r>
            <w:r w:rsidR="005643C5">
              <w:rPr>
                <w:rFonts w:ascii="Times New Roman" w:hAnsi="Times New Roman" w:cs="Times New Roman"/>
                <w:color w:val="000000"/>
                <w:sz w:val="24"/>
                <w:szCs w:val="24"/>
              </w:rPr>
              <w:t xml:space="preserve">, </w:t>
            </w:r>
            <w:r w:rsidR="005643C5" w:rsidRPr="005643C5">
              <w:rPr>
                <w:rFonts w:ascii="Times New Roman" w:hAnsi="Times New Roman" w:cs="Times New Roman"/>
                <w:color w:val="000000"/>
                <w:sz w:val="24"/>
                <w:szCs w:val="24"/>
              </w:rPr>
              <w:t xml:space="preserve">демонстрування умінь студента біля </w:t>
            </w:r>
            <w:r w:rsidR="0043706A">
              <w:rPr>
                <w:rFonts w:ascii="Times New Roman" w:hAnsi="Times New Roman" w:cs="Times New Roman"/>
                <w:color w:val="000000"/>
                <w:sz w:val="24"/>
                <w:szCs w:val="24"/>
              </w:rPr>
              <w:t>хворої</w:t>
            </w:r>
            <w:r w:rsidR="005643C5" w:rsidRPr="005643C5">
              <w:rPr>
                <w:rFonts w:ascii="Times New Roman" w:hAnsi="Times New Roman" w:cs="Times New Roman"/>
                <w:color w:val="000000"/>
                <w:sz w:val="24"/>
                <w:szCs w:val="24"/>
              </w:rPr>
              <w:t xml:space="preserve"> або моделювання клінічних ситуацій при дистанційній формі навчання </w:t>
            </w:r>
            <w:r w:rsidRPr="00A87233">
              <w:rPr>
                <w:rFonts w:ascii="Times New Roman" w:hAnsi="Times New Roman" w:cs="Times New Roman"/>
                <w:sz w:val="24"/>
                <w:szCs w:val="24"/>
              </w:rPr>
              <w:t>(згідно положення про організацію освітнього процесу у ВНМУ ім.</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Пирогова</w:t>
            </w:r>
          </w:p>
          <w:p w14:paraId="185D8F4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(посилання </w:t>
            </w:r>
            <w:hyperlink r:id="rId11"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c>
      </w:tr>
      <w:tr w:rsidR="00A87233" w:rsidRPr="00A87233" w14:paraId="1CC3B02A" w14:textId="77777777" w:rsidTr="00706894">
        <w:tc>
          <w:tcPr>
            <w:tcW w:w="3964" w:type="dxa"/>
          </w:tcPr>
          <w:p w14:paraId="2C7892D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Засоби діагностики успішності навчання</w:t>
            </w:r>
          </w:p>
        </w:tc>
        <w:tc>
          <w:tcPr>
            <w:tcW w:w="5665" w:type="dxa"/>
          </w:tcPr>
          <w:p w14:paraId="28A6A990"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Теоретичні питання, тести, клінічно-орієнтовані ситуаційні завдання, практичні завдання, демонстрація практичних навичок</w:t>
            </w:r>
          </w:p>
        </w:tc>
      </w:tr>
    </w:tbl>
    <w:p w14:paraId="1F06C327" w14:textId="77777777" w:rsidR="00590AFC" w:rsidRPr="00A87233" w:rsidRDefault="00590AFC" w:rsidP="00206C58">
      <w:pPr>
        <w:jc w:val="both"/>
        <w:rPr>
          <w:rFonts w:ascii="Times New Roman" w:hAnsi="Times New Roman" w:cs="Times New Roman"/>
          <w:sz w:val="24"/>
          <w:szCs w:val="24"/>
        </w:rPr>
      </w:pPr>
    </w:p>
    <w:p w14:paraId="211EF68F" w14:textId="77777777" w:rsidR="00A87233" w:rsidRPr="00A87233" w:rsidRDefault="00A87233" w:rsidP="00A87233">
      <w:pPr>
        <w:pStyle w:val="a4"/>
        <w:numPr>
          <w:ilvl w:val="0"/>
          <w:numId w:val="5"/>
        </w:numPr>
        <w:ind w:left="360"/>
        <w:jc w:val="both"/>
        <w:rPr>
          <w:rFonts w:ascii="Times New Roman" w:hAnsi="Times New Roman" w:cs="Times New Roman"/>
          <w:b/>
          <w:bCs/>
          <w:sz w:val="24"/>
          <w:szCs w:val="24"/>
        </w:rPr>
      </w:pPr>
      <w:r w:rsidRPr="00A87233">
        <w:rPr>
          <w:rFonts w:ascii="Times New Roman" w:hAnsi="Times New Roman" w:cs="Times New Roman"/>
          <w:b/>
          <w:bCs/>
          <w:sz w:val="24"/>
          <w:szCs w:val="24"/>
        </w:rPr>
        <w:t>Критерії оцінювання</w:t>
      </w:r>
    </w:p>
    <w:p w14:paraId="3BE584AC" w14:textId="36C14797"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sz w:val="24"/>
          <w:szCs w:val="24"/>
        </w:rPr>
        <w:t>Оцінювання знань здійснюється згідно Положення про організацію освітнього процесу у ВНМУ ім.</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2" w:history="1">
        <w:r w:rsidRPr="00A87233">
          <w:rPr>
            <w:rStyle w:val="a5"/>
            <w:rFonts w:ascii="Times New Roman" w:hAnsi="Times New Roman"/>
            <w:sz w:val="24"/>
            <w:szCs w:val="24"/>
          </w:rPr>
          <w:t>https://www.vnmu.edu.ua/Загальна</w:t>
        </w:r>
      </w:hyperlink>
      <w:r w:rsidRPr="00A87233">
        <w:rPr>
          <w:rFonts w:ascii="Times New Roman" w:hAnsi="Times New Roman" w:cs="Times New Roman"/>
          <w:sz w:val="24"/>
          <w:szCs w:val="24"/>
        </w:rPr>
        <w:t xml:space="preserve"> інформація/Основні документи)</w:t>
      </w:r>
    </w:p>
    <w:tbl>
      <w:tblPr>
        <w:tblStyle w:val="a3"/>
        <w:tblW w:w="0" w:type="auto"/>
        <w:tblInd w:w="-5" w:type="dxa"/>
        <w:tblLook w:val="04A0" w:firstRow="1" w:lastRow="0" w:firstColumn="1" w:lastColumn="0" w:noHBand="0" w:noVBand="1"/>
      </w:tblPr>
      <w:tblGrid>
        <w:gridCol w:w="3969"/>
        <w:gridCol w:w="5665"/>
      </w:tblGrid>
      <w:tr w:rsidR="00A87233" w:rsidRPr="00A87233" w14:paraId="5DB9AE41" w14:textId="77777777" w:rsidTr="00721167">
        <w:tc>
          <w:tcPr>
            <w:tcW w:w="3969" w:type="dxa"/>
          </w:tcPr>
          <w:p w14:paraId="26AD06C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Поточний контроль</w:t>
            </w:r>
          </w:p>
        </w:tc>
        <w:tc>
          <w:tcPr>
            <w:tcW w:w="5665" w:type="dxa"/>
          </w:tcPr>
          <w:p w14:paraId="0913F564" w14:textId="5CD38773" w:rsidR="00A87233" w:rsidRPr="00A87233" w:rsidRDefault="00A87233" w:rsidP="00721167">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 5 «відмінно», 4 «добре», 3 «задовільно», 2 «незадовільно»</w:t>
            </w:r>
          </w:p>
        </w:tc>
      </w:tr>
      <w:tr w:rsidR="00A87233" w:rsidRPr="00A87233" w14:paraId="2E95F8BB" w14:textId="77777777" w:rsidTr="00721167">
        <w:tc>
          <w:tcPr>
            <w:tcW w:w="3969" w:type="dxa"/>
          </w:tcPr>
          <w:p w14:paraId="375EE4E8"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Проміжні розділові контролі</w:t>
            </w:r>
          </w:p>
        </w:tc>
        <w:tc>
          <w:tcPr>
            <w:tcW w:w="5665" w:type="dxa"/>
          </w:tcPr>
          <w:p w14:paraId="4E8064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5CE1271C" w14:textId="77777777" w:rsidTr="00721167">
        <w:tc>
          <w:tcPr>
            <w:tcW w:w="3969" w:type="dxa"/>
          </w:tcPr>
          <w:p w14:paraId="4A73EE5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Контроль практичних навичок</w:t>
            </w:r>
          </w:p>
        </w:tc>
        <w:tc>
          <w:tcPr>
            <w:tcW w:w="5665" w:type="dxa"/>
          </w:tcPr>
          <w:p w14:paraId="5C8B08E5"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чотирьох бальною системою традиційних оцінок</w:t>
            </w:r>
          </w:p>
        </w:tc>
      </w:tr>
      <w:tr w:rsidR="00A87233" w:rsidRPr="00A87233" w14:paraId="66327E56" w14:textId="77777777" w:rsidTr="00721167">
        <w:tc>
          <w:tcPr>
            <w:tcW w:w="3969" w:type="dxa"/>
          </w:tcPr>
          <w:p w14:paraId="44A648EB"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Залік</w:t>
            </w:r>
          </w:p>
        </w:tc>
        <w:tc>
          <w:tcPr>
            <w:tcW w:w="5665" w:type="dxa"/>
          </w:tcPr>
          <w:p w14:paraId="3A4840D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 200-бальною шкалою (середня арифметична оцінка за семестр конвертується в бали)</w:t>
            </w:r>
          </w:p>
          <w:p w14:paraId="00ECD1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Зараховано: від 120 до 200 балів</w:t>
            </w:r>
          </w:p>
          <w:p w14:paraId="181E871F" w14:textId="0744288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Не зараховано: менше 120 балів (див.</w:t>
            </w:r>
            <w:r w:rsidR="00721167">
              <w:rPr>
                <w:rFonts w:ascii="Times New Roman" w:hAnsi="Times New Roman" w:cs="Times New Roman"/>
                <w:sz w:val="24"/>
                <w:szCs w:val="24"/>
              </w:rPr>
              <w:t xml:space="preserve"> </w:t>
            </w:r>
            <w:r w:rsidRPr="00A87233">
              <w:rPr>
                <w:rFonts w:ascii="Times New Roman" w:hAnsi="Times New Roman" w:cs="Times New Roman"/>
                <w:sz w:val="24"/>
                <w:szCs w:val="24"/>
              </w:rPr>
              <w:t>Шкалу оцінювання)</w:t>
            </w:r>
          </w:p>
        </w:tc>
      </w:tr>
      <w:tr w:rsidR="00A87233" w:rsidRPr="00A87233" w14:paraId="1673D0B3" w14:textId="77777777" w:rsidTr="00721167">
        <w:tc>
          <w:tcPr>
            <w:tcW w:w="3969" w:type="dxa"/>
          </w:tcPr>
          <w:p w14:paraId="3A2598E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Підсумковий контроль з дисципліни</w:t>
            </w:r>
          </w:p>
        </w:tc>
        <w:tc>
          <w:tcPr>
            <w:tcW w:w="5665" w:type="dxa"/>
          </w:tcPr>
          <w:p w14:paraId="4F6878A4" w14:textId="0FAD17EE" w:rsidR="00A87233" w:rsidRPr="00A87233" w:rsidRDefault="00A87233" w:rsidP="00706894">
            <w:pPr>
              <w:jc w:val="both"/>
              <w:rPr>
                <w:rFonts w:ascii="Times New Roman" w:hAnsi="Times New Roman" w:cs="Times New Roman"/>
                <w:i/>
                <w:sz w:val="24"/>
                <w:szCs w:val="24"/>
              </w:rPr>
            </w:pPr>
            <w:r w:rsidRPr="00A87233">
              <w:rPr>
                <w:rFonts w:ascii="Times New Roman" w:hAnsi="Times New Roman" w:cs="Times New Roman"/>
                <w:i/>
                <w:sz w:val="24"/>
                <w:szCs w:val="24"/>
              </w:rPr>
              <w:t>Сума балів за передекзаменаційне тестування (12-20 балів) та усне опитування (38-60 балів)</w:t>
            </w:r>
            <w:r>
              <w:rPr>
                <w:rFonts w:ascii="Times New Roman" w:hAnsi="Times New Roman" w:cs="Times New Roman"/>
                <w:i/>
                <w:sz w:val="24"/>
                <w:szCs w:val="24"/>
              </w:rPr>
              <w:t xml:space="preserve"> (для дисциплін, які входять до Крок 1,2)</w:t>
            </w:r>
          </w:p>
          <w:p w14:paraId="75E8FC6C"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Оцінка за іспит:</w:t>
            </w:r>
          </w:p>
          <w:p w14:paraId="0628BB1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71-80 балів – «відмінно»</w:t>
            </w:r>
          </w:p>
          <w:p w14:paraId="639D2A2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61-70 балів – «добре»</w:t>
            </w:r>
          </w:p>
          <w:p w14:paraId="1F67161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50-60 балів – «задовільно»</w:t>
            </w:r>
          </w:p>
          <w:p w14:paraId="50C7A78E"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Менше 50 балів – «не задовільно»/не склав</w:t>
            </w:r>
          </w:p>
        </w:tc>
      </w:tr>
      <w:tr w:rsidR="00A87233" w:rsidRPr="00A87233" w14:paraId="7212F819" w14:textId="77777777" w:rsidTr="00721167">
        <w:tc>
          <w:tcPr>
            <w:tcW w:w="3969" w:type="dxa"/>
          </w:tcPr>
          <w:p w14:paraId="741A1BE5" w14:textId="62BE726D"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Оцінювання дисци</w:t>
            </w:r>
            <w:r w:rsidR="005122EF">
              <w:rPr>
                <w:rFonts w:ascii="Times New Roman" w:hAnsi="Times New Roman" w:cs="Times New Roman"/>
                <w:sz w:val="24"/>
                <w:szCs w:val="24"/>
              </w:rPr>
              <w:t>п</w:t>
            </w:r>
            <w:r w:rsidRPr="00A87233">
              <w:rPr>
                <w:rFonts w:ascii="Times New Roman" w:hAnsi="Times New Roman" w:cs="Times New Roman"/>
                <w:sz w:val="24"/>
                <w:szCs w:val="24"/>
              </w:rPr>
              <w:t>ліни:</w:t>
            </w:r>
          </w:p>
        </w:tc>
        <w:tc>
          <w:tcPr>
            <w:tcW w:w="5665" w:type="dxa"/>
          </w:tcPr>
          <w:p w14:paraId="28AD1B3A"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Поточна успішність – від 72 до 120 балів (конвертація середньої традиційної оцінки за практичні заняття за 120-бальною шкалою): 60% оцінки за дисципліну</w:t>
            </w:r>
          </w:p>
          <w:p w14:paraId="13FA3D71"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 xml:space="preserve">Підсумковий контроль – від 50 до 80 балів: 40% оцінки за дисципліну </w:t>
            </w:r>
          </w:p>
          <w:p w14:paraId="0213C277"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Індивідуальна робота – від 1 до 12 балів</w:t>
            </w:r>
          </w:p>
          <w:p w14:paraId="4B17FB5D" w14:textId="77777777" w:rsidR="00A87233" w:rsidRPr="00A87233" w:rsidRDefault="00A87233" w:rsidP="00706894">
            <w:pPr>
              <w:jc w:val="both"/>
              <w:rPr>
                <w:rFonts w:ascii="Times New Roman" w:hAnsi="Times New Roman" w:cs="Times New Roman"/>
                <w:sz w:val="24"/>
                <w:szCs w:val="24"/>
              </w:rPr>
            </w:pPr>
            <w:r w:rsidRPr="00A87233">
              <w:rPr>
                <w:rFonts w:ascii="Times New Roman" w:hAnsi="Times New Roman" w:cs="Times New Roman"/>
                <w:sz w:val="24"/>
                <w:szCs w:val="24"/>
              </w:rPr>
              <w:t>Сумарно від 122 до 200 балів.</w:t>
            </w:r>
          </w:p>
        </w:tc>
      </w:tr>
    </w:tbl>
    <w:p w14:paraId="62C5B5AC" w14:textId="77777777" w:rsidR="00721167" w:rsidRDefault="00721167" w:rsidP="00A87233">
      <w:pPr>
        <w:jc w:val="center"/>
        <w:rPr>
          <w:rFonts w:ascii="Times New Roman" w:hAnsi="Times New Roman" w:cs="Times New Roman"/>
          <w:b/>
          <w:bCs/>
          <w:sz w:val="24"/>
          <w:szCs w:val="24"/>
        </w:rPr>
      </w:pPr>
    </w:p>
    <w:p w14:paraId="5CC4DBB4" w14:textId="2FE44206" w:rsidR="00A87233" w:rsidRPr="00A87233" w:rsidRDefault="00A87233" w:rsidP="00A87233">
      <w:pPr>
        <w:jc w:val="center"/>
        <w:rPr>
          <w:rFonts w:ascii="Times New Roman" w:hAnsi="Times New Roman" w:cs="Times New Roman"/>
          <w:b/>
          <w:bCs/>
          <w:sz w:val="24"/>
          <w:szCs w:val="24"/>
        </w:rPr>
      </w:pPr>
      <w:r w:rsidRPr="00A87233">
        <w:rPr>
          <w:rFonts w:ascii="Times New Roman" w:hAnsi="Times New Roman" w:cs="Times New Roman"/>
          <w:b/>
          <w:bCs/>
          <w:sz w:val="24"/>
          <w:szCs w:val="24"/>
        </w:rPr>
        <w:t>Шкала оцінювання дисципліни: національна та ECTS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1418"/>
        <w:gridCol w:w="3118"/>
        <w:gridCol w:w="2807"/>
      </w:tblGrid>
      <w:tr w:rsidR="00A87233" w:rsidRPr="00A87233" w14:paraId="02F0B38D" w14:textId="77777777" w:rsidTr="00754060">
        <w:trPr>
          <w:trHeight w:val="450"/>
        </w:trPr>
        <w:tc>
          <w:tcPr>
            <w:tcW w:w="2268" w:type="dxa"/>
            <w:vMerge w:val="restart"/>
            <w:vAlign w:val="center"/>
          </w:tcPr>
          <w:p w14:paraId="072D75B7"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Сума балів за всі види навчальної діяльності</w:t>
            </w:r>
          </w:p>
        </w:tc>
        <w:tc>
          <w:tcPr>
            <w:tcW w:w="1418" w:type="dxa"/>
            <w:vMerge w:val="restart"/>
            <w:vAlign w:val="center"/>
          </w:tcPr>
          <w:p w14:paraId="7609A17A"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Оцінка</w:t>
            </w:r>
            <w:r w:rsidRPr="00A87233">
              <w:rPr>
                <w:rFonts w:ascii="Times New Roman" w:hAnsi="Times New Roman" w:cs="Times New Roman"/>
                <w:b/>
                <w:sz w:val="24"/>
                <w:szCs w:val="24"/>
              </w:rPr>
              <w:t xml:space="preserve"> </w:t>
            </w:r>
            <w:r w:rsidRPr="00A87233">
              <w:rPr>
                <w:rFonts w:ascii="Times New Roman" w:hAnsi="Times New Roman" w:cs="Times New Roman"/>
                <w:sz w:val="24"/>
                <w:szCs w:val="24"/>
              </w:rPr>
              <w:t>ECTS</w:t>
            </w:r>
          </w:p>
        </w:tc>
        <w:tc>
          <w:tcPr>
            <w:tcW w:w="5925" w:type="dxa"/>
            <w:gridSpan w:val="2"/>
            <w:vAlign w:val="center"/>
          </w:tcPr>
          <w:p w14:paraId="6A84C7C5"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Оцінка за національною шкалою</w:t>
            </w:r>
          </w:p>
        </w:tc>
      </w:tr>
      <w:tr w:rsidR="00A87233" w:rsidRPr="00A87233" w14:paraId="4D2AF64E" w14:textId="77777777" w:rsidTr="00754060">
        <w:trPr>
          <w:trHeight w:val="450"/>
        </w:trPr>
        <w:tc>
          <w:tcPr>
            <w:tcW w:w="2268" w:type="dxa"/>
            <w:vMerge/>
            <w:vAlign w:val="center"/>
          </w:tcPr>
          <w:p w14:paraId="6724D9AC" w14:textId="77777777" w:rsidR="00A87233" w:rsidRPr="00A87233" w:rsidRDefault="00A87233" w:rsidP="00721167">
            <w:pPr>
              <w:jc w:val="center"/>
              <w:rPr>
                <w:rFonts w:ascii="Times New Roman" w:hAnsi="Times New Roman" w:cs="Times New Roman"/>
                <w:sz w:val="24"/>
                <w:szCs w:val="24"/>
              </w:rPr>
            </w:pPr>
          </w:p>
        </w:tc>
        <w:tc>
          <w:tcPr>
            <w:tcW w:w="1418" w:type="dxa"/>
            <w:vMerge/>
            <w:vAlign w:val="center"/>
          </w:tcPr>
          <w:p w14:paraId="0BBF9732" w14:textId="77777777" w:rsidR="00A87233" w:rsidRPr="00A87233" w:rsidRDefault="00A87233" w:rsidP="00721167">
            <w:pPr>
              <w:jc w:val="center"/>
              <w:rPr>
                <w:rFonts w:ascii="Times New Roman" w:hAnsi="Times New Roman" w:cs="Times New Roman"/>
                <w:sz w:val="24"/>
                <w:szCs w:val="24"/>
              </w:rPr>
            </w:pPr>
          </w:p>
        </w:tc>
        <w:tc>
          <w:tcPr>
            <w:tcW w:w="3118" w:type="dxa"/>
            <w:vAlign w:val="center"/>
          </w:tcPr>
          <w:p w14:paraId="50181F5F" w14:textId="77777777" w:rsidR="00A87233" w:rsidRPr="00A87233" w:rsidRDefault="00A87233" w:rsidP="00721167">
            <w:pPr>
              <w:ind w:right="-144"/>
              <w:jc w:val="center"/>
              <w:rPr>
                <w:rFonts w:ascii="Times New Roman" w:hAnsi="Times New Roman" w:cs="Times New Roman"/>
                <w:sz w:val="24"/>
                <w:szCs w:val="24"/>
              </w:rPr>
            </w:pPr>
            <w:r w:rsidRPr="00A87233">
              <w:rPr>
                <w:rFonts w:ascii="Times New Roman" w:hAnsi="Times New Roman" w:cs="Times New Roman"/>
                <w:sz w:val="24"/>
                <w:szCs w:val="24"/>
              </w:rPr>
              <w:t>для екзамену, курсового проекту (роботи), практики</w:t>
            </w:r>
          </w:p>
        </w:tc>
        <w:tc>
          <w:tcPr>
            <w:tcW w:w="2807" w:type="dxa"/>
            <w:shd w:val="clear" w:color="auto" w:fill="auto"/>
          </w:tcPr>
          <w:p w14:paraId="487860EB"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для заліку</w:t>
            </w:r>
          </w:p>
        </w:tc>
      </w:tr>
      <w:tr w:rsidR="00A87233" w:rsidRPr="00A87233" w14:paraId="3B1EB1A3" w14:textId="77777777" w:rsidTr="00754060">
        <w:tc>
          <w:tcPr>
            <w:tcW w:w="2268" w:type="dxa"/>
            <w:vAlign w:val="center"/>
          </w:tcPr>
          <w:p w14:paraId="0437ED80"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sz w:val="24"/>
                <w:szCs w:val="24"/>
              </w:rPr>
              <w:t>180-200</w:t>
            </w:r>
          </w:p>
        </w:tc>
        <w:tc>
          <w:tcPr>
            <w:tcW w:w="1418" w:type="dxa"/>
            <w:vAlign w:val="center"/>
          </w:tcPr>
          <w:p w14:paraId="709EEED6"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А</w:t>
            </w:r>
          </w:p>
        </w:tc>
        <w:tc>
          <w:tcPr>
            <w:tcW w:w="3118" w:type="dxa"/>
            <w:vAlign w:val="center"/>
          </w:tcPr>
          <w:p w14:paraId="1C3D6F72" w14:textId="6D3E203F"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відмінно</w:t>
            </w:r>
          </w:p>
        </w:tc>
        <w:tc>
          <w:tcPr>
            <w:tcW w:w="2807" w:type="dxa"/>
            <w:vMerge w:val="restart"/>
          </w:tcPr>
          <w:p w14:paraId="7BE92ADF"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зараховано</w:t>
            </w:r>
          </w:p>
        </w:tc>
      </w:tr>
      <w:tr w:rsidR="00A87233" w:rsidRPr="00A87233" w14:paraId="0F2BCF25" w14:textId="77777777" w:rsidTr="00754060">
        <w:trPr>
          <w:trHeight w:val="194"/>
        </w:trPr>
        <w:tc>
          <w:tcPr>
            <w:tcW w:w="2268" w:type="dxa"/>
            <w:vAlign w:val="center"/>
          </w:tcPr>
          <w:p w14:paraId="2391812D"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170-179,9</w:t>
            </w:r>
          </w:p>
        </w:tc>
        <w:tc>
          <w:tcPr>
            <w:tcW w:w="1418" w:type="dxa"/>
            <w:vAlign w:val="center"/>
          </w:tcPr>
          <w:p w14:paraId="20154F5A"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В</w:t>
            </w:r>
          </w:p>
        </w:tc>
        <w:tc>
          <w:tcPr>
            <w:tcW w:w="3118" w:type="dxa"/>
            <w:vMerge w:val="restart"/>
            <w:vAlign w:val="center"/>
          </w:tcPr>
          <w:p w14:paraId="6C91E56B" w14:textId="0367FE70"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добре</w:t>
            </w:r>
          </w:p>
        </w:tc>
        <w:tc>
          <w:tcPr>
            <w:tcW w:w="2807" w:type="dxa"/>
            <w:vMerge/>
          </w:tcPr>
          <w:p w14:paraId="341B1CC7" w14:textId="77777777" w:rsidR="00A87233" w:rsidRPr="00A87233" w:rsidRDefault="00A87233" w:rsidP="00721167">
            <w:pPr>
              <w:jc w:val="center"/>
              <w:rPr>
                <w:rFonts w:ascii="Times New Roman" w:hAnsi="Times New Roman" w:cs="Times New Roman"/>
                <w:sz w:val="24"/>
                <w:szCs w:val="24"/>
              </w:rPr>
            </w:pPr>
          </w:p>
        </w:tc>
      </w:tr>
      <w:tr w:rsidR="00A87233" w:rsidRPr="00A87233" w14:paraId="34D8A7B6" w14:textId="77777777" w:rsidTr="00754060">
        <w:tc>
          <w:tcPr>
            <w:tcW w:w="2268" w:type="dxa"/>
            <w:vAlign w:val="center"/>
          </w:tcPr>
          <w:p w14:paraId="1EB6718B"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160-169,9</w:t>
            </w:r>
          </w:p>
        </w:tc>
        <w:tc>
          <w:tcPr>
            <w:tcW w:w="1418" w:type="dxa"/>
            <w:vAlign w:val="center"/>
          </w:tcPr>
          <w:p w14:paraId="582EB6B0"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С</w:t>
            </w:r>
          </w:p>
        </w:tc>
        <w:tc>
          <w:tcPr>
            <w:tcW w:w="3118" w:type="dxa"/>
            <w:vMerge/>
            <w:vAlign w:val="center"/>
          </w:tcPr>
          <w:p w14:paraId="13236BEF" w14:textId="77777777" w:rsidR="00A87233" w:rsidRPr="00A87233" w:rsidRDefault="00A87233" w:rsidP="00721167">
            <w:pPr>
              <w:jc w:val="center"/>
              <w:rPr>
                <w:rFonts w:ascii="Times New Roman" w:hAnsi="Times New Roman" w:cs="Times New Roman"/>
                <w:sz w:val="24"/>
                <w:szCs w:val="24"/>
              </w:rPr>
            </w:pPr>
          </w:p>
        </w:tc>
        <w:tc>
          <w:tcPr>
            <w:tcW w:w="2807" w:type="dxa"/>
            <w:vMerge/>
          </w:tcPr>
          <w:p w14:paraId="50F07C2D" w14:textId="77777777" w:rsidR="00A87233" w:rsidRPr="00A87233" w:rsidRDefault="00A87233" w:rsidP="00721167">
            <w:pPr>
              <w:jc w:val="center"/>
              <w:rPr>
                <w:rFonts w:ascii="Times New Roman" w:hAnsi="Times New Roman" w:cs="Times New Roman"/>
                <w:sz w:val="24"/>
                <w:szCs w:val="24"/>
              </w:rPr>
            </w:pPr>
          </w:p>
        </w:tc>
      </w:tr>
      <w:tr w:rsidR="00A87233" w:rsidRPr="00A87233" w14:paraId="75E85DEA" w14:textId="77777777" w:rsidTr="00754060">
        <w:tc>
          <w:tcPr>
            <w:tcW w:w="2268" w:type="dxa"/>
            <w:vAlign w:val="center"/>
          </w:tcPr>
          <w:p w14:paraId="76A6B107"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141-159,9</w:t>
            </w:r>
          </w:p>
        </w:tc>
        <w:tc>
          <w:tcPr>
            <w:tcW w:w="1418" w:type="dxa"/>
            <w:vAlign w:val="center"/>
          </w:tcPr>
          <w:p w14:paraId="73E2576B" w14:textId="77777777"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D</w:t>
            </w:r>
          </w:p>
        </w:tc>
        <w:tc>
          <w:tcPr>
            <w:tcW w:w="3118" w:type="dxa"/>
            <w:vAlign w:val="center"/>
          </w:tcPr>
          <w:p w14:paraId="4D40AA11"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vMerge/>
          </w:tcPr>
          <w:p w14:paraId="44C9344E" w14:textId="77777777" w:rsidR="00A87233" w:rsidRPr="00A87233" w:rsidRDefault="00A87233" w:rsidP="00721167">
            <w:pPr>
              <w:jc w:val="center"/>
              <w:rPr>
                <w:rFonts w:ascii="Times New Roman" w:hAnsi="Times New Roman" w:cs="Times New Roman"/>
                <w:sz w:val="24"/>
                <w:szCs w:val="24"/>
              </w:rPr>
            </w:pPr>
          </w:p>
        </w:tc>
      </w:tr>
      <w:tr w:rsidR="00A87233" w:rsidRPr="00A87233" w14:paraId="18ED0410" w14:textId="77777777" w:rsidTr="00754060">
        <w:tc>
          <w:tcPr>
            <w:tcW w:w="2268" w:type="dxa"/>
            <w:vAlign w:val="center"/>
          </w:tcPr>
          <w:p w14:paraId="6E67C215"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122-140,99</w:t>
            </w:r>
          </w:p>
        </w:tc>
        <w:tc>
          <w:tcPr>
            <w:tcW w:w="1418" w:type="dxa"/>
            <w:vAlign w:val="center"/>
          </w:tcPr>
          <w:p w14:paraId="1D8D8502" w14:textId="4798B161" w:rsidR="00A87233" w:rsidRPr="00A87233" w:rsidRDefault="00A87233" w:rsidP="00721167">
            <w:pPr>
              <w:jc w:val="center"/>
              <w:rPr>
                <w:rFonts w:ascii="Times New Roman" w:hAnsi="Times New Roman" w:cs="Times New Roman"/>
                <w:b/>
                <w:sz w:val="24"/>
                <w:szCs w:val="24"/>
              </w:rPr>
            </w:pPr>
            <w:r w:rsidRPr="00A87233">
              <w:rPr>
                <w:rFonts w:ascii="Times New Roman" w:hAnsi="Times New Roman" w:cs="Times New Roman"/>
                <w:b/>
                <w:sz w:val="24"/>
                <w:szCs w:val="24"/>
              </w:rPr>
              <w:t>Е</w:t>
            </w:r>
          </w:p>
        </w:tc>
        <w:tc>
          <w:tcPr>
            <w:tcW w:w="3118" w:type="dxa"/>
            <w:vAlign w:val="center"/>
          </w:tcPr>
          <w:p w14:paraId="59346E6C"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задовільно</w:t>
            </w:r>
          </w:p>
        </w:tc>
        <w:tc>
          <w:tcPr>
            <w:tcW w:w="2807" w:type="dxa"/>
          </w:tcPr>
          <w:p w14:paraId="4B7D1720" w14:textId="77777777" w:rsidR="00A87233" w:rsidRPr="00A87233" w:rsidRDefault="00A87233" w:rsidP="00721167">
            <w:pPr>
              <w:jc w:val="center"/>
              <w:rPr>
                <w:rFonts w:ascii="Times New Roman" w:hAnsi="Times New Roman" w:cs="Times New Roman"/>
                <w:sz w:val="24"/>
                <w:szCs w:val="24"/>
              </w:rPr>
            </w:pPr>
            <w:r w:rsidRPr="00A87233">
              <w:rPr>
                <w:rFonts w:ascii="Times New Roman" w:hAnsi="Times New Roman" w:cs="Times New Roman"/>
                <w:sz w:val="24"/>
                <w:szCs w:val="24"/>
              </w:rPr>
              <w:t>-</w:t>
            </w:r>
          </w:p>
        </w:tc>
      </w:tr>
      <w:tr w:rsidR="00754060" w:rsidRPr="00A87233" w14:paraId="3E9220F1" w14:textId="77777777" w:rsidTr="00754060">
        <w:tc>
          <w:tcPr>
            <w:tcW w:w="2268" w:type="dxa"/>
            <w:vAlign w:val="center"/>
          </w:tcPr>
          <w:p w14:paraId="510FCB48" w14:textId="30560B30" w:rsidR="00754060" w:rsidRPr="00A87233" w:rsidRDefault="00754060" w:rsidP="00754060">
            <w:pPr>
              <w:ind w:left="180"/>
              <w:jc w:val="center"/>
              <w:rPr>
                <w:rFonts w:ascii="Times New Roman" w:hAnsi="Times New Roman" w:cs="Times New Roman"/>
                <w:sz w:val="24"/>
                <w:szCs w:val="24"/>
              </w:rPr>
            </w:pPr>
            <w:r w:rsidRPr="00A87233">
              <w:rPr>
                <w:rFonts w:ascii="Times New Roman" w:hAnsi="Times New Roman" w:cs="Times New Roman"/>
                <w:sz w:val="24"/>
                <w:szCs w:val="24"/>
              </w:rPr>
              <w:t>0-1</w:t>
            </w:r>
            <w:r>
              <w:rPr>
                <w:rFonts w:ascii="Times New Roman" w:hAnsi="Times New Roman" w:cs="Times New Roman"/>
                <w:sz w:val="24"/>
                <w:szCs w:val="24"/>
              </w:rPr>
              <w:t>21</w:t>
            </w:r>
            <w:r w:rsidRPr="00A87233">
              <w:rPr>
                <w:rFonts w:ascii="Times New Roman" w:hAnsi="Times New Roman" w:cs="Times New Roman"/>
                <w:sz w:val="24"/>
                <w:szCs w:val="24"/>
              </w:rPr>
              <w:t>,99</w:t>
            </w:r>
          </w:p>
        </w:tc>
        <w:tc>
          <w:tcPr>
            <w:tcW w:w="1418" w:type="dxa"/>
            <w:vAlign w:val="center"/>
          </w:tcPr>
          <w:p w14:paraId="65F65C79" w14:textId="77777777" w:rsidR="00754060" w:rsidRPr="00A87233" w:rsidRDefault="00754060" w:rsidP="00754060">
            <w:pPr>
              <w:jc w:val="center"/>
              <w:rPr>
                <w:rFonts w:ascii="Times New Roman" w:hAnsi="Times New Roman" w:cs="Times New Roman"/>
                <w:b/>
                <w:sz w:val="24"/>
                <w:szCs w:val="24"/>
              </w:rPr>
            </w:pPr>
            <w:r w:rsidRPr="00A87233">
              <w:rPr>
                <w:rFonts w:ascii="Times New Roman" w:hAnsi="Times New Roman" w:cs="Times New Roman"/>
                <w:b/>
                <w:sz w:val="24"/>
                <w:szCs w:val="24"/>
              </w:rPr>
              <w:t>FX</w:t>
            </w:r>
          </w:p>
        </w:tc>
        <w:tc>
          <w:tcPr>
            <w:tcW w:w="3118" w:type="dxa"/>
            <w:vAlign w:val="center"/>
          </w:tcPr>
          <w:p w14:paraId="37468D90"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незадовільно з можливістю повторного складання</w:t>
            </w:r>
          </w:p>
        </w:tc>
        <w:tc>
          <w:tcPr>
            <w:tcW w:w="2807" w:type="dxa"/>
          </w:tcPr>
          <w:p w14:paraId="28B18D9A"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 зараховано з можливістю повторного складання</w:t>
            </w:r>
          </w:p>
        </w:tc>
      </w:tr>
      <w:tr w:rsidR="00754060" w:rsidRPr="00A87233" w14:paraId="759B1662" w14:textId="77777777" w:rsidTr="00754060">
        <w:trPr>
          <w:trHeight w:val="708"/>
        </w:trPr>
        <w:tc>
          <w:tcPr>
            <w:tcW w:w="2268" w:type="dxa"/>
            <w:vAlign w:val="center"/>
          </w:tcPr>
          <w:p w14:paraId="070688C8" w14:textId="06BA318C" w:rsidR="00754060" w:rsidRPr="00A87233" w:rsidRDefault="00754060" w:rsidP="00754060">
            <w:pPr>
              <w:ind w:left="180"/>
              <w:jc w:val="center"/>
              <w:rPr>
                <w:rFonts w:ascii="Times New Roman" w:hAnsi="Times New Roman" w:cs="Times New Roman"/>
                <w:sz w:val="24"/>
                <w:szCs w:val="24"/>
              </w:rPr>
            </w:pPr>
          </w:p>
        </w:tc>
        <w:tc>
          <w:tcPr>
            <w:tcW w:w="1418" w:type="dxa"/>
            <w:vAlign w:val="center"/>
          </w:tcPr>
          <w:p w14:paraId="20BA2239" w14:textId="77777777" w:rsidR="00754060" w:rsidRPr="00A87233" w:rsidRDefault="00754060" w:rsidP="00754060">
            <w:pPr>
              <w:jc w:val="center"/>
              <w:rPr>
                <w:rFonts w:ascii="Times New Roman" w:hAnsi="Times New Roman" w:cs="Times New Roman"/>
                <w:b/>
                <w:sz w:val="24"/>
                <w:szCs w:val="24"/>
              </w:rPr>
            </w:pPr>
            <w:r w:rsidRPr="00A87233">
              <w:rPr>
                <w:rFonts w:ascii="Times New Roman" w:hAnsi="Times New Roman" w:cs="Times New Roman"/>
                <w:b/>
                <w:sz w:val="24"/>
                <w:szCs w:val="24"/>
              </w:rPr>
              <w:t>F</w:t>
            </w:r>
          </w:p>
        </w:tc>
        <w:tc>
          <w:tcPr>
            <w:tcW w:w="3118" w:type="dxa"/>
            <w:vAlign w:val="center"/>
          </w:tcPr>
          <w:p w14:paraId="1FBF95B6"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незадовільно з обов’язковим повторним вивченням дисципліни</w:t>
            </w:r>
          </w:p>
        </w:tc>
        <w:tc>
          <w:tcPr>
            <w:tcW w:w="2807" w:type="dxa"/>
          </w:tcPr>
          <w:p w14:paraId="13DF3904" w14:textId="77777777" w:rsidR="00754060" w:rsidRPr="00A87233" w:rsidRDefault="00754060" w:rsidP="00754060">
            <w:pPr>
              <w:jc w:val="center"/>
              <w:rPr>
                <w:rFonts w:ascii="Times New Roman" w:hAnsi="Times New Roman" w:cs="Times New Roman"/>
                <w:sz w:val="24"/>
                <w:szCs w:val="24"/>
              </w:rPr>
            </w:pPr>
            <w:r w:rsidRPr="00A87233">
              <w:rPr>
                <w:rFonts w:ascii="Times New Roman" w:hAnsi="Times New Roman" w:cs="Times New Roman"/>
                <w:sz w:val="24"/>
                <w:szCs w:val="24"/>
              </w:rPr>
              <w:t>не зараховано з обов’язковим повторним вивченням дисципліни</w:t>
            </w:r>
          </w:p>
        </w:tc>
      </w:tr>
    </w:tbl>
    <w:p w14:paraId="59B695D3" w14:textId="77777777" w:rsidR="00A87233" w:rsidRPr="00A87233" w:rsidRDefault="00A87233" w:rsidP="00A87233">
      <w:pPr>
        <w:pStyle w:val="a4"/>
        <w:jc w:val="both"/>
        <w:rPr>
          <w:rFonts w:ascii="Times New Roman" w:hAnsi="Times New Roman" w:cs="Times New Roman"/>
          <w:sz w:val="24"/>
          <w:szCs w:val="24"/>
        </w:rPr>
      </w:pPr>
    </w:p>
    <w:p w14:paraId="4C9EB2F7" w14:textId="77777777" w:rsidR="00A87233" w:rsidRPr="00A87233" w:rsidRDefault="00A87233" w:rsidP="00DF7FD9">
      <w:pPr>
        <w:pStyle w:val="a4"/>
        <w:numPr>
          <w:ilvl w:val="0"/>
          <w:numId w:val="5"/>
        </w:numPr>
        <w:ind w:left="360"/>
        <w:jc w:val="both"/>
        <w:rPr>
          <w:rFonts w:ascii="Times New Roman" w:hAnsi="Times New Roman" w:cs="Times New Roman"/>
          <w:sz w:val="24"/>
          <w:szCs w:val="24"/>
        </w:rPr>
      </w:pPr>
      <w:r w:rsidRPr="00A87233">
        <w:rPr>
          <w:rFonts w:ascii="Times New Roman" w:hAnsi="Times New Roman" w:cs="Times New Roman"/>
          <w:b/>
          <w:bCs/>
          <w:sz w:val="24"/>
          <w:szCs w:val="24"/>
        </w:rPr>
        <w:t>Політика навчальної дисципліни/курсу</w:t>
      </w:r>
      <w:r w:rsidRPr="00A87233">
        <w:rPr>
          <w:rFonts w:ascii="Times New Roman" w:hAnsi="Times New Roman" w:cs="Times New Roman"/>
          <w:sz w:val="24"/>
          <w:szCs w:val="24"/>
        </w:rPr>
        <w:t xml:space="preserve"> </w:t>
      </w:r>
    </w:p>
    <w:p w14:paraId="7F449C79" w14:textId="6175B0A9"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eastAsia="Calibri" w:hAnsi="Times New Roman" w:cs="Times New Roman"/>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М.І.</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 xml:space="preserve">Пирогова та засадах академічної доброчесності. </w:t>
      </w:r>
    </w:p>
    <w:p w14:paraId="0633B9A2" w14:textId="7E7BCBDF" w:rsidR="00A87233" w:rsidRPr="00A87233" w:rsidRDefault="00A87233" w:rsidP="00A87233">
      <w:pPr>
        <w:jc w:val="both"/>
        <w:rPr>
          <w:rFonts w:ascii="Times New Roman" w:hAnsi="Times New Roman" w:cs="Times New Roman"/>
          <w:sz w:val="24"/>
          <w:szCs w:val="24"/>
        </w:rPr>
      </w:pPr>
      <w:r w:rsidRPr="00A87233">
        <w:rPr>
          <w:rFonts w:ascii="Times New Roman" w:hAnsi="Times New Roman" w:cs="Times New Roman"/>
          <w:b/>
          <w:bCs/>
          <w:sz w:val="24"/>
          <w:szCs w:val="24"/>
        </w:rPr>
        <w:t>Дотримання правил розпорядку ВНМУ, техніки безпеки</w:t>
      </w:r>
      <w:r w:rsidRPr="00A87233">
        <w:rPr>
          <w:rFonts w:ascii="Times New Roman" w:hAnsi="Times New Roman" w:cs="Times New Roman"/>
          <w:sz w:val="24"/>
          <w:szCs w:val="24"/>
        </w:rPr>
        <w:t xml:space="preserve"> на практичних заняттях. </w:t>
      </w:r>
    </w:p>
    <w:p w14:paraId="09F239E6" w14:textId="4128B07F" w:rsid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Вимоги щодо підготовки до практичних занять. </w:t>
      </w:r>
      <w:r w:rsidRPr="00A87233">
        <w:rPr>
          <w:rFonts w:ascii="Times New Roman" w:eastAsia="Calibri" w:hAnsi="Times New Roman" w:cs="Times New Roman"/>
          <w:color w:val="000000"/>
          <w:sz w:val="24"/>
          <w:szCs w:val="24"/>
        </w:rPr>
        <w:t xml:space="preserve">Студент повинен вчасно приходити </w:t>
      </w:r>
      <w:r>
        <w:rPr>
          <w:rFonts w:ascii="Times New Roman" w:eastAsia="Calibri" w:hAnsi="Times New Roman" w:cs="Times New Roman"/>
          <w:color w:val="000000"/>
          <w:sz w:val="24"/>
          <w:szCs w:val="24"/>
        </w:rPr>
        <w:t xml:space="preserve">на практичне заняття, теоретично </w:t>
      </w:r>
      <w:r w:rsidRPr="00A87233">
        <w:rPr>
          <w:rFonts w:ascii="Times New Roman" w:eastAsia="Calibri" w:hAnsi="Times New Roman" w:cs="Times New Roman"/>
          <w:color w:val="000000"/>
          <w:sz w:val="24"/>
          <w:szCs w:val="24"/>
        </w:rPr>
        <w:t xml:space="preserve">підготовленим </w:t>
      </w:r>
      <w:r>
        <w:rPr>
          <w:rFonts w:ascii="Times New Roman" w:eastAsia="Calibri" w:hAnsi="Times New Roman" w:cs="Times New Roman"/>
          <w:color w:val="000000"/>
          <w:sz w:val="24"/>
          <w:szCs w:val="24"/>
        </w:rPr>
        <w:t>згідно теми</w:t>
      </w:r>
      <w:r w:rsidR="00606D12">
        <w:rPr>
          <w:rFonts w:ascii="Times New Roman" w:eastAsia="Calibri" w:hAnsi="Times New Roman" w:cs="Times New Roman"/>
          <w:color w:val="000000"/>
          <w:sz w:val="24"/>
          <w:szCs w:val="24"/>
        </w:rPr>
        <w:t xml:space="preserve">. </w:t>
      </w:r>
    </w:p>
    <w:p w14:paraId="35DE00AC"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20CC9490"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636C1620"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Студент повинен дотримуватись правил безпеки на практичних заняттях та під час знаходження у приміщеннях кафедри.</w:t>
      </w:r>
    </w:p>
    <w:p w14:paraId="4499C435" w14:textId="77777777" w:rsidR="007D7BF9" w:rsidRPr="007D7BF9" w:rsidRDefault="007D7BF9" w:rsidP="007D7BF9">
      <w:pPr>
        <w:ind w:hanging="2"/>
        <w:jc w:val="both"/>
        <w:rPr>
          <w:rFonts w:ascii="Times New Roman" w:hAnsi="Times New Roman" w:cs="Times New Roman"/>
          <w:color w:val="000000"/>
          <w:sz w:val="24"/>
          <w:szCs w:val="24"/>
        </w:rPr>
      </w:pPr>
      <w:r w:rsidRPr="007D7BF9">
        <w:rPr>
          <w:rFonts w:ascii="Times New Roman" w:hAnsi="Times New Roman" w:cs="Times New Roman"/>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1C15E44A" w14:textId="77777777" w:rsidR="007D7BF9" w:rsidRPr="007D7BF9" w:rsidRDefault="00A87233" w:rsidP="007D7BF9">
      <w:pPr>
        <w:ind w:hanging="2"/>
        <w:jc w:val="both"/>
        <w:rPr>
          <w:rFonts w:ascii="Times New Roman" w:hAnsi="Times New Roman" w:cs="Times New Roman"/>
          <w:color w:val="000000"/>
          <w:sz w:val="24"/>
        </w:rPr>
      </w:pPr>
      <w:r w:rsidRPr="00A87233">
        <w:rPr>
          <w:rFonts w:ascii="Times New Roman" w:hAnsi="Times New Roman" w:cs="Times New Roman"/>
          <w:b/>
          <w:bCs/>
          <w:sz w:val="24"/>
          <w:szCs w:val="24"/>
        </w:rPr>
        <w:t xml:space="preserve">Використання мобільних телефонів та інших електронних девайсів. </w:t>
      </w:r>
      <w:r w:rsidR="007D7BF9" w:rsidRPr="007D7BF9">
        <w:rPr>
          <w:rFonts w:ascii="Times New Roman" w:hAnsi="Times New Roman" w:cs="Times New Roman"/>
          <w:sz w:val="24"/>
        </w:rPr>
        <w:t xml:space="preserve">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229C68FF" w14:textId="5B8ED1BE"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 xml:space="preserve">Академічна доброчесність. </w:t>
      </w:r>
      <w:r w:rsidRPr="00A87233">
        <w:rPr>
          <w:rFonts w:ascii="Times New Roman" w:hAnsi="Times New Roman" w:cs="Times New Roman"/>
          <w:sz w:val="24"/>
          <w:szCs w:val="24"/>
        </w:rPr>
        <w:t>Під час вивчення дисципліни студент має керуватись Кодексом академічної доброчесності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Пирогова (</w:t>
      </w:r>
      <w:hyperlink r:id="rId13"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загальна </w:t>
      </w:r>
      <w:r w:rsidRPr="00A87233">
        <w:rPr>
          <w:rFonts w:ascii="Times New Roman" w:hAnsi="Times New Roman" w:cs="Times New Roman"/>
          <w:sz w:val="24"/>
          <w:szCs w:val="24"/>
        </w:rPr>
        <w:lastRenderedPageBreak/>
        <w:t xml:space="preserve">інформація/ Основні документи/ Кодекс академічної доброчесності).  </w:t>
      </w:r>
      <w:r w:rsidRPr="00A87233">
        <w:rPr>
          <w:rFonts w:ascii="Times New Roman" w:eastAsia="Calibri" w:hAnsi="Times New Roman" w:cs="Times New Roman"/>
          <w:color w:val="000000"/>
          <w:sz w:val="24"/>
          <w:szCs w:val="24"/>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r w:rsidR="00606D12">
        <w:rPr>
          <w:rFonts w:ascii="Times New Roman" w:eastAsia="Calibri" w:hAnsi="Times New Roman" w:cs="Times New Roman"/>
          <w:color w:val="000000"/>
          <w:sz w:val="24"/>
          <w:szCs w:val="24"/>
        </w:rPr>
        <w:t>)</w:t>
      </w:r>
      <w:r w:rsidRPr="00A87233">
        <w:rPr>
          <w:rFonts w:ascii="Times New Roman" w:eastAsia="Calibri" w:hAnsi="Times New Roman" w:cs="Times New Roman"/>
          <w:color w:val="000000"/>
          <w:sz w:val="24"/>
          <w:szCs w:val="24"/>
        </w:rPr>
        <w:t>.</w:t>
      </w:r>
    </w:p>
    <w:p w14:paraId="4F90E832" w14:textId="52904D17" w:rsidR="007D7BF9" w:rsidRDefault="00A87233" w:rsidP="007D7BF9">
      <w:pPr>
        <w:ind w:hanging="2"/>
        <w:jc w:val="both"/>
        <w:rPr>
          <w:color w:val="000000"/>
          <w:sz w:val="24"/>
        </w:rPr>
      </w:pPr>
      <w:r w:rsidRPr="00A87233">
        <w:rPr>
          <w:rFonts w:ascii="Times New Roman" w:hAnsi="Times New Roman" w:cs="Times New Roman"/>
          <w:b/>
          <w:bCs/>
          <w:sz w:val="24"/>
          <w:szCs w:val="24"/>
        </w:rPr>
        <w:t xml:space="preserve">Пропуски занять. </w:t>
      </w:r>
      <w:r w:rsidRPr="00A87233">
        <w:rPr>
          <w:rFonts w:ascii="Times New Roman" w:hAnsi="Times New Roman" w:cs="Times New Roman"/>
          <w:sz w:val="24"/>
          <w:szCs w:val="24"/>
        </w:rPr>
        <w:t>Пропущені заняття відпрацьовуються в порядку, установленому в Положенні про організацію освітнього процесу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4"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у час, визначений графіком відпрацювань (опублікований на сайті кафедри </w:t>
      </w:r>
      <w:hyperlink r:id="rId15" w:history="1">
        <w:r w:rsidRPr="00A87233">
          <w:rPr>
            <w:rStyle w:val="a5"/>
            <w:rFonts w:ascii="Times New Roman" w:hAnsi="Times New Roman"/>
            <w:sz w:val="24"/>
            <w:szCs w:val="24"/>
          </w:rPr>
          <w:t>https://www.vnmu.edu.ua/</w:t>
        </w:r>
      </w:hyperlink>
      <w:r w:rsidRPr="00A87233">
        <w:rPr>
          <w:rFonts w:ascii="Times New Roman" w:hAnsi="Times New Roman" w:cs="Times New Roman"/>
          <w:sz w:val="24"/>
          <w:szCs w:val="24"/>
        </w:rPr>
        <w:t xml:space="preserve"> кафедра </w:t>
      </w:r>
      <w:r w:rsidR="005643C5">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5643C5">
        <w:rPr>
          <w:rFonts w:ascii="Times New Roman" w:hAnsi="Times New Roman" w:cs="Times New Roman"/>
          <w:sz w:val="24"/>
          <w:szCs w:val="24"/>
        </w:rPr>
        <w:t>2</w:t>
      </w:r>
      <w:r w:rsidRPr="00A87233">
        <w:rPr>
          <w:rFonts w:ascii="Times New Roman" w:hAnsi="Times New Roman" w:cs="Times New Roman"/>
          <w:sz w:val="24"/>
          <w:szCs w:val="24"/>
        </w:rPr>
        <w:t>) черговому викладачу.</w:t>
      </w:r>
      <w:r w:rsidRPr="00A87233">
        <w:rPr>
          <w:rFonts w:ascii="Times New Roman" w:eastAsia="Calibri" w:hAnsi="Times New Roman" w:cs="Times New Roman"/>
          <w:color w:val="000000"/>
          <w:sz w:val="24"/>
          <w:szCs w:val="24"/>
        </w:rPr>
        <w:t xml:space="preserve"> </w:t>
      </w:r>
      <w:r w:rsidR="007D7BF9" w:rsidRPr="007D7BF9">
        <w:rPr>
          <w:rFonts w:ascii="Times New Roman" w:hAnsi="Times New Roman" w:cs="Times New Roman"/>
          <w:color w:val="000000"/>
          <w:sz w:val="24"/>
        </w:rPr>
        <w:t>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14:paraId="4A71623B" w14:textId="2D86BD25" w:rsidR="00A87233" w:rsidRPr="00A87233" w:rsidRDefault="00A87233" w:rsidP="00A87233">
      <w:pPr>
        <w:autoSpaceDE w:val="0"/>
        <w:autoSpaceDN w:val="0"/>
        <w:adjustRightInd w:val="0"/>
        <w:jc w:val="both"/>
        <w:rPr>
          <w:rFonts w:ascii="Times New Roman" w:eastAsia="Calibri" w:hAnsi="Times New Roman" w:cs="Times New Roman"/>
          <w:color w:val="000000"/>
          <w:sz w:val="24"/>
          <w:szCs w:val="24"/>
        </w:rPr>
      </w:pPr>
      <w:r w:rsidRPr="00A87233">
        <w:rPr>
          <w:rFonts w:ascii="Times New Roman" w:hAnsi="Times New Roman" w:cs="Times New Roman"/>
          <w:b/>
          <w:bCs/>
          <w:sz w:val="24"/>
          <w:szCs w:val="24"/>
        </w:rPr>
        <w:t>Порядок допуску до підсумкового контролю</w:t>
      </w:r>
      <w:r w:rsidRPr="00A87233">
        <w:rPr>
          <w:rFonts w:ascii="Times New Roman" w:hAnsi="Times New Roman" w:cs="Times New Roman"/>
          <w:sz w:val="24"/>
          <w:szCs w:val="24"/>
        </w:rPr>
        <w:t xml:space="preserve"> з дисципліни наведений в Положенні про організацію освітнього процесу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6"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r w:rsidRPr="00A87233">
        <w:rPr>
          <w:rFonts w:ascii="Times New Roman" w:eastAsia="Calibri" w:hAnsi="Times New Roman" w:cs="Times New Roman"/>
          <w:color w:val="000000"/>
          <w:sz w:val="24"/>
          <w:szCs w:val="24"/>
        </w:rPr>
        <w:t xml:space="preserve">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7AD24D71" w14:textId="634C1D8A"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Додаткові індивідуальні бали. </w:t>
      </w:r>
      <w:r w:rsidRPr="00A87233">
        <w:rPr>
          <w:rFonts w:ascii="Times New Roman" w:hAnsi="Times New Roman" w:cs="Times New Roman"/>
          <w:sz w:val="24"/>
          <w:szCs w:val="24"/>
        </w:rPr>
        <w:t>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 xml:space="preserve">Пирогова (посилання </w:t>
      </w:r>
      <w:hyperlink r:id="rId17"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70F1EA59" w14:textId="3D4ADE79"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Вирішення конфліктних питань. </w:t>
      </w:r>
      <w:r w:rsidRPr="00A87233">
        <w:rPr>
          <w:rFonts w:ascii="Times New Roman" w:eastAsia="Calibri" w:hAnsi="Times New Roman" w:cs="Times New Roman"/>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М.І.</w:t>
      </w:r>
      <w:r w:rsidR="00754060">
        <w:rPr>
          <w:rFonts w:ascii="Times New Roman" w:eastAsia="Calibri" w:hAnsi="Times New Roman" w:cs="Times New Roman"/>
          <w:color w:val="000000"/>
          <w:sz w:val="24"/>
          <w:szCs w:val="24"/>
        </w:rPr>
        <w:t xml:space="preserve"> </w:t>
      </w:r>
      <w:r w:rsidRPr="00A87233">
        <w:rPr>
          <w:rFonts w:ascii="Times New Roman" w:eastAsia="Calibri" w:hAnsi="Times New Roman" w:cs="Times New Roman"/>
          <w:color w:val="000000"/>
          <w:sz w:val="24"/>
          <w:szCs w:val="24"/>
        </w:rPr>
        <w:t>Пирогова (</w:t>
      </w:r>
      <w:hyperlink r:id="rId18"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w:t>
      </w:r>
    </w:p>
    <w:p w14:paraId="0BB853BE" w14:textId="6FE3F9B4" w:rsidR="00A87233" w:rsidRP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Політика в умовах дистанційного навчання. </w:t>
      </w:r>
      <w:r w:rsidRPr="00A87233">
        <w:rPr>
          <w:rFonts w:ascii="Times New Roman" w:hAnsi="Times New Roman" w:cs="Times New Roman"/>
          <w:sz w:val="24"/>
          <w:szCs w:val="24"/>
        </w:rPr>
        <w:t>Порядок дистанційного навчання регулюється Положенням про запровадження елементів дистанційного навчання у ВНМУ ім.</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М.І.</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Пирогова (</w:t>
      </w:r>
      <w:hyperlink r:id="rId19" w:history="1">
        <w:r w:rsidRPr="00A87233">
          <w:rPr>
            <w:rStyle w:val="a5"/>
            <w:rFonts w:ascii="Times New Roman" w:hAnsi="Times New Roman"/>
            <w:sz w:val="24"/>
            <w:szCs w:val="24"/>
          </w:rPr>
          <w:t>https://www.vnmu.edu.ua/ Загальна</w:t>
        </w:r>
      </w:hyperlink>
      <w:r w:rsidRPr="00A87233">
        <w:rPr>
          <w:rFonts w:ascii="Times New Roman" w:hAnsi="Times New Roman" w:cs="Times New Roman"/>
          <w:sz w:val="24"/>
          <w:szCs w:val="24"/>
        </w:rPr>
        <w:t xml:space="preserve"> інформація/Основні документи). Основними навчальними платформами для проведення навчальних занять є </w:t>
      </w:r>
      <w:r w:rsidRPr="00A87233">
        <w:rPr>
          <w:rFonts w:ascii="Times New Roman" w:hAnsi="Times New Roman" w:cs="Times New Roman"/>
          <w:sz w:val="24"/>
          <w:szCs w:val="24"/>
          <w:lang w:val="en-US"/>
        </w:rPr>
        <w:t>Microsoft</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Google</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Meets</w:t>
      </w:r>
      <w:r w:rsidRPr="00A87233">
        <w:rPr>
          <w:rFonts w:ascii="Times New Roman" w:hAnsi="Times New Roman" w:cs="Times New Roman"/>
          <w:sz w:val="24"/>
          <w:szCs w:val="24"/>
        </w:rPr>
        <w:t>.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20"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0D2C40">
        <w:rPr>
          <w:rFonts w:ascii="Times New Roman" w:hAnsi="Times New Roman" w:cs="Times New Roman"/>
          <w:sz w:val="24"/>
          <w:szCs w:val="24"/>
        </w:rPr>
        <w:t>акушерства та гінекології № 2</w:t>
      </w:r>
      <w:r w:rsidRPr="00A87233">
        <w:rPr>
          <w:rFonts w:ascii="Times New Roman" w:hAnsi="Times New Roman" w:cs="Times New Roman"/>
          <w:sz w:val="24"/>
          <w:szCs w:val="24"/>
        </w:rPr>
        <w:t xml:space="preserve">/ Студенту або </w:t>
      </w:r>
      <w:hyperlink r:id="rId21"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E33F65">
        <w:rPr>
          <w:rFonts w:ascii="Times New Roman" w:hAnsi="Times New Roman" w:cs="Times New Roman"/>
          <w:sz w:val="24"/>
          <w:szCs w:val="24"/>
        </w:rPr>
        <w:t>акушерства та гінекології № 2/</w:t>
      </w:r>
      <w:r w:rsidRPr="00A87233">
        <w:rPr>
          <w:rFonts w:ascii="Times New Roman" w:hAnsi="Times New Roman" w:cs="Times New Roman"/>
          <w:sz w:val="24"/>
          <w:szCs w:val="24"/>
        </w:rPr>
        <w:t xml:space="preserve"> Новини).</w:t>
      </w:r>
    </w:p>
    <w:p w14:paraId="397159CB" w14:textId="77777777" w:rsidR="00A87233" w:rsidRDefault="00A87233" w:rsidP="00A87233">
      <w:p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Зворотній зв’язок </w:t>
      </w:r>
      <w:r w:rsidRPr="00A87233">
        <w:rPr>
          <w:rFonts w:ascii="Times New Roman" w:hAnsi="Times New Roman" w:cs="Times New Roman"/>
          <w:sz w:val="24"/>
          <w:szCs w:val="24"/>
        </w:rPr>
        <w:t>з викладачем</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здійснюється</w:t>
      </w:r>
      <w:r w:rsidRPr="00A87233">
        <w:rPr>
          <w:rFonts w:ascii="Times New Roman" w:hAnsi="Times New Roman" w:cs="Times New Roman"/>
          <w:b/>
          <w:bCs/>
          <w:sz w:val="24"/>
          <w:szCs w:val="24"/>
        </w:rPr>
        <w:t xml:space="preserve"> </w:t>
      </w:r>
      <w:r w:rsidRPr="00A87233">
        <w:rPr>
          <w:rFonts w:ascii="Times New Roman" w:hAnsi="Times New Roman" w:cs="Times New Roman"/>
          <w:sz w:val="24"/>
          <w:szCs w:val="24"/>
        </w:rPr>
        <w:t>через месенджери (</w:t>
      </w:r>
      <w:r w:rsidRPr="00A87233">
        <w:rPr>
          <w:rFonts w:ascii="Times New Roman" w:hAnsi="Times New Roman" w:cs="Times New Roman"/>
          <w:sz w:val="24"/>
          <w:szCs w:val="24"/>
          <w:lang w:val="en-US"/>
        </w:rPr>
        <w:t>Viber</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Telegram</w:t>
      </w:r>
      <w:r w:rsidRPr="00A87233">
        <w:rPr>
          <w:rFonts w:ascii="Times New Roman" w:hAnsi="Times New Roman" w:cs="Times New Roman"/>
          <w:sz w:val="24"/>
          <w:szCs w:val="24"/>
        </w:rPr>
        <w:t xml:space="preserve">, </w:t>
      </w:r>
      <w:r w:rsidRPr="00A87233">
        <w:rPr>
          <w:rFonts w:ascii="Times New Roman" w:hAnsi="Times New Roman" w:cs="Times New Roman"/>
          <w:sz w:val="24"/>
          <w:szCs w:val="24"/>
          <w:lang w:val="en-US"/>
        </w:rPr>
        <w:t>WhatsApp</w:t>
      </w:r>
      <w:r w:rsidRPr="00A87233">
        <w:rPr>
          <w:rFonts w:ascii="Times New Roman" w:hAnsi="Times New Roman" w:cs="Times New Roman"/>
          <w:sz w:val="24"/>
          <w:szCs w:val="24"/>
        </w:rPr>
        <w:t>) або електронну пошту (на вибір викладача) в робочий час.</w:t>
      </w:r>
    </w:p>
    <w:p w14:paraId="3E8B0F9B" w14:textId="77777777" w:rsidR="007C435A" w:rsidRPr="007C435A" w:rsidRDefault="007C435A" w:rsidP="007C435A">
      <w:pPr>
        <w:pBdr>
          <w:top w:val="nil"/>
          <w:left w:val="nil"/>
          <w:bottom w:val="nil"/>
          <w:right w:val="nil"/>
          <w:between w:val="nil"/>
        </w:pBdr>
        <w:ind w:hanging="2"/>
        <w:jc w:val="both"/>
        <w:rPr>
          <w:rFonts w:ascii="Times New Roman" w:hAnsi="Times New Roman" w:cs="Times New Roman"/>
          <w:color w:val="000000"/>
          <w:sz w:val="24"/>
        </w:rPr>
      </w:pPr>
      <w:r w:rsidRPr="007C435A">
        <w:rPr>
          <w:rFonts w:ascii="Times New Roman" w:hAnsi="Times New Roman" w:cs="Times New Roman"/>
          <w:b/>
          <w:bCs/>
          <w:sz w:val="24"/>
          <w:lang w:val="ru-UA"/>
        </w:rPr>
        <w:t>Алгоритм дій під</w:t>
      </w:r>
      <w:r w:rsidRPr="007C435A">
        <w:rPr>
          <w:rFonts w:ascii="Times New Roman" w:hAnsi="Times New Roman" w:cs="Times New Roman"/>
          <w:b/>
          <w:bCs/>
          <w:sz w:val="24"/>
        </w:rPr>
        <w:t xml:space="preserve"> </w:t>
      </w:r>
      <w:r w:rsidRPr="007C435A">
        <w:rPr>
          <w:rFonts w:ascii="Times New Roman" w:hAnsi="Times New Roman" w:cs="Times New Roman"/>
          <w:b/>
          <w:bCs/>
          <w:sz w:val="24"/>
          <w:lang w:val="ru-UA"/>
        </w:rPr>
        <w:t>час надходження сигналу «Повітряна тривога»</w:t>
      </w:r>
      <w:r w:rsidRPr="007C435A">
        <w:rPr>
          <w:rFonts w:ascii="Times New Roman" w:hAnsi="Times New Roman" w:cs="Times New Roman"/>
          <w:sz w:val="24"/>
          <w:lang w:val="ru-UA"/>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sidRPr="007C435A">
        <w:rPr>
          <w:rFonts w:ascii="Times New Roman" w:hAnsi="Times New Roman" w:cs="Times New Roman"/>
          <w:sz w:val="24"/>
        </w:rPr>
        <w:t>.</w:t>
      </w:r>
    </w:p>
    <w:p w14:paraId="5D5C4F92" w14:textId="77777777" w:rsidR="007C435A" w:rsidRPr="00A87233" w:rsidRDefault="007C435A" w:rsidP="00A87233">
      <w:pPr>
        <w:autoSpaceDE w:val="0"/>
        <w:autoSpaceDN w:val="0"/>
        <w:adjustRightInd w:val="0"/>
        <w:jc w:val="both"/>
        <w:rPr>
          <w:rFonts w:ascii="Times New Roman" w:hAnsi="Times New Roman" w:cs="Times New Roman"/>
          <w:sz w:val="24"/>
          <w:szCs w:val="24"/>
        </w:rPr>
      </w:pPr>
    </w:p>
    <w:p w14:paraId="160F5B31" w14:textId="77777777" w:rsidR="00A87233" w:rsidRPr="00A87233" w:rsidRDefault="00A87233" w:rsidP="00A87233">
      <w:pPr>
        <w:pStyle w:val="a4"/>
        <w:numPr>
          <w:ilvl w:val="0"/>
          <w:numId w:val="6"/>
        </w:numPr>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b/>
          <w:bCs/>
          <w:sz w:val="24"/>
          <w:szCs w:val="24"/>
        </w:rPr>
        <w:t xml:space="preserve">Навчальні ресурси  </w:t>
      </w:r>
    </w:p>
    <w:p w14:paraId="662A2E21" w14:textId="45E4E5C5" w:rsidR="00A87233" w:rsidRPr="00A87233" w:rsidRDefault="00A87233" w:rsidP="00A87233">
      <w:pPr>
        <w:pStyle w:val="a4"/>
        <w:autoSpaceDE w:val="0"/>
        <w:autoSpaceDN w:val="0"/>
        <w:adjustRightInd w:val="0"/>
        <w:jc w:val="both"/>
        <w:rPr>
          <w:rFonts w:ascii="Times New Roman" w:hAnsi="Times New Roman" w:cs="Times New Roman"/>
          <w:sz w:val="24"/>
          <w:szCs w:val="24"/>
        </w:rPr>
      </w:pPr>
      <w:r w:rsidRPr="00A87233">
        <w:rPr>
          <w:rFonts w:ascii="Times New Roman" w:hAnsi="Times New Roman" w:cs="Times New Roman"/>
          <w:sz w:val="24"/>
          <w:szCs w:val="24"/>
        </w:rPr>
        <w:lastRenderedPageBreak/>
        <w:t>Навчально-методичне забезпечення дисципліни оприлюднено на сайті кафедри (</w:t>
      </w:r>
      <w:hyperlink r:id="rId22"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/Студенту). Консультації проводяться  два рази на тиждень згідно графіку консультацій.</w:t>
      </w:r>
    </w:p>
    <w:p w14:paraId="7B38A531" w14:textId="7CB9F392" w:rsidR="00A87233" w:rsidRPr="00A87233" w:rsidRDefault="00A87233" w:rsidP="00A87233">
      <w:pPr>
        <w:pStyle w:val="a4"/>
        <w:numPr>
          <w:ilvl w:val="0"/>
          <w:numId w:val="6"/>
        </w:numPr>
        <w:jc w:val="both"/>
        <w:rPr>
          <w:rFonts w:ascii="Times New Roman" w:hAnsi="Times New Roman" w:cs="Times New Roman"/>
          <w:sz w:val="24"/>
          <w:szCs w:val="24"/>
        </w:rPr>
      </w:pPr>
      <w:r w:rsidRPr="00A87233">
        <w:rPr>
          <w:rFonts w:ascii="Times New Roman" w:hAnsi="Times New Roman" w:cs="Times New Roman"/>
          <w:b/>
          <w:bCs/>
          <w:sz w:val="24"/>
          <w:szCs w:val="24"/>
        </w:rPr>
        <w:t>Розклад та розподіл груп по викладачам</w:t>
      </w:r>
      <w:r w:rsidRPr="00A87233">
        <w:rPr>
          <w:rFonts w:ascii="Times New Roman" w:hAnsi="Times New Roman" w:cs="Times New Roman"/>
          <w:sz w:val="24"/>
          <w:szCs w:val="24"/>
        </w:rPr>
        <w:t xml:space="preserve"> опублікований на веб-сторінці кафедри (</w:t>
      </w:r>
      <w:hyperlink r:id="rId23"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/Студенту).</w:t>
      </w:r>
    </w:p>
    <w:p w14:paraId="0525D4D2" w14:textId="41429AB5" w:rsidR="007D7BF9" w:rsidRPr="007D7BF9" w:rsidRDefault="00A87233" w:rsidP="007D7BF9">
      <w:pPr>
        <w:pStyle w:val="a4"/>
        <w:numPr>
          <w:ilvl w:val="0"/>
          <w:numId w:val="6"/>
        </w:numPr>
        <w:jc w:val="both"/>
        <w:rPr>
          <w:rFonts w:ascii="Times New Roman" w:hAnsi="Times New Roman" w:cs="Times New Roman"/>
          <w:b/>
          <w:bCs/>
          <w:sz w:val="24"/>
          <w:szCs w:val="24"/>
        </w:rPr>
      </w:pPr>
      <w:r w:rsidRPr="00A87233">
        <w:rPr>
          <w:rFonts w:ascii="Times New Roman" w:hAnsi="Times New Roman" w:cs="Times New Roman"/>
          <w:b/>
          <w:bCs/>
          <w:sz w:val="24"/>
          <w:szCs w:val="24"/>
        </w:rPr>
        <w:t xml:space="preserve"> Питання до проміжних та підсумкового контролів дисципліни </w:t>
      </w:r>
      <w:r w:rsidRPr="00A87233">
        <w:rPr>
          <w:rFonts w:ascii="Times New Roman" w:hAnsi="Times New Roman" w:cs="Times New Roman"/>
          <w:sz w:val="24"/>
          <w:szCs w:val="24"/>
        </w:rPr>
        <w:t>опубліковані на веб-сторінці кафедри ((</w:t>
      </w:r>
      <w:hyperlink r:id="rId24" w:history="1">
        <w:r w:rsidRPr="00A87233">
          <w:rPr>
            <w:rStyle w:val="a5"/>
            <w:rFonts w:ascii="Times New Roman" w:hAnsi="Times New Roman"/>
            <w:sz w:val="24"/>
            <w:szCs w:val="24"/>
          </w:rPr>
          <w:t xml:space="preserve">https://www.vnmu.edu.ua/ </w:t>
        </w:r>
      </w:hyperlink>
      <w:r w:rsidRPr="00A87233">
        <w:rPr>
          <w:rFonts w:ascii="Times New Roman" w:hAnsi="Times New Roman" w:cs="Times New Roman"/>
          <w:sz w:val="24"/>
          <w:szCs w:val="24"/>
        </w:rPr>
        <w:t xml:space="preserve">кафедра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 Студенту).</w:t>
      </w:r>
    </w:p>
    <w:p w14:paraId="234ACA82" w14:textId="77777777" w:rsidR="00754060" w:rsidRDefault="00754060" w:rsidP="00754060">
      <w:pPr>
        <w:pStyle w:val="a4"/>
        <w:ind w:left="0"/>
        <w:jc w:val="both"/>
        <w:rPr>
          <w:rFonts w:ascii="Times New Roman" w:hAnsi="Times New Roman" w:cs="Times New Roman"/>
          <w:b/>
          <w:sz w:val="24"/>
          <w:szCs w:val="24"/>
        </w:rPr>
      </w:pPr>
    </w:p>
    <w:p w14:paraId="200B3CDF" w14:textId="77777777" w:rsidR="00A87233" w:rsidRPr="00A87233" w:rsidRDefault="00A87233" w:rsidP="00A87233">
      <w:pPr>
        <w:pStyle w:val="a4"/>
        <w:ind w:left="360"/>
        <w:jc w:val="both"/>
        <w:rPr>
          <w:rFonts w:ascii="Times New Roman" w:hAnsi="Times New Roman" w:cs="Times New Roman"/>
          <w:sz w:val="24"/>
          <w:szCs w:val="24"/>
        </w:rPr>
      </w:pPr>
    </w:p>
    <w:p w14:paraId="053FD285" w14:textId="1C1AAC3E" w:rsidR="00A87233" w:rsidRPr="00A87233" w:rsidRDefault="00A87233" w:rsidP="00754060">
      <w:pPr>
        <w:pStyle w:val="a4"/>
        <w:ind w:left="0"/>
        <w:jc w:val="both"/>
        <w:rPr>
          <w:rFonts w:ascii="Times New Roman" w:hAnsi="Times New Roman" w:cs="Times New Roman"/>
          <w:sz w:val="24"/>
          <w:szCs w:val="24"/>
        </w:rPr>
      </w:pPr>
      <w:r w:rsidRPr="00A87233">
        <w:rPr>
          <w:rFonts w:ascii="Times New Roman" w:hAnsi="Times New Roman" w:cs="Times New Roman"/>
          <w:sz w:val="24"/>
          <w:szCs w:val="24"/>
        </w:rPr>
        <w:t xml:space="preserve">Силабус з дисципліни </w:t>
      </w:r>
      <w:r w:rsidRPr="0043706A">
        <w:rPr>
          <w:rFonts w:ascii="Times New Roman" w:hAnsi="Times New Roman" w:cs="Times New Roman"/>
          <w:sz w:val="24"/>
          <w:szCs w:val="24"/>
        </w:rPr>
        <w:t>«</w:t>
      </w:r>
      <w:r w:rsidR="00206C58">
        <w:rPr>
          <w:rFonts w:ascii="Times New Roman" w:hAnsi="Times New Roman" w:cs="Times New Roman"/>
          <w:sz w:val="24"/>
          <w:szCs w:val="24"/>
          <w:lang w:eastAsia="x-none"/>
        </w:rPr>
        <w:t>УЗД в акушерстві та гінекології</w:t>
      </w:r>
      <w:r w:rsidRPr="00CD2014">
        <w:rPr>
          <w:rFonts w:ascii="Times New Roman" w:hAnsi="Times New Roman" w:cs="Times New Roman"/>
          <w:sz w:val="24"/>
          <w:szCs w:val="24"/>
        </w:rPr>
        <w:t>»</w:t>
      </w:r>
      <w:r w:rsidRPr="00A87233">
        <w:rPr>
          <w:rFonts w:ascii="Times New Roman" w:hAnsi="Times New Roman" w:cs="Times New Roman"/>
          <w:sz w:val="24"/>
          <w:szCs w:val="24"/>
        </w:rPr>
        <w:t xml:space="preserve"> обговорено та затверджено на засіданні кафедри </w:t>
      </w:r>
      <w:r w:rsidR="00CD2014">
        <w:rPr>
          <w:rFonts w:ascii="Times New Roman" w:hAnsi="Times New Roman" w:cs="Times New Roman"/>
          <w:sz w:val="24"/>
          <w:szCs w:val="24"/>
        </w:rPr>
        <w:t>акушерства і гінекології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 xml:space="preserve">2 </w:t>
      </w:r>
      <w:r w:rsidRPr="00A87233">
        <w:rPr>
          <w:rFonts w:ascii="Times New Roman" w:hAnsi="Times New Roman" w:cs="Times New Roman"/>
          <w:sz w:val="24"/>
          <w:szCs w:val="24"/>
        </w:rPr>
        <w:t>(протокол №</w:t>
      </w:r>
      <w:r w:rsidR="00CD2014">
        <w:rPr>
          <w:rFonts w:ascii="Times New Roman" w:hAnsi="Times New Roman" w:cs="Times New Roman"/>
          <w:sz w:val="24"/>
          <w:szCs w:val="24"/>
        </w:rPr>
        <w:t xml:space="preserve"> 1</w:t>
      </w:r>
      <w:r w:rsidRPr="00A87233">
        <w:rPr>
          <w:rFonts w:ascii="Times New Roman" w:hAnsi="Times New Roman" w:cs="Times New Roman"/>
          <w:sz w:val="24"/>
          <w:szCs w:val="24"/>
        </w:rPr>
        <w:t>, від «</w:t>
      </w:r>
      <w:r w:rsidR="00754060">
        <w:rPr>
          <w:rFonts w:ascii="Times New Roman" w:hAnsi="Times New Roman" w:cs="Times New Roman"/>
          <w:sz w:val="24"/>
          <w:szCs w:val="24"/>
        </w:rPr>
        <w:t xml:space="preserve"> </w:t>
      </w:r>
      <w:r w:rsidR="00CD2014">
        <w:rPr>
          <w:rFonts w:ascii="Times New Roman" w:hAnsi="Times New Roman" w:cs="Times New Roman"/>
          <w:sz w:val="24"/>
          <w:szCs w:val="24"/>
        </w:rPr>
        <w:t>2</w:t>
      </w:r>
      <w:r w:rsidR="003157B0">
        <w:rPr>
          <w:rFonts w:ascii="Times New Roman" w:hAnsi="Times New Roman" w:cs="Times New Roman"/>
          <w:sz w:val="24"/>
          <w:szCs w:val="24"/>
        </w:rPr>
        <w:t>9</w:t>
      </w:r>
      <w:r w:rsidR="00754060">
        <w:rPr>
          <w:rFonts w:ascii="Times New Roman" w:hAnsi="Times New Roman" w:cs="Times New Roman"/>
          <w:sz w:val="24"/>
          <w:szCs w:val="24"/>
        </w:rPr>
        <w:t xml:space="preserve"> </w:t>
      </w:r>
      <w:r w:rsidRPr="00A87233">
        <w:rPr>
          <w:rFonts w:ascii="Times New Roman" w:hAnsi="Times New Roman" w:cs="Times New Roman"/>
          <w:sz w:val="24"/>
          <w:szCs w:val="24"/>
        </w:rPr>
        <w:t>»</w:t>
      </w:r>
      <w:r w:rsidR="00CD2014">
        <w:rPr>
          <w:rFonts w:ascii="Times New Roman" w:hAnsi="Times New Roman" w:cs="Times New Roman"/>
          <w:sz w:val="24"/>
          <w:szCs w:val="24"/>
        </w:rPr>
        <w:t xml:space="preserve"> серпня </w:t>
      </w:r>
      <w:r w:rsidRPr="00A87233">
        <w:rPr>
          <w:rFonts w:ascii="Times New Roman" w:hAnsi="Times New Roman" w:cs="Times New Roman"/>
          <w:sz w:val="24"/>
          <w:szCs w:val="24"/>
        </w:rPr>
        <w:t>202</w:t>
      </w:r>
      <w:r w:rsidR="00DC7D04">
        <w:rPr>
          <w:rFonts w:ascii="Times New Roman" w:hAnsi="Times New Roman" w:cs="Times New Roman"/>
          <w:sz w:val="24"/>
          <w:szCs w:val="24"/>
        </w:rPr>
        <w:t>4</w:t>
      </w:r>
      <w:r w:rsidRPr="00A87233">
        <w:rPr>
          <w:rFonts w:ascii="Times New Roman" w:hAnsi="Times New Roman" w:cs="Times New Roman"/>
          <w:sz w:val="24"/>
          <w:szCs w:val="24"/>
        </w:rPr>
        <w:t xml:space="preserve"> року</w:t>
      </w:r>
    </w:p>
    <w:p w14:paraId="7C7BED96" w14:textId="77777777" w:rsidR="00A87233" w:rsidRPr="00A87233" w:rsidRDefault="00A87233" w:rsidP="00754060">
      <w:pPr>
        <w:pStyle w:val="a4"/>
        <w:ind w:left="0"/>
        <w:jc w:val="both"/>
        <w:rPr>
          <w:rFonts w:ascii="Times New Roman" w:hAnsi="Times New Roman" w:cs="Times New Roman"/>
          <w:sz w:val="24"/>
          <w:szCs w:val="24"/>
        </w:rPr>
      </w:pPr>
    </w:p>
    <w:p w14:paraId="2D515943" w14:textId="3B48D9B1" w:rsidR="00754060" w:rsidRDefault="00D2044F" w:rsidP="00D2044F">
      <w:pPr>
        <w:pStyle w:val="a4"/>
        <w:tabs>
          <w:tab w:val="left" w:pos="1095"/>
        </w:tabs>
        <w:ind w:left="0"/>
        <w:jc w:val="both"/>
        <w:rPr>
          <w:rFonts w:ascii="Times New Roman" w:hAnsi="Times New Roman" w:cs="Times New Roman"/>
          <w:sz w:val="24"/>
          <w:szCs w:val="24"/>
        </w:rPr>
      </w:pPr>
      <w:r>
        <w:rPr>
          <w:rFonts w:ascii="Times New Roman" w:hAnsi="Times New Roman" w:cs="Times New Roman"/>
          <w:sz w:val="24"/>
          <w:szCs w:val="24"/>
        </w:rPr>
        <w:tab/>
      </w:r>
    </w:p>
    <w:p w14:paraId="74D42806" w14:textId="77777777" w:rsidR="00D2044F" w:rsidRDefault="00D2044F" w:rsidP="00D2044F">
      <w:pPr>
        <w:pStyle w:val="a4"/>
        <w:tabs>
          <w:tab w:val="left" w:pos="1095"/>
        </w:tabs>
        <w:ind w:left="0"/>
        <w:jc w:val="both"/>
        <w:rPr>
          <w:rFonts w:ascii="Times New Roman" w:hAnsi="Times New Roman" w:cs="Times New Roman"/>
          <w:sz w:val="24"/>
          <w:szCs w:val="24"/>
        </w:rPr>
      </w:pPr>
    </w:p>
    <w:p w14:paraId="60B6E391" w14:textId="77777777" w:rsidR="00754060" w:rsidRPr="00206C58" w:rsidRDefault="00754060" w:rsidP="00754060">
      <w:pPr>
        <w:pStyle w:val="a4"/>
        <w:ind w:left="0"/>
        <w:jc w:val="both"/>
        <w:rPr>
          <w:rFonts w:ascii="Times New Roman" w:hAnsi="Times New Roman" w:cs="Times New Roman"/>
          <w:sz w:val="24"/>
          <w:szCs w:val="24"/>
        </w:rPr>
      </w:pPr>
    </w:p>
    <w:bookmarkEnd w:id="1"/>
    <w:p w14:paraId="25DAED73" w14:textId="77777777" w:rsidR="00206C58" w:rsidRPr="00206C58" w:rsidRDefault="00206C58" w:rsidP="00206C58">
      <w:pPr>
        <w:ind w:hanging="2"/>
        <w:rPr>
          <w:rFonts w:ascii="Times New Roman" w:hAnsi="Times New Roman" w:cs="Times New Roman"/>
          <w:sz w:val="24"/>
        </w:rPr>
      </w:pPr>
      <w:r w:rsidRPr="00206C58">
        <w:rPr>
          <w:rFonts w:ascii="Times New Roman" w:hAnsi="Times New Roman" w:cs="Times New Roman"/>
          <w:sz w:val="24"/>
        </w:rPr>
        <w:t xml:space="preserve">Відповідальний за курс, </w:t>
      </w:r>
    </w:p>
    <w:p w14:paraId="5AD416CA" w14:textId="77777777" w:rsidR="00206C58" w:rsidRPr="00206C58" w:rsidRDefault="00206C58" w:rsidP="00206C58">
      <w:pPr>
        <w:ind w:hanging="2"/>
        <w:rPr>
          <w:rFonts w:ascii="Times New Roman" w:hAnsi="Times New Roman" w:cs="Times New Roman"/>
          <w:sz w:val="24"/>
        </w:rPr>
      </w:pPr>
      <w:r w:rsidRPr="00206C58">
        <w:rPr>
          <w:rFonts w:ascii="Times New Roman" w:hAnsi="Times New Roman" w:cs="Times New Roman"/>
          <w:sz w:val="24"/>
        </w:rPr>
        <w:t xml:space="preserve">зав. учбовою частиною    </w:t>
      </w:r>
      <w:r w:rsidRPr="00206C58">
        <w:rPr>
          <w:rFonts w:ascii="Times New Roman" w:hAnsi="Times New Roman" w:cs="Times New Roman"/>
          <w:noProof/>
        </w:rPr>
        <w:drawing>
          <wp:anchor distT="0" distB="0" distL="0" distR="0" simplePos="0" relativeHeight="251661312" behindDoc="1" locked="0" layoutInCell="1" allowOverlap="1" wp14:anchorId="1F52E74C" wp14:editId="4FA1D605">
            <wp:simplePos x="0" y="0"/>
            <wp:positionH relativeFrom="column">
              <wp:posOffset>2553970</wp:posOffset>
            </wp:positionH>
            <wp:positionV relativeFrom="paragraph">
              <wp:posOffset>151765</wp:posOffset>
            </wp:positionV>
            <wp:extent cx="1118235" cy="406400"/>
            <wp:effectExtent l="0" t="0" r="0" b="0"/>
            <wp:wrapNone/>
            <wp:docPr id="3"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png"/>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8235" cy="406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7B1E33" w14:textId="77777777" w:rsidR="00206C58" w:rsidRPr="00206C58" w:rsidRDefault="00206C58" w:rsidP="00206C58">
      <w:pPr>
        <w:ind w:hanging="2"/>
        <w:rPr>
          <w:rFonts w:ascii="Times New Roman" w:hAnsi="Times New Roman" w:cs="Times New Roman"/>
          <w:sz w:val="24"/>
        </w:rPr>
      </w:pPr>
      <w:r w:rsidRPr="00206C58">
        <w:rPr>
          <w:rFonts w:ascii="Times New Roman" w:hAnsi="Times New Roman" w:cs="Times New Roman"/>
          <w:sz w:val="24"/>
        </w:rPr>
        <w:t xml:space="preserve">акушерства та гінекології № 2  </w:t>
      </w:r>
    </w:p>
    <w:p w14:paraId="2F4243B3" w14:textId="77777777" w:rsidR="00206C58" w:rsidRPr="00206C58" w:rsidRDefault="00206C58" w:rsidP="00206C58">
      <w:pPr>
        <w:pBdr>
          <w:top w:val="nil"/>
          <w:left w:val="nil"/>
          <w:bottom w:val="nil"/>
          <w:right w:val="nil"/>
          <w:between w:val="nil"/>
        </w:pBdr>
        <w:ind w:hanging="2"/>
        <w:rPr>
          <w:rFonts w:ascii="Times New Roman" w:hAnsi="Times New Roman" w:cs="Times New Roman"/>
          <w:color w:val="000000"/>
          <w:sz w:val="24"/>
        </w:rPr>
      </w:pPr>
      <w:r w:rsidRPr="00206C58">
        <w:rPr>
          <w:rFonts w:ascii="Times New Roman" w:hAnsi="Times New Roman" w:cs="Times New Roman"/>
          <w:color w:val="000000"/>
          <w:sz w:val="24"/>
        </w:rPr>
        <w:t xml:space="preserve">к.мед.н., доцент                               ___________ </w:t>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t xml:space="preserve">Пролигіна І.В.                </w:t>
      </w:r>
    </w:p>
    <w:p w14:paraId="1C2BF435" w14:textId="77777777" w:rsidR="00206C58" w:rsidRPr="00206C58" w:rsidRDefault="00206C58" w:rsidP="00206C58">
      <w:pPr>
        <w:pBdr>
          <w:top w:val="nil"/>
          <w:left w:val="nil"/>
          <w:bottom w:val="nil"/>
          <w:right w:val="nil"/>
          <w:between w:val="nil"/>
        </w:pBdr>
        <w:ind w:hanging="2"/>
        <w:rPr>
          <w:rFonts w:ascii="Times New Roman" w:hAnsi="Times New Roman" w:cs="Times New Roman"/>
          <w:color w:val="000000"/>
          <w:sz w:val="24"/>
        </w:rPr>
      </w:pP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p>
    <w:p w14:paraId="5D446859" w14:textId="77777777" w:rsidR="00206C58" w:rsidRPr="00206C58" w:rsidRDefault="00206C58" w:rsidP="00206C58">
      <w:pPr>
        <w:ind w:hanging="2"/>
        <w:rPr>
          <w:rFonts w:ascii="Times New Roman" w:hAnsi="Times New Roman" w:cs="Times New Roman"/>
          <w:sz w:val="24"/>
        </w:rPr>
      </w:pPr>
    </w:p>
    <w:p w14:paraId="24640908" w14:textId="77777777" w:rsidR="00206C58" w:rsidRPr="00206C58" w:rsidRDefault="00206C58" w:rsidP="00206C58">
      <w:pPr>
        <w:ind w:hanging="2"/>
        <w:rPr>
          <w:rFonts w:ascii="Times New Roman" w:hAnsi="Times New Roman" w:cs="Times New Roman"/>
          <w:sz w:val="24"/>
        </w:rPr>
      </w:pPr>
    </w:p>
    <w:p w14:paraId="2CBB448F" w14:textId="77777777" w:rsidR="00206C58" w:rsidRPr="00206C58" w:rsidRDefault="00206C58" w:rsidP="00206C58">
      <w:pPr>
        <w:ind w:hanging="2"/>
        <w:rPr>
          <w:rFonts w:ascii="Times New Roman" w:hAnsi="Times New Roman" w:cs="Times New Roman"/>
          <w:sz w:val="24"/>
        </w:rPr>
      </w:pPr>
      <w:r w:rsidRPr="00206C58">
        <w:rPr>
          <w:rFonts w:ascii="Times New Roman" w:hAnsi="Times New Roman" w:cs="Times New Roman"/>
          <w:sz w:val="24"/>
        </w:rPr>
        <w:t xml:space="preserve">Завідувач кафедри </w:t>
      </w:r>
      <w:r w:rsidRPr="00206C58">
        <w:rPr>
          <w:rFonts w:ascii="Times New Roman" w:hAnsi="Times New Roman" w:cs="Times New Roman"/>
          <w:noProof/>
        </w:rPr>
        <w:drawing>
          <wp:anchor distT="0" distB="0" distL="114300" distR="114300" simplePos="0" relativeHeight="251662336" behindDoc="0" locked="0" layoutInCell="1" allowOverlap="1" wp14:anchorId="2F46B05A" wp14:editId="464E9473">
            <wp:simplePos x="0" y="0"/>
            <wp:positionH relativeFrom="column">
              <wp:posOffset>2938780</wp:posOffset>
            </wp:positionH>
            <wp:positionV relativeFrom="paragraph">
              <wp:posOffset>78105</wp:posOffset>
            </wp:positionV>
            <wp:extent cx="293370" cy="611505"/>
            <wp:effectExtent l="0" t="0" r="0" b="0"/>
            <wp:wrapNone/>
            <wp:docPr id="2"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png"/>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370" cy="611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41F4D2" w14:textId="77777777" w:rsidR="00206C58" w:rsidRPr="00206C58" w:rsidRDefault="00206C58" w:rsidP="00206C58">
      <w:pPr>
        <w:ind w:hanging="2"/>
        <w:rPr>
          <w:rFonts w:ascii="Times New Roman" w:hAnsi="Times New Roman" w:cs="Times New Roman"/>
          <w:sz w:val="24"/>
        </w:rPr>
      </w:pPr>
      <w:r w:rsidRPr="00206C58">
        <w:rPr>
          <w:rFonts w:ascii="Times New Roman" w:hAnsi="Times New Roman" w:cs="Times New Roman"/>
          <w:sz w:val="24"/>
        </w:rPr>
        <w:t xml:space="preserve">акушерства та гінекології № 2   </w:t>
      </w:r>
    </w:p>
    <w:p w14:paraId="2859F215" w14:textId="77777777" w:rsidR="00206C58" w:rsidRPr="00206C58" w:rsidRDefault="00206C58" w:rsidP="00206C58">
      <w:pPr>
        <w:pBdr>
          <w:top w:val="nil"/>
          <w:left w:val="nil"/>
          <w:bottom w:val="nil"/>
          <w:right w:val="nil"/>
          <w:between w:val="nil"/>
        </w:pBdr>
        <w:ind w:hanging="2"/>
        <w:rPr>
          <w:rFonts w:ascii="Times New Roman" w:hAnsi="Times New Roman" w:cs="Times New Roman"/>
          <w:color w:val="000000"/>
          <w:sz w:val="24"/>
        </w:rPr>
      </w:pPr>
      <w:r w:rsidRPr="00206C58">
        <w:rPr>
          <w:rFonts w:ascii="Times New Roman" w:hAnsi="Times New Roman" w:cs="Times New Roman"/>
          <w:color w:val="000000"/>
          <w:sz w:val="24"/>
        </w:rPr>
        <w:t xml:space="preserve">д.мед.н., професор                              ___________ </w:t>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r>
      <w:r w:rsidRPr="00206C58">
        <w:rPr>
          <w:rFonts w:ascii="Times New Roman" w:hAnsi="Times New Roman" w:cs="Times New Roman"/>
          <w:color w:val="000000"/>
          <w:sz w:val="24"/>
        </w:rPr>
        <w:tab/>
        <w:t>Булавенко О.В.</w:t>
      </w:r>
    </w:p>
    <w:p w14:paraId="1DA8E8A5" w14:textId="77777777" w:rsidR="00206C58" w:rsidRDefault="00206C58" w:rsidP="00206C58">
      <w:pPr>
        <w:spacing w:after="240"/>
        <w:rPr>
          <w:sz w:val="24"/>
        </w:rPr>
      </w:pPr>
    </w:p>
    <w:p w14:paraId="73F1D3AF" w14:textId="77777777" w:rsidR="00206C58" w:rsidRDefault="00206C58" w:rsidP="00206C58"/>
    <w:p w14:paraId="23D38A0E" w14:textId="5904BD31" w:rsidR="001B7BE9" w:rsidRPr="00754060" w:rsidRDefault="001B7BE9" w:rsidP="00206C58">
      <w:pPr>
        <w:pStyle w:val="a4"/>
        <w:ind w:left="0"/>
        <w:jc w:val="both"/>
        <w:rPr>
          <w:rFonts w:ascii="Times New Roman" w:hAnsi="Times New Roman" w:cs="Times New Roman"/>
        </w:rPr>
      </w:pPr>
    </w:p>
    <w:sectPr w:rsidR="001B7BE9" w:rsidRPr="0075406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02DB1" w14:textId="77777777" w:rsidR="00175CEF" w:rsidRDefault="00175CEF" w:rsidP="00E404FF">
      <w:pPr>
        <w:spacing w:after="0" w:line="240" w:lineRule="auto"/>
      </w:pPr>
      <w:r>
        <w:separator/>
      </w:r>
    </w:p>
  </w:endnote>
  <w:endnote w:type="continuationSeparator" w:id="0">
    <w:p w14:paraId="5A0B4168" w14:textId="77777777" w:rsidR="00175CEF" w:rsidRDefault="00175CEF" w:rsidP="00E404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panose1 w:val="020B0604020202020204"/>
    <w:charset w:val="00"/>
    <w:family w:val="auto"/>
    <w:pitch w:val="default"/>
  </w:font>
  <w:font w:name="Calibri">
    <w:panose1 w:val="020F0502020204030204"/>
    <w:charset w:val="CC"/>
    <w:family w:val="swiss"/>
    <w:pitch w:val="variable"/>
    <w:sig w:usb0="E1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F3AAE" w14:textId="77777777" w:rsidR="00175CEF" w:rsidRDefault="00175CEF" w:rsidP="00E404FF">
      <w:pPr>
        <w:spacing w:after="0" w:line="240" w:lineRule="auto"/>
      </w:pPr>
      <w:r>
        <w:separator/>
      </w:r>
    </w:p>
  </w:footnote>
  <w:footnote w:type="continuationSeparator" w:id="0">
    <w:p w14:paraId="6A4D94DC" w14:textId="77777777" w:rsidR="00175CEF" w:rsidRDefault="00175CEF" w:rsidP="00E404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66AA6"/>
    <w:multiLevelType w:val="hybridMultilevel"/>
    <w:tmpl w:val="CEDA3BB6"/>
    <w:lvl w:ilvl="0" w:tplc="03E23392">
      <w:start w:val="1"/>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0B8F1907"/>
    <w:multiLevelType w:val="hybridMultilevel"/>
    <w:tmpl w:val="BAF866C2"/>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25A97FB9"/>
    <w:multiLevelType w:val="hybridMultilevel"/>
    <w:tmpl w:val="7CBE2A10"/>
    <w:lvl w:ilvl="0" w:tplc="0BDA0282">
      <w:start w:val="1"/>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7551E0A"/>
    <w:multiLevelType w:val="hybridMultilevel"/>
    <w:tmpl w:val="15607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5461C2"/>
    <w:multiLevelType w:val="hybridMultilevel"/>
    <w:tmpl w:val="D868D0C2"/>
    <w:lvl w:ilvl="0" w:tplc="1D8A9586">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32B20825"/>
    <w:multiLevelType w:val="hybridMultilevel"/>
    <w:tmpl w:val="666A71DC"/>
    <w:lvl w:ilvl="0" w:tplc="86E0DE8A">
      <w:start w:val="1"/>
      <w:numFmt w:val="decimal"/>
      <w:lvlText w:val="%1."/>
      <w:lvlJc w:val="left"/>
      <w:pPr>
        <w:ind w:left="644"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B7A4BAB"/>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4D056F42"/>
    <w:multiLevelType w:val="hybridMultilevel"/>
    <w:tmpl w:val="9C8A0042"/>
    <w:lvl w:ilvl="0" w:tplc="FBA0E750">
      <w:start w:val="1"/>
      <w:numFmt w:val="decimal"/>
      <w:lvlText w:val="%1."/>
      <w:lvlJc w:val="left"/>
      <w:pPr>
        <w:ind w:left="720" w:hanging="360"/>
      </w:pPr>
      <w:rPr>
        <w:rFonts w:cs="Times New Roman"/>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 w15:restartNumberingAfterBreak="0">
    <w:nsid w:val="5E3445BC"/>
    <w:multiLevelType w:val="hybridMultilevel"/>
    <w:tmpl w:val="EE4ED718"/>
    <w:lvl w:ilvl="0" w:tplc="6B5C1912">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4C532A0"/>
    <w:multiLevelType w:val="hybridMultilevel"/>
    <w:tmpl w:val="0394A268"/>
    <w:lvl w:ilvl="0" w:tplc="0422000F">
      <w:start w:val="1"/>
      <w:numFmt w:val="decimal"/>
      <w:lvlText w:val="%1."/>
      <w:lvlJc w:val="left"/>
      <w:pPr>
        <w:ind w:left="36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6A2A1E37"/>
    <w:multiLevelType w:val="hybridMultilevel"/>
    <w:tmpl w:val="7A1CFAB0"/>
    <w:lvl w:ilvl="0" w:tplc="BCB27942">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6A45DE"/>
    <w:multiLevelType w:val="multilevel"/>
    <w:tmpl w:val="148A6F40"/>
    <w:lvl w:ilvl="0">
      <w:start w:val="1"/>
      <w:numFmt w:val="bullet"/>
      <w:lvlText w:val="-"/>
      <w:lvlJc w:val="left"/>
      <w:pPr>
        <w:ind w:left="927" w:hanging="360"/>
      </w:pPr>
      <w:rPr>
        <w:rFonts w:ascii="Times New Roman" w:eastAsia="Times New Roman" w:hAnsi="Times New Roman" w:cs="Times New Roman"/>
        <w:vertAlign w:val="baseline"/>
      </w:rPr>
    </w:lvl>
    <w:lvl w:ilvl="1">
      <w:start w:val="1"/>
      <w:numFmt w:val="bullet"/>
      <w:lvlText w:val="o"/>
      <w:lvlJc w:val="left"/>
      <w:pPr>
        <w:ind w:left="1647" w:hanging="360"/>
      </w:pPr>
      <w:rPr>
        <w:rFonts w:ascii="Courier New" w:eastAsia="Courier New" w:hAnsi="Courier New" w:cs="Courier New"/>
        <w:vertAlign w:val="baseline"/>
      </w:rPr>
    </w:lvl>
    <w:lvl w:ilvl="2">
      <w:start w:val="1"/>
      <w:numFmt w:val="bullet"/>
      <w:lvlText w:val="▪"/>
      <w:lvlJc w:val="left"/>
      <w:pPr>
        <w:ind w:left="2367" w:hanging="360"/>
      </w:pPr>
      <w:rPr>
        <w:rFonts w:ascii="Noto Sans Symbols" w:eastAsia="Noto Sans Symbols" w:hAnsi="Noto Sans Symbols" w:cs="Noto Sans Symbols"/>
        <w:vertAlign w:val="baseline"/>
      </w:rPr>
    </w:lvl>
    <w:lvl w:ilvl="3">
      <w:start w:val="1"/>
      <w:numFmt w:val="bullet"/>
      <w:lvlText w:val="●"/>
      <w:lvlJc w:val="left"/>
      <w:pPr>
        <w:ind w:left="3087" w:hanging="360"/>
      </w:pPr>
      <w:rPr>
        <w:rFonts w:ascii="Noto Sans Symbols" w:eastAsia="Noto Sans Symbols" w:hAnsi="Noto Sans Symbols" w:cs="Noto Sans Symbols"/>
        <w:vertAlign w:val="baseline"/>
      </w:rPr>
    </w:lvl>
    <w:lvl w:ilvl="4">
      <w:start w:val="1"/>
      <w:numFmt w:val="bullet"/>
      <w:lvlText w:val="o"/>
      <w:lvlJc w:val="left"/>
      <w:pPr>
        <w:ind w:left="3807" w:hanging="360"/>
      </w:pPr>
      <w:rPr>
        <w:rFonts w:ascii="Courier New" w:eastAsia="Courier New" w:hAnsi="Courier New" w:cs="Courier New"/>
        <w:vertAlign w:val="baseline"/>
      </w:rPr>
    </w:lvl>
    <w:lvl w:ilvl="5">
      <w:start w:val="1"/>
      <w:numFmt w:val="bullet"/>
      <w:lvlText w:val="▪"/>
      <w:lvlJc w:val="left"/>
      <w:pPr>
        <w:ind w:left="4527" w:hanging="360"/>
      </w:pPr>
      <w:rPr>
        <w:rFonts w:ascii="Noto Sans Symbols" w:eastAsia="Noto Sans Symbols" w:hAnsi="Noto Sans Symbols" w:cs="Noto Sans Symbols"/>
        <w:vertAlign w:val="baseline"/>
      </w:rPr>
    </w:lvl>
    <w:lvl w:ilvl="6">
      <w:start w:val="1"/>
      <w:numFmt w:val="bullet"/>
      <w:lvlText w:val="●"/>
      <w:lvlJc w:val="left"/>
      <w:pPr>
        <w:ind w:left="5247" w:hanging="360"/>
      </w:pPr>
      <w:rPr>
        <w:rFonts w:ascii="Noto Sans Symbols" w:eastAsia="Noto Sans Symbols" w:hAnsi="Noto Sans Symbols" w:cs="Noto Sans Symbols"/>
        <w:vertAlign w:val="baseline"/>
      </w:rPr>
    </w:lvl>
    <w:lvl w:ilvl="7">
      <w:start w:val="1"/>
      <w:numFmt w:val="bullet"/>
      <w:lvlText w:val="o"/>
      <w:lvlJc w:val="left"/>
      <w:pPr>
        <w:ind w:left="5967" w:hanging="360"/>
      </w:pPr>
      <w:rPr>
        <w:rFonts w:ascii="Courier New" w:eastAsia="Courier New" w:hAnsi="Courier New" w:cs="Courier New"/>
        <w:vertAlign w:val="baseline"/>
      </w:rPr>
    </w:lvl>
    <w:lvl w:ilvl="8">
      <w:start w:val="1"/>
      <w:numFmt w:val="bullet"/>
      <w:lvlText w:val="▪"/>
      <w:lvlJc w:val="left"/>
      <w:pPr>
        <w:ind w:left="6687" w:hanging="360"/>
      </w:pPr>
      <w:rPr>
        <w:rFonts w:ascii="Noto Sans Symbols" w:eastAsia="Noto Sans Symbols" w:hAnsi="Noto Sans Symbols" w:cs="Noto Sans Symbols"/>
        <w:vertAlign w:val="baseline"/>
      </w:rPr>
    </w:lvl>
  </w:abstractNum>
  <w:abstractNum w:abstractNumId="12" w15:restartNumberingAfterBreak="0">
    <w:nsid w:val="7A544244"/>
    <w:multiLevelType w:val="multilevel"/>
    <w:tmpl w:val="D6340A54"/>
    <w:lvl w:ilvl="0">
      <w:start w:val="3"/>
      <w:numFmt w:val="bullet"/>
      <w:lvlText w:val="-"/>
      <w:lvlJc w:val="left"/>
      <w:pPr>
        <w:ind w:left="720" w:hanging="360"/>
      </w:pPr>
      <w:rPr>
        <w:rFonts w:ascii="Times New Roman" w:eastAsia="Times New Roman" w:hAnsi="Times New Roman" w:cs="Times New Roman"/>
        <w:i/>
        <w:color w:val="000000"/>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7EEA20DA"/>
    <w:multiLevelType w:val="hybridMultilevel"/>
    <w:tmpl w:val="0BEA5F14"/>
    <w:lvl w:ilvl="0" w:tplc="4444501E">
      <w:start w:val="1"/>
      <w:numFmt w:val="decimal"/>
      <w:lvlText w:val="%1."/>
      <w:lvlJc w:val="left"/>
      <w:pPr>
        <w:tabs>
          <w:tab w:val="num" w:pos="567"/>
        </w:tabs>
        <w:ind w:left="567" w:hanging="567"/>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16cid:durableId="1101418572">
    <w:abstractNumId w:val="9"/>
  </w:num>
  <w:num w:numId="2" w16cid:durableId="593325603">
    <w:abstractNumId w:val="6"/>
  </w:num>
  <w:num w:numId="3" w16cid:durableId="1332374322">
    <w:abstractNumId w:val="10"/>
  </w:num>
  <w:num w:numId="4" w16cid:durableId="172300578">
    <w:abstractNumId w:val="7"/>
  </w:num>
  <w:num w:numId="5" w16cid:durableId="76901128">
    <w:abstractNumId w:val="2"/>
  </w:num>
  <w:num w:numId="6" w16cid:durableId="1426804325">
    <w:abstractNumId w:val="5"/>
  </w:num>
  <w:num w:numId="7" w16cid:durableId="1606115002">
    <w:abstractNumId w:val="12"/>
  </w:num>
  <w:num w:numId="8" w16cid:durableId="2050304010">
    <w:abstractNumId w:val="4"/>
  </w:num>
  <w:num w:numId="9" w16cid:durableId="1663586534">
    <w:abstractNumId w:val="13"/>
  </w:num>
  <w:num w:numId="10" w16cid:durableId="14434986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905426">
    <w:abstractNumId w:val="1"/>
  </w:num>
  <w:num w:numId="12" w16cid:durableId="449278610">
    <w:abstractNumId w:val="0"/>
  </w:num>
  <w:num w:numId="13" w16cid:durableId="842743442">
    <w:abstractNumId w:val="3"/>
  </w:num>
  <w:num w:numId="14" w16cid:durableId="2154328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034"/>
    <w:rsid w:val="000C32B5"/>
    <w:rsid w:val="000D0DE2"/>
    <w:rsid w:val="000D2C40"/>
    <w:rsid w:val="000D7355"/>
    <w:rsid w:val="000F4725"/>
    <w:rsid w:val="001072D8"/>
    <w:rsid w:val="00124F75"/>
    <w:rsid w:val="00135148"/>
    <w:rsid w:val="00175CEF"/>
    <w:rsid w:val="00175F84"/>
    <w:rsid w:val="001B7BE9"/>
    <w:rsid w:val="001E7C62"/>
    <w:rsid w:val="0020303D"/>
    <w:rsid w:val="00206C58"/>
    <w:rsid w:val="00216179"/>
    <w:rsid w:val="00283894"/>
    <w:rsid w:val="002D40B4"/>
    <w:rsid w:val="003157B0"/>
    <w:rsid w:val="003417AF"/>
    <w:rsid w:val="003450FF"/>
    <w:rsid w:val="0035479B"/>
    <w:rsid w:val="00360B0A"/>
    <w:rsid w:val="003A60F0"/>
    <w:rsid w:val="0043706A"/>
    <w:rsid w:val="0049067E"/>
    <w:rsid w:val="004E1FBF"/>
    <w:rsid w:val="005122EF"/>
    <w:rsid w:val="005643C5"/>
    <w:rsid w:val="00570AE4"/>
    <w:rsid w:val="00590AFC"/>
    <w:rsid w:val="005F1CCB"/>
    <w:rsid w:val="006057EB"/>
    <w:rsid w:val="00606D12"/>
    <w:rsid w:val="0062160D"/>
    <w:rsid w:val="00667F07"/>
    <w:rsid w:val="006920C8"/>
    <w:rsid w:val="00696DD0"/>
    <w:rsid w:val="006B588D"/>
    <w:rsid w:val="006E1EF9"/>
    <w:rsid w:val="00721167"/>
    <w:rsid w:val="0072726A"/>
    <w:rsid w:val="00733EB0"/>
    <w:rsid w:val="00754060"/>
    <w:rsid w:val="0075662A"/>
    <w:rsid w:val="0077704E"/>
    <w:rsid w:val="007A2855"/>
    <w:rsid w:val="007A5E22"/>
    <w:rsid w:val="007C435A"/>
    <w:rsid w:val="007D7BF9"/>
    <w:rsid w:val="00800664"/>
    <w:rsid w:val="0085338B"/>
    <w:rsid w:val="00854B08"/>
    <w:rsid w:val="00875D86"/>
    <w:rsid w:val="008942DA"/>
    <w:rsid w:val="008C422C"/>
    <w:rsid w:val="009151DE"/>
    <w:rsid w:val="00947263"/>
    <w:rsid w:val="009544EF"/>
    <w:rsid w:val="00983606"/>
    <w:rsid w:val="009B7976"/>
    <w:rsid w:val="009D7F0B"/>
    <w:rsid w:val="00A87233"/>
    <w:rsid w:val="00AB56F0"/>
    <w:rsid w:val="00AC3B11"/>
    <w:rsid w:val="00B01B1E"/>
    <w:rsid w:val="00B11392"/>
    <w:rsid w:val="00B215A8"/>
    <w:rsid w:val="00B3645F"/>
    <w:rsid w:val="00B4546C"/>
    <w:rsid w:val="00B55D93"/>
    <w:rsid w:val="00B829A1"/>
    <w:rsid w:val="00CA7A19"/>
    <w:rsid w:val="00CD2014"/>
    <w:rsid w:val="00D2044F"/>
    <w:rsid w:val="00D25998"/>
    <w:rsid w:val="00D55533"/>
    <w:rsid w:val="00D92FDB"/>
    <w:rsid w:val="00DC7D04"/>
    <w:rsid w:val="00DD395D"/>
    <w:rsid w:val="00DF4103"/>
    <w:rsid w:val="00DF7FD9"/>
    <w:rsid w:val="00E12A1F"/>
    <w:rsid w:val="00E25B97"/>
    <w:rsid w:val="00E33F65"/>
    <w:rsid w:val="00E3687C"/>
    <w:rsid w:val="00E404FF"/>
    <w:rsid w:val="00E44DEB"/>
    <w:rsid w:val="00E8051C"/>
    <w:rsid w:val="00EF53C8"/>
    <w:rsid w:val="00F171F0"/>
    <w:rsid w:val="00F1781C"/>
    <w:rsid w:val="00F24098"/>
    <w:rsid w:val="00F31E88"/>
    <w:rsid w:val="00F6326A"/>
    <w:rsid w:val="00FA0034"/>
    <w:rsid w:val="00FF3583"/>
    <w:rsid w:val="00FF5C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4F8EC"/>
  <w15:chartTrackingRefBased/>
  <w15:docId w15:val="{7B8DF650-F6E4-470D-92F8-550770C8B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next w:val="a"/>
    <w:link w:val="20"/>
    <w:qFormat/>
    <w:rsid w:val="00E404FF"/>
    <w:pPr>
      <w:keepNext/>
      <w:keepLines/>
      <w:spacing w:before="40" w:after="0" w:line="240" w:lineRule="auto"/>
      <w:outlineLvl w:val="1"/>
    </w:pPr>
    <w:rPr>
      <w:rFonts w:ascii="Calibri" w:eastAsia="MS Gothic" w:hAnsi="Calibri" w:cs="Times New Roman"/>
      <w:color w:val="365F91"/>
      <w:sz w:val="26"/>
      <w:szCs w:val="26"/>
      <w:lang w:val="x-none"/>
    </w:rPr>
  </w:style>
  <w:style w:type="paragraph" w:styleId="3">
    <w:name w:val="heading 3"/>
    <w:basedOn w:val="a"/>
    <w:next w:val="a"/>
    <w:link w:val="30"/>
    <w:qFormat/>
    <w:rsid w:val="00E404FF"/>
    <w:pPr>
      <w:keepNext/>
      <w:keepLines/>
      <w:spacing w:before="40" w:after="0" w:line="240" w:lineRule="auto"/>
      <w:outlineLvl w:val="2"/>
    </w:pPr>
    <w:rPr>
      <w:rFonts w:ascii="Calibri" w:eastAsia="MS Gothic" w:hAnsi="Calibri" w:cs="Times New Roman"/>
      <w:color w:val="243F60"/>
      <w:sz w:val="24"/>
      <w:szCs w:val="24"/>
      <w:lang w:val="x-none"/>
    </w:rPr>
  </w:style>
  <w:style w:type="paragraph" w:styleId="4">
    <w:name w:val="heading 4"/>
    <w:basedOn w:val="a"/>
    <w:next w:val="a"/>
    <w:link w:val="40"/>
    <w:qFormat/>
    <w:rsid w:val="00E404FF"/>
    <w:pPr>
      <w:keepNext/>
      <w:keepLines/>
      <w:spacing w:before="40" w:after="0" w:line="240" w:lineRule="auto"/>
      <w:outlineLvl w:val="3"/>
    </w:pPr>
    <w:rPr>
      <w:rFonts w:ascii="Calibri" w:eastAsia="MS Gothic" w:hAnsi="Calibri" w:cs="Times New Roman"/>
      <w:i/>
      <w:iCs/>
      <w:color w:val="365F91"/>
      <w:sz w:val="24"/>
      <w:szCs w:val="24"/>
      <w:lang w:val="x-none"/>
    </w:rPr>
  </w:style>
  <w:style w:type="paragraph" w:styleId="5">
    <w:name w:val="heading 5"/>
    <w:basedOn w:val="a"/>
    <w:next w:val="a"/>
    <w:link w:val="50"/>
    <w:qFormat/>
    <w:rsid w:val="00E404FF"/>
    <w:pPr>
      <w:keepNext/>
      <w:keepLines/>
      <w:spacing w:before="40" w:after="0" w:line="240" w:lineRule="auto"/>
      <w:outlineLvl w:val="4"/>
    </w:pPr>
    <w:rPr>
      <w:rFonts w:ascii="Calibri" w:eastAsia="MS Gothic" w:hAnsi="Calibri" w:cs="Times New Roman"/>
      <w:color w:val="365F91"/>
      <w:sz w:val="24"/>
      <w:szCs w:val="24"/>
      <w:lang w:val="x-none"/>
    </w:rPr>
  </w:style>
  <w:style w:type="paragraph" w:styleId="6">
    <w:name w:val="heading 6"/>
    <w:basedOn w:val="a"/>
    <w:next w:val="a"/>
    <w:link w:val="60"/>
    <w:qFormat/>
    <w:rsid w:val="00E404FF"/>
    <w:pPr>
      <w:keepNext/>
      <w:keepLines/>
      <w:spacing w:before="40" w:after="0" w:line="240" w:lineRule="auto"/>
      <w:outlineLvl w:val="5"/>
    </w:pPr>
    <w:rPr>
      <w:rFonts w:ascii="Calibri" w:eastAsia="MS Gothic" w:hAnsi="Calibri" w:cs="Times New Roman"/>
      <w:color w:val="243F60"/>
      <w:sz w:val="24"/>
      <w:szCs w:val="24"/>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A00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FA0034"/>
    <w:pPr>
      <w:ind w:left="720"/>
      <w:contextualSpacing/>
    </w:pPr>
  </w:style>
  <w:style w:type="character" w:customStyle="1" w:styleId="20">
    <w:name w:val="Заголовок 2 Знак"/>
    <w:basedOn w:val="a0"/>
    <w:link w:val="2"/>
    <w:rsid w:val="00E404FF"/>
    <w:rPr>
      <w:rFonts w:ascii="Calibri" w:eastAsia="MS Gothic" w:hAnsi="Calibri" w:cs="Times New Roman"/>
      <w:color w:val="365F91"/>
      <w:sz w:val="26"/>
      <w:szCs w:val="26"/>
      <w:lang w:val="x-none"/>
    </w:rPr>
  </w:style>
  <w:style w:type="character" w:customStyle="1" w:styleId="30">
    <w:name w:val="Заголовок 3 Знак"/>
    <w:basedOn w:val="a0"/>
    <w:link w:val="3"/>
    <w:rsid w:val="00E404FF"/>
    <w:rPr>
      <w:rFonts w:ascii="Calibri" w:eastAsia="MS Gothic" w:hAnsi="Calibri" w:cs="Times New Roman"/>
      <w:color w:val="243F60"/>
      <w:sz w:val="24"/>
      <w:szCs w:val="24"/>
      <w:lang w:val="x-none"/>
    </w:rPr>
  </w:style>
  <w:style w:type="character" w:customStyle="1" w:styleId="40">
    <w:name w:val="Заголовок 4 Знак"/>
    <w:basedOn w:val="a0"/>
    <w:link w:val="4"/>
    <w:rsid w:val="00E404FF"/>
    <w:rPr>
      <w:rFonts w:ascii="Calibri" w:eastAsia="MS Gothic" w:hAnsi="Calibri" w:cs="Times New Roman"/>
      <w:i/>
      <w:iCs/>
      <w:color w:val="365F91"/>
      <w:sz w:val="24"/>
      <w:szCs w:val="24"/>
      <w:lang w:val="x-none"/>
    </w:rPr>
  </w:style>
  <w:style w:type="character" w:customStyle="1" w:styleId="50">
    <w:name w:val="Заголовок 5 Знак"/>
    <w:basedOn w:val="a0"/>
    <w:link w:val="5"/>
    <w:rsid w:val="00E404FF"/>
    <w:rPr>
      <w:rFonts w:ascii="Calibri" w:eastAsia="MS Gothic" w:hAnsi="Calibri" w:cs="Times New Roman"/>
      <w:color w:val="365F91"/>
      <w:sz w:val="24"/>
      <w:szCs w:val="24"/>
      <w:lang w:val="x-none"/>
    </w:rPr>
  </w:style>
  <w:style w:type="character" w:customStyle="1" w:styleId="60">
    <w:name w:val="Заголовок 6 Знак"/>
    <w:basedOn w:val="a0"/>
    <w:link w:val="6"/>
    <w:rsid w:val="00E404FF"/>
    <w:rPr>
      <w:rFonts w:ascii="Calibri" w:eastAsia="MS Gothic" w:hAnsi="Calibri" w:cs="Times New Roman"/>
      <w:color w:val="243F60"/>
      <w:sz w:val="24"/>
      <w:szCs w:val="24"/>
      <w:lang w:val="x-none"/>
    </w:rPr>
  </w:style>
  <w:style w:type="character" w:styleId="a5">
    <w:name w:val="Hyperlink"/>
    <w:uiPriority w:val="99"/>
    <w:rsid w:val="00E404FF"/>
    <w:rPr>
      <w:rFonts w:cs="Times New Roman"/>
      <w:color w:val="0000FF"/>
      <w:u w:val="single"/>
    </w:rPr>
  </w:style>
  <w:style w:type="paragraph" w:styleId="a6">
    <w:name w:val="Normal (Web)"/>
    <w:basedOn w:val="a"/>
    <w:rsid w:val="00E404FF"/>
    <w:pPr>
      <w:spacing w:before="100" w:beforeAutospacing="1" w:after="100" w:afterAutospacing="1" w:line="240" w:lineRule="auto"/>
    </w:pPr>
    <w:rPr>
      <w:rFonts w:ascii="Times" w:eastAsia="MS Mincho" w:hAnsi="Times" w:cs="Times New Roman"/>
      <w:sz w:val="20"/>
      <w:szCs w:val="20"/>
      <w:lang w:val="en-US"/>
    </w:rPr>
  </w:style>
  <w:style w:type="character" w:customStyle="1" w:styleId="s1">
    <w:name w:val="s1"/>
    <w:rsid w:val="00E404FF"/>
  </w:style>
  <w:style w:type="paragraph" w:styleId="a7">
    <w:name w:val="footnote text"/>
    <w:basedOn w:val="a"/>
    <w:link w:val="a8"/>
    <w:semiHidden/>
    <w:rsid w:val="00E404FF"/>
    <w:pPr>
      <w:spacing w:after="0" w:line="240" w:lineRule="auto"/>
    </w:pPr>
    <w:rPr>
      <w:rFonts w:ascii="Times New Roman" w:eastAsia="MS Mincho" w:hAnsi="Times New Roman" w:cs="Times New Roman"/>
      <w:sz w:val="20"/>
      <w:szCs w:val="20"/>
      <w:lang w:val="x-none"/>
    </w:rPr>
  </w:style>
  <w:style w:type="character" w:customStyle="1" w:styleId="a8">
    <w:name w:val="Текст сноски Знак"/>
    <w:basedOn w:val="a0"/>
    <w:link w:val="a7"/>
    <w:semiHidden/>
    <w:rsid w:val="00E404FF"/>
    <w:rPr>
      <w:rFonts w:ascii="Times New Roman" w:eastAsia="MS Mincho" w:hAnsi="Times New Roman" w:cs="Times New Roman"/>
      <w:sz w:val="20"/>
      <w:szCs w:val="20"/>
      <w:lang w:val="x-none"/>
    </w:rPr>
  </w:style>
  <w:style w:type="character" w:styleId="a9">
    <w:name w:val="footnote reference"/>
    <w:semiHidden/>
    <w:rsid w:val="00E404FF"/>
    <w:rPr>
      <w:rFonts w:cs="Times New Roman"/>
      <w:vertAlign w:val="superscript"/>
    </w:rPr>
  </w:style>
  <w:style w:type="paragraph" w:styleId="aa">
    <w:name w:val="Body Text"/>
    <w:basedOn w:val="a"/>
    <w:link w:val="ab"/>
    <w:rsid w:val="006B588D"/>
    <w:pPr>
      <w:spacing w:after="120" w:line="240" w:lineRule="auto"/>
    </w:pPr>
    <w:rPr>
      <w:rFonts w:ascii="Times New Roman" w:eastAsia="Times New Roman" w:hAnsi="Times New Roman" w:cs="Times New Roman"/>
      <w:sz w:val="28"/>
      <w:szCs w:val="24"/>
      <w:lang w:val="ru-RU" w:eastAsia="ru-RU"/>
    </w:rPr>
  </w:style>
  <w:style w:type="character" w:customStyle="1" w:styleId="ab">
    <w:name w:val="Основной текст Знак"/>
    <w:basedOn w:val="a0"/>
    <w:link w:val="aa"/>
    <w:rsid w:val="006B588D"/>
    <w:rPr>
      <w:rFonts w:ascii="Times New Roman" w:eastAsia="Times New Roman" w:hAnsi="Times New Roman" w:cs="Times New Roman"/>
      <w:sz w:val="28"/>
      <w:szCs w:val="24"/>
      <w:lang w:val="ru-RU" w:eastAsia="ru-RU"/>
    </w:rPr>
  </w:style>
  <w:style w:type="character" w:styleId="ac">
    <w:name w:val="FollowedHyperlink"/>
    <w:basedOn w:val="a0"/>
    <w:uiPriority w:val="99"/>
    <w:semiHidden/>
    <w:unhideWhenUsed/>
    <w:rsid w:val="00CD2014"/>
    <w:rPr>
      <w:color w:val="954F72" w:themeColor="followedHyperlink"/>
      <w:u w:val="single"/>
    </w:rPr>
  </w:style>
  <w:style w:type="paragraph" w:styleId="ad">
    <w:name w:val="No Spacing"/>
    <w:uiPriority w:val="1"/>
    <w:qFormat/>
    <w:rsid w:val="005643C5"/>
    <w:pPr>
      <w:spacing w:after="0" w:line="240" w:lineRule="auto"/>
    </w:pPr>
    <w:rPr>
      <w:rFonts w:ascii="Times New Roman" w:eastAsia="Times New Roman" w:hAnsi="Times New Roman" w:cs="Times New Roman"/>
      <w:sz w:val="28"/>
      <w:szCs w:val="24"/>
      <w:lang w:val="ru-RU" w:eastAsia="ru-RU"/>
    </w:rPr>
  </w:style>
  <w:style w:type="character" w:customStyle="1" w:styleId="apple-converted-space">
    <w:name w:val="apple-converted-space"/>
    <w:basedOn w:val="a0"/>
    <w:rsid w:val="007D7B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vnmu.edu.ua/" TargetMode="External"/><Relationship Id="rId18" Type="http://schemas.openxmlformats.org/officeDocument/2006/relationships/hyperlink" Target="https://www.vnmu.edu.ua/%20&#1047;&#1072;&#1075;&#1072;&#1083;&#1100;&#1085;&#1072;"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vnmu.edu.ua/%20&#1047;&#1072;&#1075;&#1072;&#1083;&#1100;&#1085;&#1072;" TargetMode="External"/><Relationship Id="rId7" Type="http://schemas.openxmlformats.org/officeDocument/2006/relationships/image" Target="media/image1.png"/><Relationship Id="rId12" Type="http://schemas.openxmlformats.org/officeDocument/2006/relationships/hyperlink" Target="https://www.vnmu.edu.ua/&#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hyperlink" Target="https://www.vnmu.edu.ua/%20" TargetMode="Externa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20" TargetMode="Externa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20&#1047;&#1072;&#1075;&#1072;&#1083;&#1100;&#1085;&#1072;"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8</Pages>
  <Words>2740</Words>
  <Characters>15620</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Вовк Ірина Миколаївна</dc:creator>
  <cp:keywords/>
  <dc:description/>
  <cp:lastModifiedBy>Microsoft Office User</cp:lastModifiedBy>
  <cp:revision>26</cp:revision>
  <dcterms:created xsi:type="dcterms:W3CDTF">2021-08-25T11:50:00Z</dcterms:created>
  <dcterms:modified xsi:type="dcterms:W3CDTF">2024-09-24T12:08:00Z</dcterms:modified>
</cp:coreProperties>
</file>